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41"/>
        <w:tblW w:w="10089" w:type="dxa"/>
        <w:tblLook w:val="01E0"/>
      </w:tblPr>
      <w:tblGrid>
        <w:gridCol w:w="5204"/>
        <w:gridCol w:w="4885"/>
      </w:tblGrid>
      <w:tr w:rsidR="00CE3253" w:rsidRPr="00DA1B77" w:rsidTr="00DA1B77">
        <w:tc>
          <w:tcPr>
            <w:tcW w:w="5204" w:type="dxa"/>
          </w:tcPr>
          <w:p w:rsidR="00CE3253" w:rsidRPr="00DA1B77" w:rsidRDefault="00CE3253" w:rsidP="00DA1B77">
            <w:pPr>
              <w:shd w:val="clear" w:color="auto" w:fill="FFFFFF"/>
              <w:jc w:val="center"/>
              <w:rPr>
                <w:b/>
                <w:bCs/>
                <w:color w:val="000000"/>
                <w:sz w:val="28"/>
                <w:szCs w:val="28"/>
              </w:rPr>
            </w:pPr>
            <w:r w:rsidRPr="00DA1B77">
              <w:rPr>
                <w:b/>
                <w:bCs/>
                <w:color w:val="000000"/>
                <w:sz w:val="28"/>
                <w:szCs w:val="28"/>
              </w:rPr>
              <w:t>АДМИНИСТРАЦИЯ</w:t>
            </w:r>
            <w:r w:rsidRPr="00DA1B77">
              <w:rPr>
                <w:b/>
                <w:bCs/>
                <w:color w:val="000000"/>
                <w:sz w:val="28"/>
                <w:szCs w:val="28"/>
              </w:rPr>
              <w:br/>
            </w:r>
            <w:proofErr w:type="gramStart"/>
            <w:r w:rsidRPr="00DA1B77">
              <w:rPr>
                <w:b/>
                <w:bCs/>
                <w:color w:val="000000"/>
                <w:sz w:val="28"/>
                <w:szCs w:val="28"/>
              </w:rPr>
              <w:t>МУНИЦИПАЛЬНОГО</w:t>
            </w:r>
            <w:proofErr w:type="gramEnd"/>
            <w:r w:rsidRPr="00DA1B77">
              <w:rPr>
                <w:b/>
                <w:bCs/>
                <w:color w:val="000000"/>
                <w:sz w:val="28"/>
                <w:szCs w:val="28"/>
              </w:rPr>
              <w:t xml:space="preserve"> </w:t>
            </w:r>
          </w:p>
          <w:p w:rsidR="00CE3253" w:rsidRPr="00DA1B77" w:rsidRDefault="00CE3253" w:rsidP="00DA1B77">
            <w:pPr>
              <w:shd w:val="clear" w:color="auto" w:fill="FFFFFF"/>
              <w:jc w:val="center"/>
              <w:rPr>
                <w:b/>
                <w:bCs/>
                <w:color w:val="000000"/>
                <w:sz w:val="28"/>
                <w:szCs w:val="28"/>
              </w:rPr>
            </w:pPr>
            <w:r w:rsidRPr="00DA1B77">
              <w:rPr>
                <w:b/>
                <w:bCs/>
                <w:color w:val="000000"/>
                <w:sz w:val="28"/>
                <w:szCs w:val="28"/>
              </w:rPr>
              <w:t>ОБРАЗОВАНИЯ</w:t>
            </w:r>
            <w:r w:rsidRPr="00DA1B77">
              <w:rPr>
                <w:b/>
                <w:bCs/>
                <w:color w:val="000000"/>
                <w:sz w:val="28"/>
                <w:szCs w:val="28"/>
              </w:rPr>
              <w:br/>
              <w:t>КУБАНСКИЙ СЕЛЬСОВЕТ</w:t>
            </w:r>
            <w:r w:rsidRPr="00DA1B77">
              <w:rPr>
                <w:b/>
                <w:bCs/>
                <w:color w:val="000000"/>
                <w:sz w:val="28"/>
                <w:szCs w:val="28"/>
              </w:rPr>
              <w:br/>
              <w:t>ПЕРЕВОЛОЦКОГО РАЙОНА</w:t>
            </w:r>
            <w:r w:rsidRPr="00DA1B77">
              <w:rPr>
                <w:b/>
                <w:bCs/>
                <w:color w:val="000000"/>
                <w:sz w:val="28"/>
                <w:szCs w:val="28"/>
              </w:rPr>
              <w:br/>
              <w:t>ОРЕНБУРГСКОЙ ОБЛАСТИ</w:t>
            </w:r>
          </w:p>
          <w:p w:rsidR="00CE3253" w:rsidRPr="00DA1B77" w:rsidRDefault="00CE3253" w:rsidP="00DA1B77">
            <w:pPr>
              <w:shd w:val="clear" w:color="auto" w:fill="FFFFFF"/>
              <w:jc w:val="center"/>
              <w:rPr>
                <w:b/>
                <w:bCs/>
                <w:color w:val="000000"/>
                <w:sz w:val="28"/>
                <w:szCs w:val="28"/>
              </w:rPr>
            </w:pPr>
          </w:p>
          <w:p w:rsidR="007E5C16" w:rsidRPr="00DA1B77" w:rsidRDefault="00CE3253" w:rsidP="00DA1B77">
            <w:pPr>
              <w:shd w:val="clear" w:color="auto" w:fill="FFFFFF"/>
              <w:jc w:val="center"/>
              <w:rPr>
                <w:b/>
                <w:bCs/>
                <w:color w:val="000000"/>
                <w:sz w:val="28"/>
                <w:szCs w:val="28"/>
              </w:rPr>
            </w:pPr>
            <w:r w:rsidRPr="00DA1B77">
              <w:rPr>
                <w:b/>
                <w:bCs/>
                <w:color w:val="000000"/>
                <w:sz w:val="28"/>
                <w:szCs w:val="28"/>
              </w:rPr>
              <w:t>ПОСТАНОВЛЕНИЕ</w:t>
            </w:r>
            <w:r w:rsidRPr="00DA1B77">
              <w:rPr>
                <w:b/>
                <w:bCs/>
                <w:color w:val="000000"/>
                <w:sz w:val="28"/>
                <w:szCs w:val="28"/>
              </w:rPr>
              <w:br/>
            </w:r>
          </w:p>
          <w:p w:rsidR="00CE3253" w:rsidRPr="00DA1B77" w:rsidRDefault="00B55232" w:rsidP="00DA1B77">
            <w:pPr>
              <w:shd w:val="clear" w:color="auto" w:fill="FFFFFF"/>
              <w:rPr>
                <w:b/>
                <w:color w:val="000000"/>
                <w:sz w:val="28"/>
                <w:szCs w:val="28"/>
              </w:rPr>
            </w:pPr>
            <w:r w:rsidRPr="00DA1B77">
              <w:rPr>
                <w:color w:val="000000"/>
                <w:sz w:val="28"/>
                <w:szCs w:val="28"/>
              </w:rPr>
              <w:t xml:space="preserve">             </w:t>
            </w:r>
            <w:r w:rsidRPr="00DA1B77">
              <w:rPr>
                <w:b/>
                <w:color w:val="000000"/>
                <w:sz w:val="28"/>
                <w:szCs w:val="28"/>
              </w:rPr>
              <w:t>от 28.06.2012 г № 20-п</w:t>
            </w:r>
          </w:p>
          <w:p w:rsidR="005C013F" w:rsidRPr="00DA1B77" w:rsidRDefault="00CE3253" w:rsidP="00DA1B77">
            <w:pPr>
              <w:shd w:val="clear" w:color="auto" w:fill="FFFFFF"/>
              <w:jc w:val="both"/>
              <w:rPr>
                <w:b/>
                <w:bCs/>
                <w:color w:val="000000"/>
                <w:sz w:val="28"/>
                <w:szCs w:val="28"/>
              </w:rPr>
            </w:pPr>
            <w:r w:rsidRPr="00DA1B77">
              <w:rPr>
                <w:color w:val="000000"/>
                <w:sz w:val="28"/>
                <w:szCs w:val="28"/>
              </w:rPr>
              <w:t>Об утверждении административного ре</w:t>
            </w:r>
            <w:r w:rsidR="00B55232" w:rsidRPr="00DA1B77">
              <w:rPr>
                <w:color w:val="000000"/>
                <w:sz w:val="28"/>
                <w:szCs w:val="28"/>
              </w:rPr>
              <w:t>гламента по предоставлению муни</w:t>
            </w:r>
            <w:r w:rsidRPr="00DA1B77">
              <w:rPr>
                <w:color w:val="000000"/>
                <w:sz w:val="28"/>
                <w:szCs w:val="28"/>
              </w:rPr>
              <w:t xml:space="preserve">ципальной услуги </w:t>
            </w:r>
            <w:r w:rsidRPr="00DA1B77">
              <w:rPr>
                <w:sz w:val="28"/>
                <w:szCs w:val="28"/>
              </w:rPr>
              <w:t>«Присвоение  и или (уточнение)</w:t>
            </w:r>
            <w:r w:rsidRPr="00DA1B77">
              <w:rPr>
                <w:color w:val="000000"/>
                <w:sz w:val="28"/>
                <w:szCs w:val="28"/>
              </w:rPr>
              <w:t xml:space="preserve"> </w:t>
            </w:r>
            <w:r w:rsidR="00B55232" w:rsidRPr="00DA1B77">
              <w:rPr>
                <w:sz w:val="28"/>
                <w:szCs w:val="28"/>
              </w:rPr>
              <w:t>адреса  объекту капиталь</w:t>
            </w:r>
            <w:r w:rsidRPr="00DA1B77">
              <w:rPr>
                <w:sz w:val="28"/>
                <w:szCs w:val="28"/>
              </w:rPr>
              <w:t>ного строительства, незавершенного строительства»</w:t>
            </w:r>
            <w:r w:rsidR="005C013F" w:rsidRPr="00DA1B77">
              <w:rPr>
                <w:color w:val="000000"/>
                <w:sz w:val="28"/>
                <w:szCs w:val="28"/>
              </w:rPr>
              <w:t xml:space="preserve"> </w:t>
            </w:r>
          </w:p>
          <w:p w:rsidR="00CE3253" w:rsidRPr="00DA1B77" w:rsidRDefault="00CE3253" w:rsidP="00DA1B77">
            <w:pPr>
              <w:shd w:val="clear" w:color="auto" w:fill="FFFFFF"/>
              <w:rPr>
                <w:color w:val="000000"/>
                <w:sz w:val="28"/>
                <w:szCs w:val="28"/>
              </w:rPr>
            </w:pPr>
          </w:p>
          <w:p w:rsidR="00CE3253" w:rsidRPr="00DA1B77" w:rsidRDefault="00CE3253" w:rsidP="00DA1B77">
            <w:pPr>
              <w:shd w:val="clear" w:color="auto" w:fill="FFFFFF"/>
              <w:ind w:firstLine="567"/>
              <w:rPr>
                <w:color w:val="000000"/>
                <w:sz w:val="28"/>
                <w:szCs w:val="28"/>
              </w:rPr>
            </w:pPr>
          </w:p>
          <w:p w:rsidR="00CE3253" w:rsidRPr="00DA1B77" w:rsidRDefault="00CE3253" w:rsidP="00DA1B77">
            <w:pPr>
              <w:pStyle w:val="a8"/>
              <w:jc w:val="center"/>
              <w:rPr>
                <w:rFonts w:ascii="Times New Roman" w:hAnsi="Times New Roman" w:cs="Times New Roman"/>
                <w:sz w:val="28"/>
                <w:szCs w:val="28"/>
              </w:rPr>
            </w:pPr>
          </w:p>
        </w:tc>
        <w:tc>
          <w:tcPr>
            <w:tcW w:w="4885" w:type="dxa"/>
          </w:tcPr>
          <w:p w:rsidR="00CE3253" w:rsidRPr="00DA1B77" w:rsidRDefault="00CE3253" w:rsidP="00DA1B77">
            <w:pPr>
              <w:pStyle w:val="a8"/>
              <w:jc w:val="center"/>
              <w:rPr>
                <w:rFonts w:ascii="Times New Roman" w:hAnsi="Times New Roman" w:cs="Times New Roman"/>
                <w:sz w:val="28"/>
                <w:szCs w:val="28"/>
              </w:rPr>
            </w:pPr>
          </w:p>
        </w:tc>
      </w:tr>
    </w:tbl>
    <w:p w:rsidR="00D33F9D" w:rsidRPr="00364D9F" w:rsidRDefault="00D33F9D" w:rsidP="00D33F9D">
      <w:pPr>
        <w:rPr>
          <w:sz w:val="28"/>
          <w:szCs w:val="28"/>
        </w:rPr>
      </w:pPr>
    </w:p>
    <w:p w:rsidR="001C53B1" w:rsidRPr="00364D9F" w:rsidRDefault="00D33F9D" w:rsidP="007E5C16">
      <w:pPr>
        <w:pStyle w:val="1"/>
        <w:spacing w:line="240" w:lineRule="atLeast"/>
        <w:jc w:val="both"/>
        <w:rPr>
          <w:rFonts w:ascii="Times New Roman" w:hAnsi="Times New Roman" w:cs="Times New Roman"/>
          <w:b w:val="0"/>
          <w:bCs w:val="0"/>
          <w:sz w:val="28"/>
          <w:szCs w:val="28"/>
        </w:rPr>
      </w:pPr>
      <w:r w:rsidRPr="00364D9F">
        <w:rPr>
          <w:rFonts w:ascii="Times New Roman" w:hAnsi="Times New Roman" w:cs="Times New Roman"/>
          <w:b w:val="0"/>
          <w:bCs w:val="0"/>
          <w:sz w:val="28"/>
          <w:szCs w:val="28"/>
        </w:rPr>
        <w:t xml:space="preserve">      </w:t>
      </w:r>
      <w:proofErr w:type="gramStart"/>
      <w:r w:rsidR="001C53B1" w:rsidRPr="00364D9F">
        <w:rPr>
          <w:rFonts w:ascii="Times New Roman" w:hAnsi="Times New Roman" w:cs="Times New Roman"/>
          <w:b w:val="0"/>
          <w:bCs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B05A34" w:rsidRPr="00364D9F">
        <w:rPr>
          <w:rFonts w:ascii="Times New Roman" w:hAnsi="Times New Roman" w:cs="Times New Roman"/>
          <w:b w:val="0"/>
          <w:bCs w:val="0"/>
          <w:sz w:val="28"/>
          <w:szCs w:val="28"/>
        </w:rPr>
        <w:t xml:space="preserve"> </w:t>
      </w:r>
      <w:r w:rsidR="00C107D2" w:rsidRPr="00364D9F">
        <w:rPr>
          <w:rFonts w:ascii="Times New Roman" w:hAnsi="Times New Roman" w:cs="Times New Roman"/>
          <w:b w:val="0"/>
          <w:bCs w:val="0"/>
          <w:sz w:val="28"/>
          <w:szCs w:val="28"/>
        </w:rPr>
        <w:t xml:space="preserve"> </w:t>
      </w:r>
      <w:r w:rsidR="004A3509" w:rsidRPr="00364D9F">
        <w:rPr>
          <w:rFonts w:ascii="Times New Roman" w:hAnsi="Times New Roman" w:cs="Times New Roman"/>
          <w:b w:val="0"/>
          <w:bCs w:val="0"/>
          <w:sz w:val="28"/>
          <w:szCs w:val="28"/>
        </w:rPr>
        <w:t>в силу постановления главы администрации Кубанского сельсовета № 9-п от 28.05.2012 г</w:t>
      </w:r>
      <w:r w:rsidR="00161319" w:rsidRPr="00364D9F">
        <w:rPr>
          <w:rFonts w:ascii="Times New Roman" w:hAnsi="Times New Roman" w:cs="Times New Roman"/>
          <w:b w:val="0"/>
          <w:bCs w:val="0"/>
          <w:sz w:val="28"/>
          <w:szCs w:val="28"/>
        </w:rPr>
        <w:t xml:space="preserve"> </w:t>
      </w:r>
      <w:r w:rsidR="004A3509" w:rsidRPr="00364D9F">
        <w:rPr>
          <w:rFonts w:ascii="Times New Roman" w:hAnsi="Times New Roman" w:cs="Times New Roman"/>
          <w:b w:val="0"/>
          <w:bCs w:val="0"/>
          <w:sz w:val="28"/>
          <w:szCs w:val="28"/>
        </w:rPr>
        <w:t>«Об утверждении перечня первоочередных муниципальных услуг, в отношении которых планируется проведение работ по организации межведомственного и (или) межуровневого взаимодействия»</w:t>
      </w:r>
      <w:r w:rsidR="003C67D1" w:rsidRPr="00364D9F">
        <w:rPr>
          <w:rFonts w:ascii="Times New Roman" w:hAnsi="Times New Roman" w:cs="Times New Roman"/>
          <w:b w:val="0"/>
          <w:bCs w:val="0"/>
          <w:sz w:val="28"/>
          <w:szCs w:val="28"/>
        </w:rPr>
        <w:t xml:space="preserve"> </w:t>
      </w:r>
      <w:r w:rsidR="00C107D2" w:rsidRPr="00364D9F">
        <w:rPr>
          <w:rFonts w:ascii="Times New Roman" w:hAnsi="Times New Roman" w:cs="Times New Roman"/>
          <w:b w:val="0"/>
          <w:bCs w:val="0"/>
          <w:sz w:val="28"/>
          <w:szCs w:val="28"/>
          <w:lang w:eastAsia="ar-SA"/>
        </w:rPr>
        <w:t xml:space="preserve">и </w:t>
      </w:r>
      <w:r w:rsidR="00827517" w:rsidRPr="00364D9F">
        <w:rPr>
          <w:rFonts w:ascii="Times New Roman" w:hAnsi="Times New Roman" w:cs="Times New Roman"/>
          <w:b w:val="0"/>
          <w:bCs w:val="0"/>
          <w:sz w:val="28"/>
          <w:szCs w:val="28"/>
        </w:rPr>
        <w:t xml:space="preserve">статьи 5,  пункта статьи 21 </w:t>
      </w:r>
      <w:r w:rsidR="00B05A34" w:rsidRPr="00364D9F">
        <w:rPr>
          <w:rFonts w:ascii="Times New Roman" w:hAnsi="Times New Roman" w:cs="Times New Roman"/>
          <w:b w:val="0"/>
          <w:bCs w:val="0"/>
          <w:sz w:val="28"/>
          <w:szCs w:val="28"/>
        </w:rPr>
        <w:t xml:space="preserve">Устава МО </w:t>
      </w:r>
      <w:r w:rsidR="001C53B1" w:rsidRPr="00364D9F">
        <w:rPr>
          <w:rFonts w:ascii="Times New Roman" w:hAnsi="Times New Roman" w:cs="Times New Roman"/>
          <w:b w:val="0"/>
          <w:bCs w:val="0"/>
          <w:sz w:val="28"/>
          <w:szCs w:val="28"/>
        </w:rPr>
        <w:t xml:space="preserve"> </w:t>
      </w:r>
      <w:r w:rsidR="00827517" w:rsidRPr="00364D9F">
        <w:rPr>
          <w:rFonts w:ascii="Times New Roman" w:hAnsi="Times New Roman" w:cs="Times New Roman"/>
          <w:b w:val="0"/>
          <w:bCs w:val="0"/>
          <w:sz w:val="28"/>
          <w:szCs w:val="28"/>
        </w:rPr>
        <w:t>постановляю</w:t>
      </w:r>
      <w:r w:rsidR="001C53B1" w:rsidRPr="00364D9F">
        <w:rPr>
          <w:rFonts w:ascii="Times New Roman" w:hAnsi="Times New Roman" w:cs="Times New Roman"/>
          <w:b w:val="0"/>
          <w:bCs w:val="0"/>
          <w:sz w:val="28"/>
          <w:szCs w:val="28"/>
        </w:rPr>
        <w:t>:</w:t>
      </w:r>
      <w:proofErr w:type="gramEnd"/>
    </w:p>
    <w:p w:rsidR="00161319" w:rsidRPr="00364D9F" w:rsidRDefault="001C53B1" w:rsidP="007E5C16">
      <w:pPr>
        <w:widowControl w:val="0"/>
        <w:numPr>
          <w:ilvl w:val="0"/>
          <w:numId w:val="1"/>
        </w:numPr>
        <w:autoSpaceDE w:val="0"/>
        <w:autoSpaceDN w:val="0"/>
        <w:adjustRightInd w:val="0"/>
        <w:jc w:val="both"/>
        <w:rPr>
          <w:sz w:val="28"/>
          <w:szCs w:val="28"/>
        </w:rPr>
      </w:pPr>
      <w:r w:rsidRPr="00364D9F">
        <w:rPr>
          <w:sz w:val="28"/>
          <w:szCs w:val="28"/>
        </w:rPr>
        <w:t xml:space="preserve">Утвердить прилагаемый административный регламент </w:t>
      </w:r>
      <w:proofErr w:type="gramStart"/>
      <w:r w:rsidRPr="00364D9F">
        <w:rPr>
          <w:sz w:val="28"/>
          <w:szCs w:val="28"/>
        </w:rPr>
        <w:t>по</w:t>
      </w:r>
      <w:proofErr w:type="gramEnd"/>
      <w:r w:rsidRPr="00364D9F">
        <w:rPr>
          <w:sz w:val="28"/>
          <w:szCs w:val="28"/>
        </w:rPr>
        <w:t xml:space="preserve"> </w:t>
      </w:r>
    </w:p>
    <w:p w:rsidR="005E442E" w:rsidRPr="00364D9F" w:rsidRDefault="001C53B1" w:rsidP="007E5C16">
      <w:pPr>
        <w:widowControl w:val="0"/>
        <w:autoSpaceDE w:val="0"/>
        <w:autoSpaceDN w:val="0"/>
        <w:adjustRightInd w:val="0"/>
        <w:jc w:val="both"/>
        <w:rPr>
          <w:sz w:val="28"/>
          <w:szCs w:val="28"/>
        </w:rPr>
      </w:pPr>
      <w:r w:rsidRPr="00364D9F">
        <w:rPr>
          <w:sz w:val="28"/>
          <w:szCs w:val="28"/>
        </w:rPr>
        <w:t xml:space="preserve">предоставлению администрацией  муниципального образования </w:t>
      </w:r>
      <w:r w:rsidR="004A3509" w:rsidRPr="00364D9F">
        <w:rPr>
          <w:sz w:val="28"/>
          <w:szCs w:val="28"/>
        </w:rPr>
        <w:t>Кубанский</w:t>
      </w:r>
      <w:r w:rsidRPr="00364D9F">
        <w:rPr>
          <w:sz w:val="28"/>
          <w:szCs w:val="28"/>
        </w:rPr>
        <w:t xml:space="preserve"> сельсовет муниципальной услуги </w:t>
      </w:r>
      <w:r w:rsidR="005E442E" w:rsidRPr="00364D9F">
        <w:rPr>
          <w:sz w:val="28"/>
          <w:szCs w:val="28"/>
        </w:rPr>
        <w:t>«Присвоение  или (уточнение)</w:t>
      </w:r>
    </w:p>
    <w:p w:rsidR="005E442E" w:rsidRPr="00364D9F" w:rsidRDefault="005E442E" w:rsidP="007E5C16">
      <w:pPr>
        <w:widowControl w:val="0"/>
        <w:autoSpaceDE w:val="0"/>
        <w:autoSpaceDN w:val="0"/>
        <w:adjustRightInd w:val="0"/>
        <w:jc w:val="both"/>
        <w:rPr>
          <w:sz w:val="28"/>
          <w:szCs w:val="28"/>
        </w:rPr>
      </w:pPr>
      <w:r w:rsidRPr="00364D9F">
        <w:rPr>
          <w:sz w:val="28"/>
          <w:szCs w:val="28"/>
        </w:rPr>
        <w:t>адреса  объекту капитального строительства, незавершенного строительства»</w:t>
      </w:r>
    </w:p>
    <w:p w:rsidR="001C53B1" w:rsidRPr="00364D9F" w:rsidRDefault="00827517" w:rsidP="007E5C16">
      <w:pPr>
        <w:widowControl w:val="0"/>
        <w:autoSpaceDE w:val="0"/>
        <w:autoSpaceDN w:val="0"/>
        <w:adjustRightInd w:val="0"/>
        <w:jc w:val="both"/>
        <w:rPr>
          <w:sz w:val="28"/>
          <w:szCs w:val="28"/>
        </w:rPr>
      </w:pPr>
      <w:r w:rsidRPr="00364D9F">
        <w:rPr>
          <w:sz w:val="28"/>
          <w:szCs w:val="28"/>
        </w:rPr>
        <w:t>согласно п</w:t>
      </w:r>
      <w:r w:rsidR="007D0992" w:rsidRPr="00364D9F">
        <w:rPr>
          <w:sz w:val="28"/>
          <w:szCs w:val="28"/>
        </w:rPr>
        <w:t>риложени</w:t>
      </w:r>
      <w:r w:rsidRPr="00364D9F">
        <w:rPr>
          <w:sz w:val="28"/>
          <w:szCs w:val="28"/>
        </w:rPr>
        <w:t>ю</w:t>
      </w:r>
      <w:r w:rsidR="007D0992" w:rsidRPr="00364D9F">
        <w:rPr>
          <w:sz w:val="28"/>
          <w:szCs w:val="28"/>
        </w:rPr>
        <w:t>.</w:t>
      </w:r>
    </w:p>
    <w:p w:rsidR="005E442E" w:rsidRPr="00364D9F" w:rsidRDefault="0047094B" w:rsidP="007E5C16">
      <w:pPr>
        <w:numPr>
          <w:ilvl w:val="0"/>
          <w:numId w:val="1"/>
        </w:numPr>
        <w:ind w:right="-6"/>
        <w:jc w:val="both"/>
        <w:rPr>
          <w:color w:val="000000"/>
          <w:sz w:val="28"/>
          <w:szCs w:val="28"/>
        </w:rPr>
      </w:pPr>
      <w:proofErr w:type="gramStart"/>
      <w:r w:rsidRPr="00364D9F">
        <w:rPr>
          <w:color w:val="000000"/>
          <w:sz w:val="28"/>
          <w:szCs w:val="28"/>
        </w:rPr>
        <w:t>Разместить</w:t>
      </w:r>
      <w:proofErr w:type="gramEnd"/>
      <w:r w:rsidRPr="00364D9F">
        <w:rPr>
          <w:color w:val="000000"/>
          <w:sz w:val="28"/>
          <w:szCs w:val="28"/>
        </w:rPr>
        <w:t xml:space="preserve"> административный регламент на </w:t>
      </w:r>
      <w:r w:rsidR="004A3509" w:rsidRPr="00364D9F">
        <w:rPr>
          <w:color w:val="000000"/>
          <w:sz w:val="28"/>
          <w:szCs w:val="28"/>
        </w:rPr>
        <w:t xml:space="preserve">странице МО Кубанский </w:t>
      </w:r>
    </w:p>
    <w:p w:rsidR="0047094B" w:rsidRPr="00364D9F" w:rsidRDefault="004A3509" w:rsidP="007E5C16">
      <w:pPr>
        <w:ind w:right="-6"/>
        <w:jc w:val="both"/>
        <w:rPr>
          <w:color w:val="000000"/>
          <w:sz w:val="28"/>
          <w:szCs w:val="28"/>
        </w:rPr>
      </w:pPr>
      <w:r w:rsidRPr="00364D9F">
        <w:rPr>
          <w:color w:val="000000"/>
          <w:sz w:val="28"/>
          <w:szCs w:val="28"/>
        </w:rPr>
        <w:t xml:space="preserve">сельсовет </w:t>
      </w:r>
      <w:r w:rsidR="0047094B" w:rsidRPr="00364D9F">
        <w:rPr>
          <w:color w:val="000000"/>
          <w:sz w:val="28"/>
          <w:szCs w:val="28"/>
        </w:rPr>
        <w:t>официально</w:t>
      </w:r>
      <w:r w:rsidRPr="00364D9F">
        <w:rPr>
          <w:color w:val="000000"/>
          <w:sz w:val="28"/>
          <w:szCs w:val="28"/>
        </w:rPr>
        <w:t>го</w:t>
      </w:r>
      <w:r w:rsidR="0047094B" w:rsidRPr="00364D9F">
        <w:rPr>
          <w:color w:val="000000"/>
          <w:sz w:val="28"/>
          <w:szCs w:val="28"/>
        </w:rPr>
        <w:t xml:space="preserve"> сайт</w:t>
      </w:r>
      <w:r w:rsidRPr="00364D9F">
        <w:rPr>
          <w:color w:val="000000"/>
          <w:sz w:val="28"/>
          <w:szCs w:val="28"/>
        </w:rPr>
        <w:t>а</w:t>
      </w:r>
      <w:r w:rsidR="0047094B" w:rsidRPr="00364D9F">
        <w:rPr>
          <w:color w:val="000000"/>
          <w:sz w:val="28"/>
          <w:szCs w:val="28"/>
        </w:rPr>
        <w:t xml:space="preserve"> администрации муниципально</w:t>
      </w:r>
      <w:r w:rsidRPr="00364D9F">
        <w:rPr>
          <w:color w:val="000000"/>
          <w:sz w:val="28"/>
          <w:szCs w:val="28"/>
        </w:rPr>
        <w:t>го</w:t>
      </w:r>
      <w:r w:rsidR="0047094B" w:rsidRPr="00364D9F">
        <w:rPr>
          <w:color w:val="000000"/>
          <w:sz w:val="28"/>
          <w:szCs w:val="28"/>
        </w:rPr>
        <w:t xml:space="preserve"> образовании </w:t>
      </w:r>
      <w:r w:rsidRPr="00364D9F">
        <w:rPr>
          <w:sz w:val="28"/>
          <w:szCs w:val="28"/>
        </w:rPr>
        <w:t>Переволоцкий район</w:t>
      </w:r>
      <w:r w:rsidRPr="00364D9F">
        <w:rPr>
          <w:color w:val="000000"/>
          <w:sz w:val="28"/>
          <w:szCs w:val="28"/>
        </w:rPr>
        <w:t xml:space="preserve"> в </w:t>
      </w:r>
      <w:r w:rsidR="0047094B" w:rsidRPr="00364D9F">
        <w:rPr>
          <w:color w:val="000000"/>
          <w:sz w:val="28"/>
          <w:szCs w:val="28"/>
        </w:rPr>
        <w:t>сети Интернет и на портале государственных и муниципальных услуг.</w:t>
      </w:r>
    </w:p>
    <w:p w:rsidR="001C53B1" w:rsidRPr="00364D9F" w:rsidRDefault="001C53B1" w:rsidP="007E5C16">
      <w:pPr>
        <w:numPr>
          <w:ilvl w:val="0"/>
          <w:numId w:val="1"/>
        </w:numPr>
        <w:jc w:val="both"/>
        <w:rPr>
          <w:sz w:val="28"/>
          <w:szCs w:val="28"/>
        </w:rPr>
      </w:pPr>
      <w:r w:rsidRPr="00364D9F">
        <w:rPr>
          <w:rFonts w:ascii="Times New Roman CYR" w:hAnsi="Times New Roman CYR" w:cs="Times New Roman CYR"/>
          <w:sz w:val="28"/>
          <w:szCs w:val="28"/>
        </w:rPr>
        <w:t>﻿</w:t>
      </w:r>
      <w:r w:rsidR="00827517" w:rsidRPr="00364D9F">
        <w:rPr>
          <w:sz w:val="28"/>
          <w:szCs w:val="28"/>
        </w:rPr>
        <w:t>Настоящее постановление вступает в силу со дня обнародования.</w:t>
      </w:r>
      <w:r w:rsidRPr="00364D9F">
        <w:rPr>
          <w:sz w:val="28"/>
          <w:szCs w:val="28"/>
        </w:rPr>
        <w:t xml:space="preserve"> </w:t>
      </w:r>
    </w:p>
    <w:p w:rsidR="005E442E" w:rsidRPr="00364D9F" w:rsidRDefault="005E442E" w:rsidP="007E5C16">
      <w:pPr>
        <w:numPr>
          <w:ilvl w:val="0"/>
          <w:numId w:val="1"/>
        </w:numPr>
        <w:jc w:val="both"/>
        <w:rPr>
          <w:sz w:val="28"/>
          <w:szCs w:val="28"/>
        </w:rPr>
      </w:pPr>
      <w:proofErr w:type="gramStart"/>
      <w:r w:rsidRPr="00364D9F">
        <w:rPr>
          <w:sz w:val="28"/>
          <w:szCs w:val="28"/>
        </w:rPr>
        <w:t>Контроль за</w:t>
      </w:r>
      <w:proofErr w:type="gramEnd"/>
      <w:r w:rsidRPr="00364D9F">
        <w:rPr>
          <w:sz w:val="28"/>
          <w:szCs w:val="28"/>
        </w:rPr>
        <w:t xml:space="preserve"> исполнением настоящего постановления оставляю за собой.</w:t>
      </w:r>
    </w:p>
    <w:p w:rsidR="005E442E" w:rsidRPr="00364D9F" w:rsidRDefault="005E442E" w:rsidP="007E5C16">
      <w:pPr>
        <w:ind w:left="360"/>
        <w:jc w:val="both"/>
        <w:rPr>
          <w:sz w:val="28"/>
          <w:szCs w:val="28"/>
        </w:rPr>
      </w:pPr>
    </w:p>
    <w:p w:rsidR="001C53B1" w:rsidRPr="00364D9F" w:rsidRDefault="001C53B1" w:rsidP="007E5C16">
      <w:pPr>
        <w:jc w:val="both"/>
        <w:rPr>
          <w:sz w:val="28"/>
          <w:szCs w:val="28"/>
        </w:rPr>
      </w:pPr>
    </w:p>
    <w:p w:rsidR="001C53B1" w:rsidRPr="00364D9F" w:rsidRDefault="001C53B1" w:rsidP="001C53B1">
      <w:pPr>
        <w:jc w:val="both"/>
        <w:rPr>
          <w:sz w:val="28"/>
          <w:szCs w:val="28"/>
        </w:rPr>
      </w:pPr>
      <w:r w:rsidRPr="00364D9F">
        <w:rPr>
          <w:sz w:val="28"/>
          <w:szCs w:val="28"/>
        </w:rPr>
        <w:t xml:space="preserve">Глава </w:t>
      </w:r>
      <w:r w:rsidR="004A3509" w:rsidRPr="00364D9F">
        <w:rPr>
          <w:sz w:val="28"/>
          <w:szCs w:val="28"/>
        </w:rPr>
        <w:t>администрации</w:t>
      </w:r>
      <w:r w:rsidRPr="00364D9F">
        <w:rPr>
          <w:sz w:val="28"/>
          <w:szCs w:val="28"/>
        </w:rPr>
        <w:t xml:space="preserve">                               </w:t>
      </w:r>
      <w:r w:rsidR="004A3509" w:rsidRPr="00364D9F">
        <w:rPr>
          <w:sz w:val="28"/>
          <w:szCs w:val="28"/>
        </w:rPr>
        <w:t xml:space="preserve">С.М. </w:t>
      </w:r>
      <w:proofErr w:type="spellStart"/>
      <w:r w:rsidR="004A3509" w:rsidRPr="00364D9F">
        <w:rPr>
          <w:sz w:val="28"/>
          <w:szCs w:val="28"/>
        </w:rPr>
        <w:t>Кочкин</w:t>
      </w:r>
      <w:proofErr w:type="spellEnd"/>
    </w:p>
    <w:p w:rsidR="001C53B1" w:rsidRPr="00364D9F" w:rsidRDefault="001C53B1" w:rsidP="001C53B1">
      <w:pPr>
        <w:ind w:firstLine="708"/>
        <w:jc w:val="both"/>
        <w:rPr>
          <w:sz w:val="28"/>
          <w:szCs w:val="28"/>
        </w:rPr>
      </w:pPr>
    </w:p>
    <w:p w:rsidR="001C53B1" w:rsidRPr="00364D9F" w:rsidRDefault="001C53B1" w:rsidP="007D0992">
      <w:pPr>
        <w:jc w:val="both"/>
        <w:rPr>
          <w:sz w:val="28"/>
          <w:szCs w:val="28"/>
        </w:rPr>
      </w:pPr>
      <w:r w:rsidRPr="00364D9F">
        <w:rPr>
          <w:sz w:val="28"/>
          <w:szCs w:val="28"/>
        </w:rPr>
        <w:t>Разослано: прокурору, администрации района</w:t>
      </w:r>
      <w:r w:rsidR="007D0992" w:rsidRPr="00364D9F">
        <w:rPr>
          <w:sz w:val="28"/>
          <w:szCs w:val="28"/>
        </w:rPr>
        <w:t>, в дело</w:t>
      </w:r>
    </w:p>
    <w:p w:rsidR="00364D9F" w:rsidRPr="00364D9F" w:rsidRDefault="00364D9F" w:rsidP="004A3509"/>
    <w:p w:rsidR="00364D9F" w:rsidRDefault="003A2A9E" w:rsidP="007E5C16">
      <w:r>
        <w:t xml:space="preserve">          </w:t>
      </w:r>
    </w:p>
    <w:p w:rsidR="003A2A9E" w:rsidRPr="00364D9F" w:rsidRDefault="003A2A9E" w:rsidP="007E5C16"/>
    <w:p w:rsidR="007D0992" w:rsidRPr="00364D9F" w:rsidRDefault="00CE3253" w:rsidP="004A3509">
      <w:pPr>
        <w:ind w:left="2124" w:firstLine="708"/>
        <w:jc w:val="center"/>
      </w:pPr>
      <w:r w:rsidRPr="00364D9F">
        <w:lastRenderedPageBreak/>
        <w:t xml:space="preserve">                                   </w:t>
      </w:r>
      <w:r w:rsidR="004A3509" w:rsidRPr="00364D9F">
        <w:t xml:space="preserve"> </w:t>
      </w:r>
      <w:r w:rsidR="001C53B1" w:rsidRPr="00364D9F">
        <w:t xml:space="preserve"> </w:t>
      </w:r>
      <w:r w:rsidR="007D0992" w:rsidRPr="00364D9F">
        <w:t xml:space="preserve">Приложение </w:t>
      </w:r>
    </w:p>
    <w:p w:rsidR="001C53B1" w:rsidRPr="00364D9F" w:rsidRDefault="004A3509" w:rsidP="004A3509">
      <w:pPr>
        <w:ind w:left="2124" w:firstLine="708"/>
        <w:jc w:val="center"/>
      </w:pPr>
      <w:r w:rsidRPr="00364D9F">
        <w:t xml:space="preserve">                                              </w:t>
      </w:r>
      <w:r w:rsidR="007D0992" w:rsidRPr="00364D9F">
        <w:t>к</w:t>
      </w:r>
      <w:r w:rsidR="001C53B1" w:rsidRPr="00364D9F">
        <w:t xml:space="preserve"> постановлени</w:t>
      </w:r>
      <w:r w:rsidR="007D0992" w:rsidRPr="00364D9F">
        <w:t>ю</w:t>
      </w:r>
      <w:r w:rsidR="001C53B1" w:rsidRPr="00364D9F">
        <w:t xml:space="preserve"> </w:t>
      </w:r>
    </w:p>
    <w:p w:rsidR="001C53B1" w:rsidRPr="00364D9F" w:rsidRDefault="00364D9F" w:rsidP="00364D9F">
      <w:pPr>
        <w:ind w:left="2124" w:firstLine="708"/>
        <w:jc w:val="center"/>
      </w:pPr>
      <w:r>
        <w:rPr>
          <w:b/>
          <w:bCs/>
        </w:rPr>
        <w:t xml:space="preserve">                                                      </w:t>
      </w:r>
      <w:r w:rsidR="001C53B1" w:rsidRPr="00364D9F">
        <w:rPr>
          <w:b/>
          <w:bCs/>
        </w:rPr>
        <w:t xml:space="preserve"> </w:t>
      </w:r>
      <w:r w:rsidR="007D0992" w:rsidRPr="00364D9F">
        <w:rPr>
          <w:b/>
          <w:bCs/>
        </w:rPr>
        <w:t>о</w:t>
      </w:r>
      <w:r w:rsidR="001C53B1" w:rsidRPr="00364D9F">
        <w:t>т</w:t>
      </w:r>
      <w:r w:rsidR="007D0992" w:rsidRPr="00364D9F">
        <w:t xml:space="preserve"> 28.06.2012г.</w:t>
      </w:r>
      <w:r w:rsidR="001C53B1" w:rsidRPr="00364D9F">
        <w:t xml:space="preserve"> № </w:t>
      </w:r>
      <w:r w:rsidR="003C67D1" w:rsidRPr="00364D9F">
        <w:t>20</w:t>
      </w:r>
      <w:r w:rsidR="007D0992" w:rsidRPr="00364D9F">
        <w:t>-</w:t>
      </w:r>
      <w:r w:rsidR="001C53B1" w:rsidRPr="00364D9F">
        <w:t>п</w:t>
      </w:r>
    </w:p>
    <w:p w:rsidR="003C67D1" w:rsidRPr="00364D9F" w:rsidRDefault="003C67D1" w:rsidP="001C53B1">
      <w:pPr>
        <w:ind w:left="2124" w:firstLine="708"/>
        <w:jc w:val="right"/>
      </w:pPr>
    </w:p>
    <w:p w:rsidR="003C67D1" w:rsidRPr="00364D9F" w:rsidRDefault="003C67D1" w:rsidP="003C67D1">
      <w:pPr>
        <w:jc w:val="center"/>
        <w:rPr>
          <w:b/>
          <w:bCs/>
        </w:rPr>
      </w:pPr>
      <w:r w:rsidRPr="00364D9F">
        <w:rPr>
          <w:b/>
          <w:bCs/>
        </w:rPr>
        <w:t>АДМИНИСТРАТИВНЫЙ РЕГЛАМЕНТ</w:t>
      </w:r>
    </w:p>
    <w:p w:rsidR="003C67D1" w:rsidRPr="00364D9F" w:rsidRDefault="003C67D1" w:rsidP="003C67D1">
      <w:pPr>
        <w:jc w:val="center"/>
        <w:rPr>
          <w:b/>
          <w:bCs/>
        </w:rPr>
      </w:pPr>
    </w:p>
    <w:p w:rsidR="003C67D1" w:rsidRPr="00364D9F" w:rsidRDefault="003C67D1" w:rsidP="003C67D1">
      <w:pPr>
        <w:jc w:val="center"/>
        <w:rPr>
          <w:b/>
          <w:bCs/>
        </w:rPr>
      </w:pPr>
      <w:r w:rsidRPr="00364D9F">
        <w:rPr>
          <w:b/>
          <w:bCs/>
        </w:rPr>
        <w:t>Присвоение адреса объекту капитального строительства (далее регламент)</w:t>
      </w:r>
    </w:p>
    <w:p w:rsidR="003C67D1" w:rsidRPr="00364D9F" w:rsidRDefault="003C67D1" w:rsidP="003C67D1">
      <w:pPr>
        <w:jc w:val="center"/>
        <w:rPr>
          <w:b/>
          <w:bCs/>
        </w:rPr>
      </w:pPr>
    </w:p>
    <w:p w:rsidR="003C67D1" w:rsidRPr="00364D9F" w:rsidRDefault="003C67D1" w:rsidP="003C67D1">
      <w:pPr>
        <w:jc w:val="center"/>
        <w:rPr>
          <w:b/>
          <w:bCs/>
        </w:rPr>
      </w:pPr>
      <w:r w:rsidRPr="00364D9F">
        <w:rPr>
          <w:b/>
          <w:bCs/>
        </w:rPr>
        <w:t>1. Общие положения</w:t>
      </w:r>
    </w:p>
    <w:p w:rsidR="003C67D1" w:rsidRPr="00364D9F" w:rsidRDefault="003C67D1" w:rsidP="003C67D1">
      <w:pPr>
        <w:jc w:val="center"/>
        <w:rPr>
          <w:b/>
          <w:bCs/>
        </w:rPr>
      </w:pPr>
    </w:p>
    <w:p w:rsidR="003C67D1" w:rsidRPr="00364D9F" w:rsidRDefault="003C67D1" w:rsidP="003C67D1">
      <w:pPr>
        <w:autoSpaceDE w:val="0"/>
        <w:autoSpaceDN w:val="0"/>
        <w:adjustRightInd w:val="0"/>
        <w:ind w:firstLine="540"/>
        <w:jc w:val="both"/>
      </w:pPr>
      <w:r w:rsidRPr="00364D9F">
        <w:rPr>
          <w:b/>
          <w:bCs/>
        </w:rPr>
        <w:t xml:space="preserve">1.1. Предмет регулирования регламента - </w:t>
      </w:r>
      <w:r w:rsidRPr="00364D9F">
        <w:t>административный регламент по исполнению муниципальной услуги "Присвоение адреса объекту капитального строительства" (далее - Регламент) устанавливает требования к условиям предоставления муниципальной услуги и к административным действиям должностных лиц администрации Кубанского сельсовета Оренбургской области по предоставлению данной муниципальной услуги.</w:t>
      </w:r>
    </w:p>
    <w:p w:rsidR="003C67D1" w:rsidRPr="00364D9F" w:rsidRDefault="003C67D1" w:rsidP="003C67D1">
      <w:pPr>
        <w:autoSpaceDE w:val="0"/>
        <w:autoSpaceDN w:val="0"/>
        <w:adjustRightInd w:val="0"/>
        <w:ind w:firstLine="540"/>
        <w:jc w:val="both"/>
      </w:pPr>
      <w:r w:rsidRPr="00364D9F">
        <w:t>Настоящий регламент распространяется на предоставление муниципального имущества, составляющего казну (не закрепленное за муниципальными учреждениями и муниципальными унитарными предприятиями).</w:t>
      </w:r>
    </w:p>
    <w:p w:rsidR="003C67D1" w:rsidRPr="00364D9F" w:rsidRDefault="003C67D1" w:rsidP="003C67D1">
      <w:pPr>
        <w:tabs>
          <w:tab w:val="left" w:pos="284"/>
          <w:tab w:val="left" w:pos="360"/>
        </w:tabs>
        <w:ind w:firstLine="567"/>
        <w:jc w:val="both"/>
      </w:pPr>
      <w:r w:rsidRPr="00364D9F">
        <w:rPr>
          <w:b/>
          <w:bCs/>
        </w:rPr>
        <w:t>1.2. Круг заявителей - з</w:t>
      </w:r>
      <w:r w:rsidRPr="00364D9F">
        <w:t>аявителями, которым предоставляется муниципальная услуга, являются:</w:t>
      </w:r>
    </w:p>
    <w:p w:rsidR="003C67D1" w:rsidRPr="00364D9F" w:rsidRDefault="003C67D1" w:rsidP="003C67D1">
      <w:pPr>
        <w:tabs>
          <w:tab w:val="left" w:pos="284"/>
          <w:tab w:val="left" w:pos="360"/>
        </w:tabs>
        <w:jc w:val="both"/>
      </w:pPr>
      <w:r w:rsidRPr="00364D9F">
        <w:t>граждане Российской Федерации (далее – граждане);</w:t>
      </w:r>
    </w:p>
    <w:p w:rsidR="003C67D1" w:rsidRPr="00364D9F" w:rsidRDefault="003C67D1" w:rsidP="003C67D1">
      <w:pPr>
        <w:pStyle w:val="a3"/>
        <w:spacing w:before="0" w:beforeAutospacing="0" w:after="0" w:afterAutospacing="0"/>
        <w:jc w:val="both"/>
      </w:pPr>
      <w:r w:rsidRPr="00364D9F">
        <w:t>юридические лица (далее–организации). От имени организации действует её представитель – лицо, в установленном законодательством порядке уполномоченное представлять интересы организации.</w:t>
      </w:r>
    </w:p>
    <w:p w:rsidR="003C67D1" w:rsidRPr="00364D9F" w:rsidRDefault="003C67D1" w:rsidP="003C67D1">
      <w:pPr>
        <w:ind w:firstLine="567"/>
        <w:jc w:val="both"/>
        <w:rPr>
          <w:b/>
          <w:bCs/>
        </w:rPr>
      </w:pPr>
      <w:r w:rsidRPr="00364D9F">
        <w:rPr>
          <w:b/>
          <w:bCs/>
        </w:rPr>
        <w:t>1.3. Требования к порядку информирования о предоставлении муниципальной услуги.</w:t>
      </w:r>
    </w:p>
    <w:p w:rsidR="003C67D1" w:rsidRPr="00364D9F" w:rsidRDefault="003C67D1" w:rsidP="003C67D1">
      <w:pPr>
        <w:ind w:firstLine="567"/>
      </w:pPr>
      <w:r w:rsidRPr="00364D9F">
        <w:rPr>
          <w:b/>
          <w:bCs/>
        </w:rPr>
        <w:tab/>
      </w:r>
      <w:r w:rsidRPr="00364D9F">
        <w:t xml:space="preserve">Место нахождения организации: </w:t>
      </w:r>
    </w:p>
    <w:p w:rsidR="003C67D1" w:rsidRPr="00364D9F" w:rsidRDefault="003C67D1" w:rsidP="003C67D1">
      <w:r w:rsidRPr="00364D9F">
        <w:t>Оренбургская область, Переволоцкий район, с</w:t>
      </w:r>
      <w:proofErr w:type="gramStart"/>
      <w:r w:rsidRPr="00364D9F">
        <w:t>.К</w:t>
      </w:r>
      <w:proofErr w:type="gramEnd"/>
      <w:r w:rsidRPr="00364D9F">
        <w:t>убанка, ул. Клубниковская, 1-а  (администрация Кубанского сельсовета)</w:t>
      </w:r>
    </w:p>
    <w:p w:rsidR="003C67D1" w:rsidRPr="00364D9F" w:rsidRDefault="003C67D1" w:rsidP="003C67D1">
      <w:pPr>
        <w:ind w:firstLine="567"/>
      </w:pPr>
      <w:r w:rsidRPr="00364D9F">
        <w:t xml:space="preserve">461288, Россия, Оренбургская область, Переволоцкий район, </w:t>
      </w:r>
      <w:proofErr w:type="gramStart"/>
      <w:r w:rsidRPr="00364D9F">
        <w:t>с</w:t>
      </w:r>
      <w:proofErr w:type="gramEnd"/>
      <w:r w:rsidRPr="00364D9F">
        <w:t xml:space="preserve">. </w:t>
      </w:r>
      <w:proofErr w:type="gramStart"/>
      <w:r w:rsidRPr="00364D9F">
        <w:t>Кубанка</w:t>
      </w:r>
      <w:proofErr w:type="gramEnd"/>
      <w:r w:rsidRPr="00364D9F">
        <w:t>, ул. Клубниковская, 1-а телефон (8-35338) 24-4-16,</w:t>
      </w:r>
    </w:p>
    <w:p w:rsidR="003C67D1" w:rsidRPr="00364D9F" w:rsidRDefault="003C67D1" w:rsidP="003C67D1">
      <w:r w:rsidRPr="00364D9F">
        <w:t>Прием заявителей осуществляется:</w:t>
      </w:r>
    </w:p>
    <w:p w:rsidR="003C67D1" w:rsidRPr="00364D9F" w:rsidRDefault="003C67D1" w:rsidP="003C67D1">
      <w:r w:rsidRPr="00364D9F">
        <w:t xml:space="preserve">ежедневно с 8-00 до 12-00, </w:t>
      </w:r>
    </w:p>
    <w:p w:rsidR="003C67D1" w:rsidRPr="00364D9F" w:rsidRDefault="003C67D1" w:rsidP="003C67D1">
      <w:r w:rsidRPr="00364D9F">
        <w:t>пятница с 14-00 до 17-00</w:t>
      </w:r>
    </w:p>
    <w:p w:rsidR="003C67D1" w:rsidRPr="00364D9F" w:rsidRDefault="003C67D1" w:rsidP="003C67D1">
      <w:r w:rsidRPr="00364D9F">
        <w:t xml:space="preserve">четверг – технический день. </w:t>
      </w:r>
    </w:p>
    <w:p w:rsidR="003C67D1" w:rsidRPr="00364D9F" w:rsidRDefault="003C67D1" w:rsidP="003C67D1">
      <w:r w:rsidRPr="00364D9F">
        <w:t>перерыв с 12</w:t>
      </w:r>
      <w:r w:rsidRPr="00364D9F">
        <w:rPr>
          <w:vertAlign w:val="superscript"/>
        </w:rPr>
        <w:t>00</w:t>
      </w:r>
      <w:r w:rsidRPr="00364D9F">
        <w:t xml:space="preserve"> до 13</w:t>
      </w:r>
      <w:r w:rsidRPr="00364D9F">
        <w:rPr>
          <w:vertAlign w:val="superscript"/>
        </w:rPr>
        <w:t xml:space="preserve">00 </w:t>
      </w:r>
      <w:r w:rsidRPr="00364D9F">
        <w:t xml:space="preserve">час. </w:t>
      </w:r>
    </w:p>
    <w:p w:rsidR="003C67D1" w:rsidRPr="00364D9F" w:rsidRDefault="003C67D1" w:rsidP="003C67D1">
      <w:pPr>
        <w:autoSpaceDE w:val="0"/>
        <w:autoSpaceDN w:val="0"/>
        <w:adjustRightInd w:val="0"/>
        <w:ind w:firstLine="540"/>
        <w:jc w:val="both"/>
      </w:pPr>
      <w:r w:rsidRPr="00364D9F">
        <w:t>Консультации по процедуре предоставления муниципальной услуги могут предоставляться:</w:t>
      </w:r>
    </w:p>
    <w:p w:rsidR="003C67D1" w:rsidRPr="00364D9F" w:rsidRDefault="003C67D1" w:rsidP="003C67D1">
      <w:pPr>
        <w:autoSpaceDE w:val="0"/>
        <w:autoSpaceDN w:val="0"/>
        <w:adjustRightInd w:val="0"/>
        <w:ind w:firstLine="540"/>
        <w:jc w:val="both"/>
      </w:pPr>
      <w:r w:rsidRPr="00364D9F">
        <w:t>- на личном приеме;</w:t>
      </w:r>
    </w:p>
    <w:p w:rsidR="003C67D1" w:rsidRPr="00364D9F" w:rsidRDefault="003C67D1" w:rsidP="003C67D1">
      <w:pPr>
        <w:autoSpaceDE w:val="0"/>
        <w:autoSpaceDN w:val="0"/>
        <w:adjustRightInd w:val="0"/>
        <w:ind w:firstLine="540"/>
        <w:jc w:val="both"/>
      </w:pPr>
      <w:r w:rsidRPr="00364D9F">
        <w:t>- по письменным обращениям;</w:t>
      </w:r>
    </w:p>
    <w:p w:rsidR="003C67D1" w:rsidRPr="00364D9F" w:rsidRDefault="003C67D1" w:rsidP="003C67D1">
      <w:pPr>
        <w:autoSpaceDE w:val="0"/>
        <w:autoSpaceDN w:val="0"/>
        <w:adjustRightInd w:val="0"/>
        <w:ind w:firstLine="540"/>
        <w:jc w:val="both"/>
      </w:pPr>
      <w:r w:rsidRPr="00364D9F">
        <w:t>- по телефону.</w:t>
      </w:r>
    </w:p>
    <w:p w:rsidR="003C67D1" w:rsidRPr="00364D9F" w:rsidRDefault="003C67D1" w:rsidP="003C67D1">
      <w:pPr>
        <w:autoSpaceDE w:val="0"/>
        <w:autoSpaceDN w:val="0"/>
        <w:adjustRightInd w:val="0"/>
        <w:ind w:firstLine="540"/>
        <w:jc w:val="both"/>
      </w:pPr>
      <w:r w:rsidRPr="00364D9F">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3C67D1" w:rsidRPr="00364D9F" w:rsidRDefault="003C67D1" w:rsidP="003C67D1">
      <w:pPr>
        <w:autoSpaceDE w:val="0"/>
        <w:autoSpaceDN w:val="0"/>
        <w:adjustRightInd w:val="0"/>
        <w:ind w:firstLine="540"/>
        <w:jc w:val="both"/>
      </w:pPr>
      <w:r w:rsidRPr="00364D9F">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C67D1" w:rsidRPr="00364D9F" w:rsidRDefault="003C67D1" w:rsidP="003C67D1">
      <w:pPr>
        <w:autoSpaceDE w:val="0"/>
        <w:autoSpaceDN w:val="0"/>
        <w:adjustRightInd w:val="0"/>
        <w:ind w:firstLine="540"/>
        <w:jc w:val="both"/>
      </w:pPr>
      <w:r w:rsidRPr="00364D9F">
        <w:t>Консультирование граждан по вопросам предоставления муниципальной услуги на личном приеме производится сотрудником администрации  в приемные дни.</w:t>
      </w:r>
    </w:p>
    <w:p w:rsidR="003C67D1" w:rsidRPr="00364D9F" w:rsidRDefault="003C67D1" w:rsidP="003C67D1">
      <w:pPr>
        <w:autoSpaceDE w:val="0"/>
        <w:autoSpaceDN w:val="0"/>
        <w:adjustRightInd w:val="0"/>
        <w:ind w:firstLine="540"/>
        <w:jc w:val="both"/>
      </w:pPr>
      <w:r w:rsidRPr="00364D9F">
        <w:t>При осуществлении консультирования на личном приеме специалист обязан:</w:t>
      </w:r>
    </w:p>
    <w:p w:rsidR="003C67D1" w:rsidRPr="00364D9F" w:rsidRDefault="003C67D1" w:rsidP="003C67D1">
      <w:pPr>
        <w:autoSpaceDE w:val="0"/>
        <w:autoSpaceDN w:val="0"/>
        <w:adjustRightInd w:val="0"/>
        <w:ind w:firstLine="540"/>
        <w:jc w:val="both"/>
      </w:pPr>
      <w:r w:rsidRPr="00364D9F">
        <w:t>- представиться, указав фамилию, имя и отчество;</w:t>
      </w:r>
    </w:p>
    <w:p w:rsidR="003C67D1" w:rsidRPr="00364D9F" w:rsidRDefault="003C67D1" w:rsidP="003C67D1">
      <w:pPr>
        <w:autoSpaceDE w:val="0"/>
        <w:autoSpaceDN w:val="0"/>
        <w:adjustRightInd w:val="0"/>
        <w:ind w:firstLine="540"/>
        <w:jc w:val="both"/>
      </w:pPr>
      <w:r w:rsidRPr="00364D9F">
        <w:lastRenderedPageBreak/>
        <w:t>- дать ответы на заданные посетителем вопросы. В случае если подготовка ответа на заданные вопросы требует продолжительного времени (более 10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3C67D1" w:rsidRPr="00364D9F" w:rsidRDefault="003C67D1" w:rsidP="003C67D1">
      <w:pPr>
        <w:autoSpaceDE w:val="0"/>
        <w:autoSpaceDN w:val="0"/>
        <w:adjustRightInd w:val="0"/>
        <w:ind w:firstLine="540"/>
        <w:jc w:val="both"/>
      </w:pPr>
      <w:r w:rsidRPr="00364D9F">
        <w:t>- в конце разговора специалист должен кратко подвести итоги разговора.</w:t>
      </w:r>
    </w:p>
    <w:p w:rsidR="003C67D1" w:rsidRPr="00364D9F" w:rsidRDefault="003C67D1" w:rsidP="003C67D1">
      <w:pPr>
        <w:autoSpaceDE w:val="0"/>
        <w:autoSpaceDN w:val="0"/>
        <w:adjustRightInd w:val="0"/>
        <w:ind w:firstLine="540"/>
        <w:jc w:val="both"/>
      </w:pPr>
      <w:r w:rsidRPr="00364D9F">
        <w:t>В случае если посетитель не удовлетворен информацией, предоставленной ему на устном приеме, специалист Отдела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w:t>
      </w:r>
    </w:p>
    <w:p w:rsidR="003C67D1" w:rsidRPr="00364D9F" w:rsidRDefault="003C67D1" w:rsidP="003C67D1">
      <w:pPr>
        <w:autoSpaceDE w:val="0"/>
        <w:autoSpaceDN w:val="0"/>
        <w:adjustRightInd w:val="0"/>
        <w:ind w:firstLine="540"/>
        <w:jc w:val="both"/>
      </w:pPr>
      <w:r w:rsidRPr="00364D9F">
        <w:t>Письменный запрос на получение консультации может быть направлен:</w:t>
      </w:r>
    </w:p>
    <w:p w:rsidR="003C67D1" w:rsidRPr="00364D9F" w:rsidRDefault="003C67D1" w:rsidP="003C67D1">
      <w:pPr>
        <w:autoSpaceDE w:val="0"/>
        <w:autoSpaceDN w:val="0"/>
        <w:adjustRightInd w:val="0"/>
        <w:ind w:firstLine="540"/>
        <w:jc w:val="both"/>
      </w:pPr>
      <w:r w:rsidRPr="00364D9F">
        <w:t>- по почте;</w:t>
      </w:r>
    </w:p>
    <w:p w:rsidR="003C67D1" w:rsidRPr="00364D9F" w:rsidRDefault="003C67D1" w:rsidP="003C67D1">
      <w:pPr>
        <w:autoSpaceDE w:val="0"/>
        <w:autoSpaceDN w:val="0"/>
        <w:adjustRightInd w:val="0"/>
        <w:ind w:firstLine="540"/>
        <w:jc w:val="both"/>
      </w:pPr>
      <w:r w:rsidRPr="00364D9F">
        <w:t xml:space="preserve">- </w:t>
      </w:r>
      <w:proofErr w:type="gramStart"/>
      <w:r w:rsidRPr="00364D9F">
        <w:t>передан</w:t>
      </w:r>
      <w:proofErr w:type="gramEnd"/>
      <w:r w:rsidRPr="00364D9F">
        <w:t xml:space="preserve"> по факсу;</w:t>
      </w:r>
    </w:p>
    <w:p w:rsidR="003C67D1" w:rsidRPr="00364D9F" w:rsidRDefault="003C67D1" w:rsidP="003C67D1">
      <w:pPr>
        <w:autoSpaceDE w:val="0"/>
        <w:autoSpaceDN w:val="0"/>
        <w:adjustRightInd w:val="0"/>
        <w:ind w:firstLine="540"/>
        <w:jc w:val="both"/>
      </w:pPr>
      <w:proofErr w:type="gramStart"/>
      <w:r w:rsidRPr="00364D9F">
        <w:t>-доставлен в Отдел.</w:t>
      </w:r>
      <w:proofErr w:type="gramEnd"/>
    </w:p>
    <w:p w:rsidR="003C67D1" w:rsidRPr="00364D9F" w:rsidRDefault="003C67D1" w:rsidP="003C67D1">
      <w:pPr>
        <w:autoSpaceDE w:val="0"/>
        <w:autoSpaceDN w:val="0"/>
        <w:adjustRightInd w:val="0"/>
        <w:ind w:firstLine="540"/>
        <w:jc w:val="both"/>
      </w:pPr>
      <w:r w:rsidRPr="00364D9F">
        <w:t>При консультировании по письменным запросам ответ направляется в адрес заявителя в срок, не превышающий 10 дней с момента поступления письменного запроса. Копия письменного ответа по просьбе заявителя передается ему факсом. Ответ на письменный запрос подготавливается специалистами администрации.</w:t>
      </w:r>
    </w:p>
    <w:p w:rsidR="003C67D1" w:rsidRPr="00364D9F" w:rsidRDefault="003C67D1" w:rsidP="003C67D1">
      <w:pPr>
        <w:autoSpaceDE w:val="0"/>
        <w:autoSpaceDN w:val="0"/>
        <w:adjustRightInd w:val="0"/>
        <w:ind w:firstLine="540"/>
        <w:jc w:val="both"/>
      </w:pPr>
      <w:r w:rsidRPr="00364D9F">
        <w:t>В ответе указываются фамилия исполнителя документа, а также телефон для справок.</w:t>
      </w:r>
    </w:p>
    <w:p w:rsidR="003C67D1" w:rsidRPr="00364D9F" w:rsidRDefault="003C67D1" w:rsidP="003C67D1">
      <w:pPr>
        <w:autoSpaceDE w:val="0"/>
        <w:autoSpaceDN w:val="0"/>
        <w:adjustRightInd w:val="0"/>
        <w:ind w:firstLine="540"/>
        <w:jc w:val="both"/>
      </w:pPr>
      <w:r w:rsidRPr="00364D9F">
        <w:t>В случае, когда запрос содержит вопросы, которые не входят в компетенцию отдела земельных и имущественных отношений, либо для которых предусмотрен иной порядок предоставления информации, исполнитель:</w:t>
      </w:r>
    </w:p>
    <w:p w:rsidR="003C67D1" w:rsidRPr="00364D9F" w:rsidRDefault="003C67D1" w:rsidP="003C67D1">
      <w:pPr>
        <w:autoSpaceDE w:val="0"/>
        <w:autoSpaceDN w:val="0"/>
        <w:adjustRightInd w:val="0"/>
        <w:ind w:firstLine="540"/>
        <w:jc w:val="both"/>
      </w:pPr>
      <w:r w:rsidRPr="00364D9F">
        <w:t>- направляет заявителю письмо о невозможности предоставления сведений;</w:t>
      </w:r>
    </w:p>
    <w:p w:rsidR="003C67D1" w:rsidRPr="00364D9F" w:rsidRDefault="003C67D1" w:rsidP="003C67D1">
      <w:pPr>
        <w:autoSpaceDE w:val="0"/>
        <w:autoSpaceDN w:val="0"/>
        <w:adjustRightInd w:val="0"/>
        <w:ind w:firstLine="540"/>
        <w:jc w:val="both"/>
      </w:pPr>
      <w:r w:rsidRPr="00364D9F">
        <w:t>- разъясняет право обратиться в орган, в компетенцию которого входит предоставление испрашиваемой информации.</w:t>
      </w:r>
    </w:p>
    <w:p w:rsidR="003C67D1" w:rsidRPr="00364D9F" w:rsidRDefault="003C67D1" w:rsidP="004D368E">
      <w:pPr>
        <w:adjustRightInd w:val="0"/>
        <w:jc w:val="both"/>
      </w:pPr>
      <w:r w:rsidRPr="00364D9F">
        <w:t xml:space="preserve">Публичное информирование о порядке и процедуре исполнения услуги осуществляется посредством привлечения средств массовой информации, а также путем размещения информации на  </w:t>
      </w:r>
      <w:r w:rsidR="004D368E" w:rsidRPr="00364D9F">
        <w:t xml:space="preserve">странице МО КУБАНСКИЙ СЕЛЬСОВЕТ </w:t>
      </w:r>
      <w:r w:rsidRPr="00364D9F">
        <w:t>официально</w:t>
      </w:r>
      <w:r w:rsidR="004D368E" w:rsidRPr="00364D9F">
        <w:t>го</w:t>
      </w:r>
      <w:r w:rsidRPr="00364D9F">
        <w:t xml:space="preserve"> сайт</w:t>
      </w:r>
      <w:r w:rsidR="004D368E" w:rsidRPr="00364D9F">
        <w:t>а</w:t>
      </w:r>
      <w:r w:rsidRPr="00364D9F">
        <w:t xml:space="preserve"> администрации </w:t>
      </w:r>
      <w:r w:rsidR="004D368E" w:rsidRPr="00364D9F">
        <w:t>МО ПЕРЕВОЛОЦКИЙ РАЙОН</w:t>
      </w:r>
      <w:r w:rsidRPr="00364D9F">
        <w:t xml:space="preserve"> в сети Интернет.  Муниципальная услуга предоставляется бесплатно. </w:t>
      </w:r>
      <w:r w:rsidR="004D368E" w:rsidRPr="00364D9F">
        <w:t xml:space="preserve">Адрес официального сайта МО </w:t>
      </w:r>
      <w:proofErr w:type="spellStart"/>
      <w:r w:rsidR="004D368E" w:rsidRPr="00364D9F">
        <w:t>Переволоций</w:t>
      </w:r>
      <w:proofErr w:type="spellEnd"/>
      <w:r w:rsidR="004D368E" w:rsidRPr="00364D9F">
        <w:t xml:space="preserve"> район: </w:t>
      </w:r>
      <w:proofErr w:type="spellStart"/>
      <w:r w:rsidR="004D368E" w:rsidRPr="00364D9F">
        <w:rPr>
          <w:lang w:val="en-US"/>
        </w:rPr>
        <w:t>perevolock</w:t>
      </w:r>
      <w:proofErr w:type="spellEnd"/>
      <w:r w:rsidR="004D368E" w:rsidRPr="00364D9F">
        <w:t>.</w:t>
      </w:r>
      <w:proofErr w:type="spellStart"/>
      <w:r w:rsidR="004D368E" w:rsidRPr="00364D9F">
        <w:rPr>
          <w:lang w:val="en-US"/>
        </w:rPr>
        <w:t>ru</w:t>
      </w:r>
      <w:proofErr w:type="spellEnd"/>
      <w:proofErr w:type="gramStart"/>
      <w:r w:rsidR="004D368E" w:rsidRPr="00364D9F">
        <w:t xml:space="preserve"> ;</w:t>
      </w:r>
      <w:proofErr w:type="gramEnd"/>
      <w:r w:rsidR="004D368E" w:rsidRPr="00364D9F">
        <w:t xml:space="preserve"> </w:t>
      </w:r>
      <w:r w:rsidRPr="00364D9F">
        <w:rPr>
          <w:color w:val="000000"/>
          <w:lang w:val="en-US"/>
        </w:rPr>
        <w:t>E</w:t>
      </w:r>
      <w:r w:rsidRPr="00364D9F">
        <w:rPr>
          <w:color w:val="000000"/>
        </w:rPr>
        <w:t>-</w:t>
      </w:r>
      <w:r w:rsidRPr="00364D9F">
        <w:rPr>
          <w:color w:val="000000"/>
          <w:lang w:val="en-US"/>
        </w:rPr>
        <w:t>mail</w:t>
      </w:r>
      <w:r w:rsidRPr="00364D9F">
        <w:rPr>
          <w:color w:val="000000"/>
        </w:rPr>
        <w:t xml:space="preserve">: </w:t>
      </w:r>
      <w:r w:rsidRPr="00364D9F">
        <w:rPr>
          <w:color w:val="000000"/>
          <w:lang w:val="en-US"/>
        </w:rPr>
        <w:t>kubankasovet</w:t>
      </w:r>
      <w:r w:rsidRPr="00364D9F">
        <w:rPr>
          <w:color w:val="000000"/>
        </w:rPr>
        <w:t>@</w:t>
      </w:r>
      <w:r w:rsidRPr="00364D9F">
        <w:rPr>
          <w:color w:val="000000"/>
          <w:lang w:val="en-US"/>
        </w:rPr>
        <w:t>gmail</w:t>
      </w:r>
      <w:r w:rsidRPr="00364D9F">
        <w:rPr>
          <w:color w:val="000000"/>
        </w:rPr>
        <w:t>.</w:t>
      </w:r>
      <w:r w:rsidRPr="00364D9F">
        <w:rPr>
          <w:color w:val="000000"/>
          <w:lang w:val="en-US"/>
        </w:rPr>
        <w:t>com</w:t>
      </w:r>
    </w:p>
    <w:p w:rsidR="003C67D1" w:rsidRPr="00364D9F" w:rsidRDefault="003C67D1" w:rsidP="004D368E">
      <w:pPr>
        <w:jc w:val="both"/>
        <w:rPr>
          <w:b/>
          <w:bCs/>
        </w:rPr>
      </w:pPr>
    </w:p>
    <w:p w:rsidR="003C67D1" w:rsidRPr="00364D9F" w:rsidRDefault="003C67D1" w:rsidP="004D368E">
      <w:pPr>
        <w:jc w:val="both"/>
        <w:rPr>
          <w:b/>
          <w:bCs/>
        </w:rPr>
      </w:pPr>
      <w:r w:rsidRPr="00364D9F">
        <w:rPr>
          <w:b/>
          <w:bCs/>
        </w:rPr>
        <w:t>2. Стандарт предоставления муниципальной услуги</w:t>
      </w:r>
    </w:p>
    <w:p w:rsidR="003C67D1" w:rsidRPr="00364D9F" w:rsidRDefault="003C67D1" w:rsidP="004D368E">
      <w:pPr>
        <w:jc w:val="both"/>
        <w:rPr>
          <w:b/>
          <w:bCs/>
        </w:rPr>
      </w:pPr>
    </w:p>
    <w:p w:rsidR="004D368E" w:rsidRPr="00364D9F" w:rsidRDefault="003C67D1" w:rsidP="004D368E">
      <w:pPr>
        <w:jc w:val="both"/>
        <w:rPr>
          <w:color w:val="000000"/>
        </w:rPr>
      </w:pPr>
      <w:r w:rsidRPr="00364D9F">
        <w:rPr>
          <w:b/>
          <w:bCs/>
        </w:rPr>
        <w:t xml:space="preserve">2.1.Наименование муниципальной </w:t>
      </w:r>
      <w:r w:rsidRPr="00364D9F">
        <w:rPr>
          <w:b/>
          <w:bCs/>
          <w:color w:val="000000"/>
        </w:rPr>
        <w:t xml:space="preserve">услуги </w:t>
      </w:r>
      <w:proofErr w:type="gramStart"/>
      <w:r w:rsidRPr="00364D9F">
        <w:rPr>
          <w:b/>
          <w:bCs/>
          <w:color w:val="000000"/>
        </w:rPr>
        <w:t>–</w:t>
      </w:r>
      <w:r w:rsidRPr="00364D9F">
        <w:rPr>
          <w:color w:val="000000"/>
        </w:rPr>
        <w:t>П</w:t>
      </w:r>
      <w:proofErr w:type="gramEnd"/>
      <w:r w:rsidRPr="00364D9F">
        <w:rPr>
          <w:color w:val="000000"/>
        </w:rPr>
        <w:t>рисвоение адреса объекту капитального строительства(далее – муниципальная услуга).</w:t>
      </w:r>
    </w:p>
    <w:p w:rsidR="003C67D1" w:rsidRPr="00364D9F" w:rsidRDefault="003C67D1" w:rsidP="004D368E">
      <w:pPr>
        <w:jc w:val="both"/>
        <w:rPr>
          <w:color w:val="000000"/>
        </w:rPr>
      </w:pPr>
      <w:r w:rsidRPr="00364D9F">
        <w:rPr>
          <w:b/>
          <w:bCs/>
        </w:rPr>
        <w:t>2.2.Муниципальную услугу</w:t>
      </w:r>
      <w:r w:rsidRPr="00364D9F">
        <w:t xml:space="preserve"> предоставляет администрация </w:t>
      </w:r>
      <w:r w:rsidR="004D368E" w:rsidRPr="00364D9F">
        <w:t xml:space="preserve">Кубанского </w:t>
      </w:r>
      <w:r w:rsidRPr="00364D9F">
        <w:t>сельсовета (далее – администрация).</w:t>
      </w:r>
    </w:p>
    <w:p w:rsidR="003C67D1" w:rsidRPr="00364D9F" w:rsidRDefault="003C67D1" w:rsidP="004D368E">
      <w:pPr>
        <w:pStyle w:val="4"/>
        <w:jc w:val="both"/>
        <w:rPr>
          <w:b w:val="0"/>
          <w:bCs w:val="0"/>
          <w:sz w:val="24"/>
          <w:szCs w:val="24"/>
        </w:rPr>
      </w:pPr>
      <w:r w:rsidRPr="00364D9F">
        <w:rPr>
          <w:sz w:val="24"/>
          <w:szCs w:val="24"/>
        </w:rPr>
        <w:t xml:space="preserve">При </w:t>
      </w:r>
      <w:proofErr w:type="spellStart"/>
      <w:r w:rsidRPr="00364D9F">
        <w:rPr>
          <w:sz w:val="24"/>
          <w:szCs w:val="24"/>
        </w:rPr>
        <w:t>предоставлениимуниципальной</w:t>
      </w:r>
      <w:proofErr w:type="spellEnd"/>
      <w:r w:rsidRPr="00364D9F">
        <w:rPr>
          <w:sz w:val="24"/>
          <w:szCs w:val="24"/>
        </w:rPr>
        <w:t xml:space="preserve"> услуги должностные лица администрации взаимодействуют </w:t>
      </w:r>
      <w:r w:rsidR="004D368E" w:rsidRPr="00364D9F">
        <w:rPr>
          <w:sz w:val="24"/>
          <w:szCs w:val="24"/>
        </w:rPr>
        <w:t xml:space="preserve">с </w:t>
      </w:r>
      <w:r w:rsidRPr="00364D9F">
        <w:rPr>
          <w:sz w:val="24"/>
          <w:szCs w:val="24"/>
        </w:rPr>
        <w:t>Федеральной миграционной службой,  Федеральной службой государственной регистрации, кадастра и картографии (</w:t>
      </w:r>
      <w:proofErr w:type="spellStart"/>
      <w:r w:rsidRPr="00364D9F">
        <w:rPr>
          <w:sz w:val="24"/>
          <w:szCs w:val="24"/>
        </w:rPr>
        <w:t>Росреестр</w:t>
      </w:r>
      <w:proofErr w:type="spellEnd"/>
      <w:r w:rsidRPr="00364D9F">
        <w:rPr>
          <w:sz w:val="24"/>
          <w:szCs w:val="24"/>
        </w:rPr>
        <w:t>), администрацией района, органами (организациями) технического учета и технической инвентаризации, организациями (лицами), проводящими рыночную оценку имущества, специализированными организациями, выполняющими подготовку документов по межеванию земельных участков</w:t>
      </w:r>
    </w:p>
    <w:p w:rsidR="003C67D1" w:rsidRPr="00364D9F" w:rsidRDefault="004D368E" w:rsidP="004D368E">
      <w:pPr>
        <w:jc w:val="both"/>
      </w:pPr>
      <w:r w:rsidRPr="00364D9F">
        <w:t xml:space="preserve">       </w:t>
      </w:r>
      <w:r w:rsidR="003C67D1" w:rsidRPr="00364D9F">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3C67D1" w:rsidRPr="00364D9F" w:rsidRDefault="003C67D1" w:rsidP="004D368E">
      <w:pPr>
        <w:tabs>
          <w:tab w:val="left" w:pos="540"/>
        </w:tabs>
        <w:jc w:val="both"/>
        <w:rPr>
          <w:b/>
          <w:bCs/>
        </w:rPr>
      </w:pPr>
      <w:r w:rsidRPr="00364D9F">
        <w:rPr>
          <w:b/>
          <w:bCs/>
        </w:rPr>
        <w:t>2.3. Описание результатов предоставления услуги.</w:t>
      </w:r>
    </w:p>
    <w:p w:rsidR="003C67D1" w:rsidRPr="00364D9F" w:rsidRDefault="003C67D1" w:rsidP="004D368E">
      <w:pPr>
        <w:jc w:val="both"/>
      </w:pPr>
      <w:r w:rsidRPr="00364D9F">
        <w:t>Конечным результатом представления муниципальной услуги является:</w:t>
      </w:r>
    </w:p>
    <w:p w:rsidR="003C67D1" w:rsidRPr="00364D9F" w:rsidRDefault="003C67D1" w:rsidP="004D368E">
      <w:pPr>
        <w:autoSpaceDE w:val="0"/>
        <w:autoSpaceDN w:val="0"/>
        <w:adjustRightInd w:val="0"/>
        <w:jc w:val="both"/>
      </w:pPr>
      <w:r w:rsidRPr="00364D9F">
        <w:t>Присвоение адреса объекту капитального строительства;</w:t>
      </w:r>
    </w:p>
    <w:p w:rsidR="003C67D1" w:rsidRPr="00364D9F" w:rsidRDefault="003C67D1" w:rsidP="004D368E">
      <w:pPr>
        <w:autoSpaceDE w:val="0"/>
        <w:autoSpaceDN w:val="0"/>
        <w:adjustRightInd w:val="0"/>
        <w:jc w:val="both"/>
      </w:pPr>
      <w:r w:rsidRPr="00364D9F">
        <w:t>отказ в предоставлении муниципального имущества.</w:t>
      </w:r>
    </w:p>
    <w:p w:rsidR="003C67D1" w:rsidRPr="00364D9F" w:rsidRDefault="003C67D1" w:rsidP="004D368E">
      <w:pPr>
        <w:tabs>
          <w:tab w:val="left" w:pos="540"/>
        </w:tabs>
        <w:overflowPunct w:val="0"/>
        <w:autoSpaceDE w:val="0"/>
        <w:autoSpaceDN w:val="0"/>
        <w:adjustRightInd w:val="0"/>
        <w:jc w:val="both"/>
        <w:rPr>
          <w:b/>
          <w:bCs/>
        </w:rPr>
      </w:pPr>
      <w:r w:rsidRPr="00364D9F">
        <w:rPr>
          <w:b/>
          <w:bCs/>
        </w:rPr>
        <w:t>2.4.Сроки предоставления муниципальной услуги.</w:t>
      </w:r>
    </w:p>
    <w:p w:rsidR="003C67D1" w:rsidRPr="00364D9F" w:rsidRDefault="003C67D1" w:rsidP="004D368E">
      <w:pPr>
        <w:jc w:val="both"/>
      </w:pPr>
      <w:r w:rsidRPr="00364D9F">
        <w:lastRenderedPageBreak/>
        <w:t>Срок предоставления муниципальной услуги составляет 1</w:t>
      </w:r>
      <w:bookmarkStart w:id="0" w:name="_GoBack"/>
      <w:bookmarkEnd w:id="0"/>
      <w:r w:rsidRPr="00364D9F">
        <w:t>0  дней со дня регистрации заявления с необходимыми документами.</w:t>
      </w:r>
    </w:p>
    <w:p w:rsidR="003C67D1" w:rsidRPr="00364D9F" w:rsidRDefault="003C67D1" w:rsidP="004D368E">
      <w:pPr>
        <w:pStyle w:val="a3"/>
        <w:tabs>
          <w:tab w:val="left" w:pos="540"/>
        </w:tabs>
        <w:spacing w:before="0" w:beforeAutospacing="0" w:after="0" w:afterAutospacing="0"/>
        <w:jc w:val="both"/>
        <w:rPr>
          <w:b/>
          <w:bCs/>
        </w:rPr>
      </w:pPr>
      <w:r w:rsidRPr="00364D9F">
        <w:rPr>
          <w:b/>
          <w:bCs/>
        </w:rPr>
        <w:t xml:space="preserve">2.5.Нормативно-правовые акты, регулирующие предоставление муниципальной услуги. </w:t>
      </w:r>
    </w:p>
    <w:p w:rsidR="003C67D1" w:rsidRPr="00364D9F" w:rsidRDefault="003C67D1" w:rsidP="004D368E">
      <w:pPr>
        <w:jc w:val="both"/>
      </w:pPr>
      <w:r w:rsidRPr="00364D9F">
        <w:t xml:space="preserve">1) Федеральный закон от 02 мая 2006 г. N 59-ФЗ "О порядке рассмотрения обращений граждан Российской Федерации" </w:t>
      </w:r>
      <w:r w:rsidRPr="00364D9F">
        <w:tab/>
      </w:r>
    </w:p>
    <w:p w:rsidR="003C67D1" w:rsidRPr="00364D9F" w:rsidRDefault="003C67D1" w:rsidP="004D368E">
      <w:pPr>
        <w:jc w:val="both"/>
      </w:pPr>
      <w:r w:rsidRPr="00364D9F">
        <w:t xml:space="preserve">2) Федеральный закон от 06.10.2003 № 131-ФЗ «Об общих принципах организации местного самоуправления в Российской Федерации» </w:t>
      </w:r>
      <w:r w:rsidRPr="00364D9F">
        <w:tab/>
      </w:r>
    </w:p>
    <w:p w:rsidR="003C67D1" w:rsidRPr="00364D9F" w:rsidRDefault="003C67D1" w:rsidP="004D368E">
      <w:pPr>
        <w:jc w:val="both"/>
        <w:rPr>
          <w:color w:val="F79646"/>
        </w:rPr>
      </w:pPr>
      <w:r w:rsidRPr="00364D9F">
        <w:t>3) Градостроительный  кодекс Российской Федерации  от 29.12.2004г. № 190-ФЗ</w:t>
      </w:r>
      <w:r w:rsidRPr="00364D9F">
        <w:tab/>
      </w:r>
    </w:p>
    <w:p w:rsidR="003C67D1" w:rsidRPr="00364D9F" w:rsidRDefault="003C67D1" w:rsidP="004D368E">
      <w:pPr>
        <w:pStyle w:val="a3"/>
        <w:spacing w:before="0" w:beforeAutospacing="0" w:after="0" w:afterAutospacing="0"/>
        <w:jc w:val="both"/>
        <w:rPr>
          <w:b/>
          <w:bCs/>
        </w:rPr>
      </w:pPr>
      <w:r w:rsidRPr="00364D9F">
        <w:rPr>
          <w:b/>
          <w:bCs/>
        </w:rPr>
        <w:t>2.6. Перечень документов необходимых для предоставления муниципальной  услуги.</w:t>
      </w:r>
    </w:p>
    <w:p w:rsidR="003C67D1" w:rsidRPr="00364D9F" w:rsidRDefault="003C67D1" w:rsidP="004D368E">
      <w:pPr>
        <w:autoSpaceDE w:val="0"/>
        <w:autoSpaceDN w:val="0"/>
        <w:adjustRightInd w:val="0"/>
        <w:jc w:val="both"/>
      </w:pPr>
      <w:r w:rsidRPr="00364D9F">
        <w:t xml:space="preserve">Заявители о получении муниципальной услуги по предоставлению жилых помещений должны предоставить специалисту администрации </w:t>
      </w:r>
      <w:proofErr w:type="gramStart"/>
      <w:r w:rsidRPr="00364D9F">
        <w:t>сельсовета</w:t>
      </w:r>
      <w:proofErr w:type="gramEnd"/>
      <w:r w:rsidRPr="00364D9F">
        <w:t xml:space="preserve"> следующие документы и данные (информацию).</w:t>
      </w:r>
    </w:p>
    <w:p w:rsidR="003C67D1" w:rsidRPr="00364D9F" w:rsidRDefault="003C67D1" w:rsidP="004D368E">
      <w:pPr>
        <w:tabs>
          <w:tab w:val="left" w:pos="360"/>
        </w:tabs>
        <w:jc w:val="both"/>
      </w:pPr>
      <w:r w:rsidRPr="00364D9F">
        <w:t>2.6.1. Документы, предоставляемые заявителями для получения жилых помещений:</w:t>
      </w:r>
    </w:p>
    <w:p w:rsidR="003C67D1" w:rsidRPr="00364D9F" w:rsidRDefault="003C67D1" w:rsidP="003C67D1">
      <w:pPr>
        <w:tabs>
          <w:tab w:val="left" w:pos="360"/>
        </w:tabs>
        <w:jc w:val="both"/>
      </w:pPr>
      <w:r w:rsidRPr="00364D9F">
        <w:t>Кадастровый паспорт земельного участка</w:t>
      </w:r>
    </w:p>
    <w:p w:rsidR="003C67D1" w:rsidRPr="00364D9F" w:rsidRDefault="003C67D1" w:rsidP="003C67D1">
      <w:pPr>
        <w:tabs>
          <w:tab w:val="left" w:pos="360"/>
        </w:tabs>
        <w:jc w:val="both"/>
      </w:pPr>
      <w:r w:rsidRPr="00364D9F">
        <w:t>Свидетельство на ввод в эксплуатацию</w:t>
      </w:r>
    </w:p>
    <w:p w:rsidR="003C67D1" w:rsidRPr="00364D9F" w:rsidRDefault="003C67D1" w:rsidP="003C67D1">
      <w:pPr>
        <w:tabs>
          <w:tab w:val="left" w:pos="360"/>
        </w:tabs>
        <w:jc w:val="both"/>
      </w:pPr>
      <w:r w:rsidRPr="00364D9F">
        <w:t>Кадастровый  паспорт на объект НИ</w:t>
      </w:r>
    </w:p>
    <w:p w:rsidR="003C67D1" w:rsidRPr="00364D9F" w:rsidRDefault="003C67D1" w:rsidP="003C67D1">
      <w:pPr>
        <w:tabs>
          <w:tab w:val="left" w:pos="360"/>
        </w:tabs>
        <w:jc w:val="both"/>
      </w:pPr>
      <w:r w:rsidRPr="00364D9F">
        <w:t>Выписка из Единого государственного реестра прав на недвижимое имущество и сделок с ним</w:t>
      </w:r>
    </w:p>
    <w:p w:rsidR="003C67D1" w:rsidRPr="00364D9F" w:rsidRDefault="003C67D1" w:rsidP="003C67D1">
      <w:pPr>
        <w:tabs>
          <w:tab w:val="left" w:pos="360"/>
        </w:tabs>
        <w:jc w:val="both"/>
      </w:pPr>
      <w:r w:rsidRPr="00364D9F">
        <w:t>Свидетельство о правах на объект капитального строительства</w:t>
      </w:r>
    </w:p>
    <w:p w:rsidR="003C67D1" w:rsidRPr="00364D9F" w:rsidRDefault="003C67D1" w:rsidP="003C67D1">
      <w:pPr>
        <w:tabs>
          <w:tab w:val="left" w:pos="360"/>
        </w:tabs>
        <w:jc w:val="both"/>
      </w:pPr>
      <w:r w:rsidRPr="00364D9F">
        <w:tab/>
      </w:r>
      <w:proofErr w:type="gramStart"/>
      <w:r w:rsidRPr="00364D9F">
        <w:t>Запрещается требовать у заявителя осуществления действий,  предоставление или осуществление которых не предусмотрено нормативными правовыми актами, регулирующими отношения в связи предоставлением муниципальной услуги, а также представления документов и информации, которые находятся в распоряжении органов, предоставляющих муниципальную услугу, иных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3C67D1" w:rsidRPr="00364D9F" w:rsidRDefault="003C67D1" w:rsidP="003C67D1">
      <w:pPr>
        <w:pStyle w:val="a3"/>
        <w:tabs>
          <w:tab w:val="left" w:pos="540"/>
        </w:tabs>
        <w:spacing w:before="0" w:beforeAutospacing="0" w:after="0" w:afterAutospacing="0"/>
        <w:jc w:val="both"/>
        <w:rPr>
          <w:b/>
          <w:bCs/>
        </w:rPr>
      </w:pPr>
      <w:r w:rsidRPr="00364D9F">
        <w:rPr>
          <w:b/>
          <w:bCs/>
        </w:rPr>
        <w:t>2.7. Перечень оснований для отказа в приеме документов:</w:t>
      </w:r>
    </w:p>
    <w:p w:rsidR="003C67D1" w:rsidRPr="00364D9F" w:rsidRDefault="003C67D1" w:rsidP="004D368E">
      <w:pPr>
        <w:pStyle w:val="a3"/>
        <w:spacing w:before="0" w:beforeAutospacing="0" w:after="0" w:afterAutospacing="0"/>
        <w:jc w:val="both"/>
      </w:pPr>
      <w:r w:rsidRPr="00364D9F">
        <w:t>обращение ненадлежащего лица;</w:t>
      </w:r>
    </w:p>
    <w:p w:rsidR="003C67D1" w:rsidRPr="00364D9F" w:rsidRDefault="003C67D1" w:rsidP="004D368E">
      <w:pPr>
        <w:pStyle w:val="a3"/>
        <w:spacing w:before="0" w:beforeAutospacing="0" w:after="0" w:afterAutospacing="0"/>
        <w:jc w:val="both"/>
      </w:pPr>
      <w:r w:rsidRPr="00364D9F">
        <w:t>к заявлению приложены документы, состав, форма или содержание которых не соответствует требованиям земельного законодательства.</w:t>
      </w:r>
    </w:p>
    <w:p w:rsidR="003C67D1" w:rsidRPr="00364D9F" w:rsidRDefault="003C67D1" w:rsidP="003C67D1">
      <w:pPr>
        <w:pStyle w:val="a3"/>
        <w:tabs>
          <w:tab w:val="left" w:pos="540"/>
        </w:tabs>
        <w:spacing w:before="0" w:beforeAutospacing="0" w:after="0" w:afterAutospacing="0"/>
        <w:jc w:val="both"/>
        <w:rPr>
          <w:b/>
          <w:bCs/>
        </w:rPr>
      </w:pPr>
      <w:r w:rsidRPr="00364D9F">
        <w:rPr>
          <w:b/>
          <w:bCs/>
        </w:rPr>
        <w:t>2.8. Перечень оснований для приостановления или отказа в предоставлении муниципальной услуги.</w:t>
      </w:r>
    </w:p>
    <w:p w:rsidR="003C67D1" w:rsidRPr="00364D9F" w:rsidRDefault="003C67D1" w:rsidP="003C67D1">
      <w:pPr>
        <w:pStyle w:val="a3"/>
        <w:tabs>
          <w:tab w:val="left" w:pos="540"/>
        </w:tabs>
        <w:spacing w:before="0" w:beforeAutospacing="0" w:after="0" w:afterAutospacing="0"/>
        <w:jc w:val="both"/>
      </w:pPr>
      <w:proofErr w:type="gramStart"/>
      <w:r w:rsidRPr="00364D9F">
        <w:t>у</w:t>
      </w:r>
      <w:proofErr w:type="gramEnd"/>
      <w:r w:rsidRPr="00364D9F">
        <w:t xml:space="preserve">казанный в заявлении объект не является муниципальным имуществом муниципального образования  </w:t>
      </w:r>
      <w:r w:rsidR="004D368E" w:rsidRPr="00364D9F">
        <w:t>Кубанский</w:t>
      </w:r>
      <w:r w:rsidRPr="00364D9F">
        <w:t xml:space="preserve"> сельсовет;</w:t>
      </w:r>
    </w:p>
    <w:p w:rsidR="003C67D1" w:rsidRPr="00364D9F" w:rsidRDefault="003C67D1" w:rsidP="003C67D1">
      <w:pPr>
        <w:pStyle w:val="a3"/>
        <w:tabs>
          <w:tab w:val="left" w:pos="540"/>
        </w:tabs>
        <w:spacing w:before="0" w:beforeAutospacing="0" w:after="0" w:afterAutospacing="0"/>
        <w:jc w:val="both"/>
      </w:pPr>
      <w:r w:rsidRPr="00364D9F">
        <w:t>имущество планируется использовать в целях обеспечения муниципальных   нужд;</w:t>
      </w:r>
    </w:p>
    <w:p w:rsidR="003C67D1" w:rsidRPr="00364D9F" w:rsidRDefault="003C67D1" w:rsidP="003C67D1">
      <w:pPr>
        <w:pStyle w:val="a3"/>
        <w:tabs>
          <w:tab w:val="left" w:pos="540"/>
        </w:tabs>
        <w:spacing w:before="0" w:beforeAutospacing="0" w:after="0" w:afterAutospacing="0"/>
        <w:jc w:val="both"/>
      </w:pPr>
      <w:r w:rsidRPr="00364D9F">
        <w:t xml:space="preserve"> не представлен полный пакет документов;</w:t>
      </w:r>
    </w:p>
    <w:p w:rsidR="003C67D1" w:rsidRPr="00364D9F" w:rsidRDefault="003C67D1" w:rsidP="003C67D1">
      <w:pPr>
        <w:pStyle w:val="a3"/>
        <w:tabs>
          <w:tab w:val="left" w:pos="540"/>
        </w:tabs>
        <w:spacing w:before="0" w:beforeAutospacing="0" w:after="0" w:afterAutospacing="0"/>
        <w:jc w:val="both"/>
      </w:pPr>
      <w:r w:rsidRPr="00364D9F">
        <w:t xml:space="preserve"> представителем не представлена оформленная в установленном порядке доверенность на осуществление действий;</w:t>
      </w:r>
    </w:p>
    <w:p w:rsidR="003C67D1" w:rsidRPr="00364D9F" w:rsidRDefault="003C67D1" w:rsidP="003C67D1">
      <w:pPr>
        <w:pStyle w:val="a3"/>
        <w:tabs>
          <w:tab w:val="left" w:pos="540"/>
        </w:tabs>
        <w:spacing w:before="0" w:beforeAutospacing="0" w:after="0" w:afterAutospacing="0"/>
        <w:jc w:val="both"/>
      </w:pPr>
      <w:r w:rsidRPr="00364D9F">
        <w:t>при поступлении от заявителя письменного заявления о приостановлении исполнения услуги;</w:t>
      </w:r>
    </w:p>
    <w:p w:rsidR="004D368E" w:rsidRPr="00364D9F" w:rsidRDefault="003C67D1" w:rsidP="004D368E">
      <w:pPr>
        <w:pStyle w:val="a3"/>
        <w:tabs>
          <w:tab w:val="left" w:pos="540"/>
        </w:tabs>
        <w:spacing w:before="0" w:beforeAutospacing="0" w:after="0" w:afterAutospacing="0"/>
        <w:jc w:val="both"/>
      </w:pPr>
      <w:r w:rsidRPr="00364D9F">
        <w:t>при появлении у специалистов отдела по  управлению имуществом, земельными отношениями  сомнений в достоверности сведений, указанных в представленных документах;</w:t>
      </w:r>
    </w:p>
    <w:p w:rsidR="003C67D1" w:rsidRPr="00364D9F" w:rsidRDefault="003C67D1" w:rsidP="004D368E">
      <w:pPr>
        <w:pStyle w:val="a3"/>
        <w:tabs>
          <w:tab w:val="left" w:pos="540"/>
        </w:tabs>
        <w:spacing w:before="0" w:beforeAutospacing="0" w:after="0" w:afterAutospacing="0"/>
        <w:jc w:val="both"/>
      </w:pPr>
      <w:r w:rsidRPr="00364D9F">
        <w:t>на основании определения или решения суда.</w:t>
      </w:r>
    </w:p>
    <w:p w:rsidR="003C67D1" w:rsidRPr="00364D9F" w:rsidRDefault="003C67D1" w:rsidP="003C67D1">
      <w:pPr>
        <w:pStyle w:val="a3"/>
        <w:spacing w:before="0" w:beforeAutospacing="0" w:after="0" w:afterAutospacing="0"/>
        <w:jc w:val="both"/>
        <w:rPr>
          <w:b/>
          <w:bCs/>
        </w:rPr>
      </w:pPr>
      <w:r w:rsidRPr="00364D9F">
        <w:rPr>
          <w:b/>
          <w:bCs/>
        </w:rPr>
        <w:t xml:space="preserve">2.9.Перечень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3C67D1" w:rsidRPr="00364D9F" w:rsidRDefault="003C67D1" w:rsidP="003C67D1">
      <w:pPr>
        <w:pStyle w:val="a3"/>
        <w:spacing w:before="0" w:beforeAutospacing="0" w:after="0" w:afterAutospacing="0"/>
        <w:jc w:val="both"/>
      </w:pPr>
      <w:r w:rsidRPr="00364D9F">
        <w:t>Услугами, являющимися необходимыми и обязательными для получения муниципальной услуги, являются государственные услуги по выдаче следующих документов:</w:t>
      </w:r>
    </w:p>
    <w:p w:rsidR="003C67D1" w:rsidRPr="00364D9F" w:rsidRDefault="003C67D1" w:rsidP="003C67D1">
      <w:pPr>
        <w:pStyle w:val="a3"/>
        <w:spacing w:before="0" w:beforeAutospacing="0" w:after="0" w:afterAutospacing="0"/>
        <w:jc w:val="both"/>
      </w:pPr>
      <w:r w:rsidRPr="00364D9F">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(выдается Федеральной службой государственной регистрации, кадастра и картографии (</w:t>
      </w:r>
      <w:proofErr w:type="spellStart"/>
      <w:r w:rsidRPr="00364D9F">
        <w:t>Росреестр</w:t>
      </w:r>
      <w:proofErr w:type="spellEnd"/>
      <w:r w:rsidRPr="00364D9F">
        <w:t>)); кадастровый паспорт земельного участка;</w:t>
      </w:r>
    </w:p>
    <w:p w:rsidR="003C67D1" w:rsidRPr="00364D9F" w:rsidRDefault="003C67D1" w:rsidP="003C67D1">
      <w:pPr>
        <w:pStyle w:val="a3"/>
        <w:spacing w:before="0" w:beforeAutospacing="0" w:after="0" w:afterAutospacing="0"/>
        <w:jc w:val="both"/>
      </w:pPr>
      <w:r w:rsidRPr="00364D9F">
        <w:lastRenderedPageBreak/>
        <w:t>2.10. Муниципальная услуга предоставляется бесплатно.</w:t>
      </w:r>
    </w:p>
    <w:p w:rsidR="003C67D1" w:rsidRPr="00364D9F" w:rsidRDefault="003C67D1" w:rsidP="004D368E">
      <w:pPr>
        <w:jc w:val="both"/>
      </w:pPr>
      <w:r w:rsidRPr="00364D9F">
        <w:t>2.11.Максимальное время ожидания в очереди при подаче документов для получения муниципальной услуги и получении результата предоставления муниципальной услуги не должно превышать 15 минут.</w:t>
      </w:r>
    </w:p>
    <w:p w:rsidR="004D368E" w:rsidRPr="00364D9F" w:rsidRDefault="003C67D1" w:rsidP="004D368E">
      <w:pPr>
        <w:jc w:val="both"/>
      </w:pPr>
      <w:r w:rsidRPr="00364D9F">
        <w:t>2.12. Срок и порядок регистрации запроса заявителя.</w:t>
      </w:r>
    </w:p>
    <w:p w:rsidR="003C67D1" w:rsidRPr="00364D9F" w:rsidRDefault="003C67D1" w:rsidP="004D368E">
      <w:pPr>
        <w:jc w:val="both"/>
      </w:pPr>
      <w:r w:rsidRPr="00364D9F">
        <w:t xml:space="preserve">Основанием для начала исполнения административной процедуры по приему и рассмотрению заявлений о предоставлении имущества служит личное обращение заявителя или его доверенного лица в администрацию </w:t>
      </w:r>
      <w:proofErr w:type="spellStart"/>
      <w:r w:rsidRPr="00364D9F">
        <w:t>Беляевского</w:t>
      </w:r>
      <w:proofErr w:type="spellEnd"/>
      <w:r w:rsidRPr="00364D9F">
        <w:t xml:space="preserve"> сельсовета.</w:t>
      </w:r>
    </w:p>
    <w:p w:rsidR="003C67D1" w:rsidRPr="00364D9F" w:rsidRDefault="003C67D1" w:rsidP="004D368E">
      <w:pPr>
        <w:autoSpaceDE w:val="0"/>
        <w:autoSpaceDN w:val="0"/>
        <w:adjustRightInd w:val="0"/>
        <w:jc w:val="both"/>
      </w:pPr>
      <w:r w:rsidRPr="00364D9F">
        <w:t>Общий максимальный срок приема документов от заявителей не должен превышать 15 минут.</w:t>
      </w:r>
    </w:p>
    <w:p w:rsidR="003C67D1" w:rsidRPr="00364D9F" w:rsidRDefault="003C67D1" w:rsidP="004D368E">
      <w:pPr>
        <w:autoSpaceDE w:val="0"/>
        <w:autoSpaceDN w:val="0"/>
        <w:adjustRightInd w:val="0"/>
        <w:jc w:val="both"/>
      </w:pPr>
      <w:r w:rsidRPr="00364D9F">
        <w:t>Срок рассмотрения заявлений о предоставлении и (или</w:t>
      </w:r>
      <w:proofErr w:type="gramStart"/>
      <w:r w:rsidRPr="00364D9F">
        <w:t xml:space="preserve"> )</w:t>
      </w:r>
      <w:proofErr w:type="gramEnd"/>
      <w:r w:rsidRPr="00364D9F">
        <w:t xml:space="preserve"> уточнении адреса земельному участку и (или) объекту недвижимости должен составлять не более 30 дней.</w:t>
      </w:r>
    </w:p>
    <w:p w:rsidR="003C67D1" w:rsidRPr="00364D9F" w:rsidRDefault="003C67D1" w:rsidP="004D368E">
      <w:pPr>
        <w:autoSpaceDE w:val="0"/>
        <w:autoSpaceDN w:val="0"/>
        <w:adjustRightInd w:val="0"/>
        <w:jc w:val="both"/>
      </w:pPr>
      <w:r w:rsidRPr="00364D9F">
        <w:t xml:space="preserve">Ответственным за исполнение административной процедуры является специалист администрации. </w:t>
      </w:r>
    </w:p>
    <w:p w:rsidR="003C67D1" w:rsidRPr="00364D9F" w:rsidRDefault="003C67D1" w:rsidP="004D368E">
      <w:pPr>
        <w:autoSpaceDE w:val="0"/>
        <w:autoSpaceDN w:val="0"/>
        <w:adjustRightInd w:val="0"/>
        <w:jc w:val="both"/>
      </w:pPr>
      <w:r w:rsidRPr="00364D9F">
        <w:t>Результатом исполнения административной процедуры является решение о принятии заявления к исполнению либо отказ в предоставлении муниципальной услуги, утвержденные главой Сельсовета.</w:t>
      </w:r>
    </w:p>
    <w:p w:rsidR="003C67D1" w:rsidRPr="00364D9F" w:rsidRDefault="003C67D1" w:rsidP="003C67D1">
      <w:pPr>
        <w:tabs>
          <w:tab w:val="left" w:pos="540"/>
        </w:tabs>
        <w:jc w:val="both"/>
        <w:rPr>
          <w:b/>
          <w:bCs/>
        </w:rPr>
      </w:pPr>
      <w:r w:rsidRPr="00364D9F">
        <w:rPr>
          <w:b/>
          <w:bCs/>
        </w:rPr>
        <w:t>2.12. Требования к помещениям, к месту ожидания и приема заявителей  и размещению информации о порядке предоставления муниципальной услуги.</w:t>
      </w:r>
    </w:p>
    <w:p w:rsidR="003C67D1" w:rsidRPr="00364D9F" w:rsidRDefault="003C67D1" w:rsidP="004D368E">
      <w:pPr>
        <w:jc w:val="both"/>
      </w:pPr>
      <w:r w:rsidRPr="00364D9F">
        <w:t xml:space="preserve">Заявители обращаются по адресу: </w:t>
      </w:r>
      <w:proofErr w:type="gramStart"/>
      <w:r w:rsidRPr="00364D9F">
        <w:t>с</w:t>
      </w:r>
      <w:proofErr w:type="gramEnd"/>
      <w:r w:rsidRPr="00364D9F">
        <w:t xml:space="preserve">. </w:t>
      </w:r>
      <w:proofErr w:type="gramStart"/>
      <w:r w:rsidR="004D368E" w:rsidRPr="00364D9F">
        <w:t>Кубанка</w:t>
      </w:r>
      <w:proofErr w:type="gramEnd"/>
      <w:r w:rsidRPr="00364D9F">
        <w:t xml:space="preserve">, ул. </w:t>
      </w:r>
      <w:r w:rsidR="004D368E" w:rsidRPr="00364D9F">
        <w:t>Клубниковская, 1-а</w:t>
      </w:r>
      <w:r w:rsidRPr="00364D9F">
        <w:t xml:space="preserve">  (администрация </w:t>
      </w:r>
      <w:r w:rsidR="004D368E" w:rsidRPr="00364D9F">
        <w:t>Кубанского</w:t>
      </w:r>
      <w:r w:rsidRPr="00364D9F">
        <w:t xml:space="preserve"> сельсовета).</w:t>
      </w:r>
    </w:p>
    <w:p w:rsidR="003C67D1" w:rsidRPr="00364D9F" w:rsidRDefault="003C67D1" w:rsidP="004D368E">
      <w:pPr>
        <w:autoSpaceDE w:val="0"/>
        <w:autoSpaceDN w:val="0"/>
        <w:adjustRightInd w:val="0"/>
        <w:jc w:val="both"/>
      </w:pPr>
      <w:r w:rsidRPr="00364D9F">
        <w:t xml:space="preserve">Прием заявителей осуществляется в специально выделенных для этих целей помещениях. У входа в каждое из помещений размещается табличка с наименованием помещения. Помещения должны соответствовать санитарно-эпидемиологическим </w:t>
      </w:r>
      <w:hyperlink r:id="rId5" w:history="1">
        <w:r w:rsidRPr="00364D9F">
          <w:rPr>
            <w:rStyle w:val="ab"/>
          </w:rPr>
          <w:t>правилам</w:t>
        </w:r>
      </w:hyperlink>
      <w:r w:rsidRPr="00364D9F">
        <w:t xml:space="preserve"> и нормативам "Гигиенических требований к персональным электронно-вычислительным машинам и организации работы".</w:t>
      </w:r>
    </w:p>
    <w:p w:rsidR="003C67D1" w:rsidRPr="00364D9F" w:rsidRDefault="003C67D1" w:rsidP="004D368E">
      <w:pPr>
        <w:autoSpaceDE w:val="0"/>
        <w:autoSpaceDN w:val="0"/>
        <w:adjustRightInd w:val="0"/>
        <w:jc w:val="both"/>
      </w:pPr>
      <w:r w:rsidRPr="00364D9F">
        <w:t>Места информирования, предназначенные для ознакомления заявителей с информационными материалами, оборудуются:</w:t>
      </w:r>
    </w:p>
    <w:p w:rsidR="003C67D1" w:rsidRPr="00364D9F" w:rsidRDefault="003C67D1" w:rsidP="004D368E">
      <w:pPr>
        <w:autoSpaceDE w:val="0"/>
        <w:autoSpaceDN w:val="0"/>
        <w:adjustRightInd w:val="0"/>
        <w:jc w:val="both"/>
      </w:pPr>
      <w:r w:rsidRPr="00364D9F">
        <w:t>информационными стендами;</w:t>
      </w:r>
    </w:p>
    <w:p w:rsidR="003C67D1" w:rsidRPr="00364D9F" w:rsidRDefault="003C67D1" w:rsidP="003C67D1">
      <w:pPr>
        <w:autoSpaceDE w:val="0"/>
        <w:autoSpaceDN w:val="0"/>
        <w:adjustRightInd w:val="0"/>
        <w:jc w:val="both"/>
      </w:pPr>
      <w:r w:rsidRPr="00364D9F">
        <w:t>стульями и столами для возможности оформления документов.</w:t>
      </w:r>
    </w:p>
    <w:p w:rsidR="003C67D1" w:rsidRPr="00364D9F" w:rsidRDefault="003C67D1" w:rsidP="004D368E">
      <w:pPr>
        <w:autoSpaceDE w:val="0"/>
        <w:autoSpaceDN w:val="0"/>
        <w:adjustRightInd w:val="0"/>
        <w:jc w:val="both"/>
      </w:pPr>
      <w:r w:rsidRPr="00364D9F">
        <w:t>Места для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C67D1" w:rsidRPr="00364D9F" w:rsidRDefault="003C67D1" w:rsidP="004D368E">
      <w:pPr>
        <w:autoSpaceDE w:val="0"/>
        <w:autoSpaceDN w:val="0"/>
        <w:adjustRightInd w:val="0"/>
        <w:jc w:val="both"/>
      </w:pPr>
      <w:r w:rsidRPr="00364D9F">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3C67D1" w:rsidRPr="00364D9F" w:rsidRDefault="003C67D1" w:rsidP="004D368E">
      <w:pPr>
        <w:autoSpaceDE w:val="0"/>
        <w:autoSpaceDN w:val="0"/>
        <w:adjustRightInd w:val="0"/>
        <w:jc w:val="both"/>
      </w:pPr>
      <w:r w:rsidRPr="00364D9F">
        <w:t>Места для ожидания приема граждан оборудуются:</w:t>
      </w:r>
    </w:p>
    <w:p w:rsidR="003C67D1" w:rsidRPr="00364D9F" w:rsidRDefault="003C67D1" w:rsidP="003C67D1">
      <w:pPr>
        <w:autoSpaceDE w:val="0"/>
        <w:autoSpaceDN w:val="0"/>
        <w:adjustRightInd w:val="0"/>
        <w:ind w:firstLine="540"/>
        <w:jc w:val="both"/>
      </w:pPr>
      <w:r w:rsidRPr="00364D9F">
        <w:t>- противопожарной системой и средствами пожаротушения;</w:t>
      </w:r>
    </w:p>
    <w:p w:rsidR="003C67D1" w:rsidRPr="00364D9F" w:rsidRDefault="003C67D1" w:rsidP="003C67D1">
      <w:pPr>
        <w:autoSpaceDE w:val="0"/>
        <w:autoSpaceDN w:val="0"/>
        <w:adjustRightInd w:val="0"/>
        <w:ind w:firstLine="540"/>
        <w:jc w:val="both"/>
      </w:pPr>
      <w:r w:rsidRPr="00364D9F">
        <w:t>- средствами оповещения о возникновении чрезвычайной ситуации.</w:t>
      </w:r>
    </w:p>
    <w:p w:rsidR="003C67D1" w:rsidRPr="00364D9F" w:rsidRDefault="003C67D1" w:rsidP="004D368E">
      <w:pPr>
        <w:autoSpaceDE w:val="0"/>
        <w:autoSpaceDN w:val="0"/>
        <w:adjustRightInd w:val="0"/>
        <w:jc w:val="both"/>
      </w:pPr>
      <w:r w:rsidRPr="00364D9F">
        <w:t>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3C67D1" w:rsidRPr="00364D9F" w:rsidRDefault="003C67D1" w:rsidP="004D368E">
      <w:pPr>
        <w:autoSpaceDE w:val="0"/>
        <w:autoSpaceDN w:val="0"/>
        <w:adjustRightInd w:val="0"/>
        <w:jc w:val="both"/>
      </w:pPr>
      <w:r w:rsidRPr="00364D9F">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3C67D1" w:rsidRPr="00364D9F" w:rsidRDefault="003C67D1" w:rsidP="00BD7A5E">
      <w:pPr>
        <w:autoSpaceDE w:val="0"/>
        <w:autoSpaceDN w:val="0"/>
        <w:adjustRightInd w:val="0"/>
        <w:jc w:val="both"/>
      </w:pPr>
      <w:r w:rsidRPr="00364D9F">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рабочих мест должна быть предусмотрена возможность свободного входа и выхода специалистов из помещения при необходимости.</w:t>
      </w:r>
    </w:p>
    <w:p w:rsidR="003C67D1" w:rsidRPr="00364D9F" w:rsidRDefault="003C67D1" w:rsidP="00BD7A5E">
      <w:pPr>
        <w:jc w:val="both"/>
        <w:rPr>
          <w:b/>
          <w:bCs/>
        </w:rPr>
      </w:pPr>
      <w:r w:rsidRPr="00364D9F">
        <w:rPr>
          <w:b/>
          <w:bCs/>
        </w:rPr>
        <w:t>2.13. Показатели качества и доступности муниципальной услуги.</w:t>
      </w:r>
    </w:p>
    <w:p w:rsidR="003C67D1" w:rsidRPr="00364D9F" w:rsidRDefault="003C67D1" w:rsidP="00BD7A5E">
      <w:pPr>
        <w:jc w:val="both"/>
      </w:pPr>
      <w:r w:rsidRPr="00364D9F">
        <w:t>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3C67D1" w:rsidRPr="00364D9F" w:rsidRDefault="003C67D1" w:rsidP="00BD7A5E">
      <w:pPr>
        <w:jc w:val="both"/>
      </w:pPr>
      <w:r w:rsidRPr="00364D9F">
        <w:t xml:space="preserve">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w:t>
      </w:r>
      <w:r w:rsidRPr="00364D9F">
        <w:lastRenderedPageBreak/>
        <w:t>муниципальной услуги в средствах массовой информации, общедоступных местах, на информационных стендах, в сети Интернет.</w:t>
      </w:r>
    </w:p>
    <w:p w:rsidR="003C67D1" w:rsidRPr="00364D9F" w:rsidRDefault="003C67D1" w:rsidP="00BD7A5E">
      <w:pPr>
        <w:jc w:val="both"/>
      </w:pPr>
      <w:r w:rsidRPr="00364D9F">
        <w:t>Показателями качества предоставления муниципальной услуги являются:</w:t>
      </w:r>
      <w:r w:rsidR="004D368E" w:rsidRPr="00364D9F">
        <w:t xml:space="preserve"> </w:t>
      </w:r>
      <w:r w:rsidRPr="00364D9F">
        <w:t>соответствие предоставляемых услуг требованиям настоящего административного регламента;</w:t>
      </w:r>
    </w:p>
    <w:p w:rsidR="003C67D1" w:rsidRPr="00364D9F" w:rsidRDefault="003C67D1" w:rsidP="00BD7A5E">
      <w:pPr>
        <w:jc w:val="both"/>
      </w:pPr>
      <w:r w:rsidRPr="00364D9F">
        <w:t>соблюдение сроков предоставления услуг согласно регламенту;</w:t>
      </w:r>
    </w:p>
    <w:p w:rsidR="003C67D1" w:rsidRPr="00364D9F" w:rsidRDefault="003C67D1" w:rsidP="00BD7A5E">
      <w:pPr>
        <w:jc w:val="both"/>
      </w:pPr>
      <w:r w:rsidRPr="00364D9F">
        <w:t>количество обоснованных жалоб.</w:t>
      </w:r>
    </w:p>
    <w:p w:rsidR="003C67D1" w:rsidRPr="00364D9F" w:rsidRDefault="003C67D1" w:rsidP="00BD7A5E">
      <w:pPr>
        <w:jc w:val="both"/>
      </w:pPr>
    </w:p>
    <w:p w:rsidR="003C67D1" w:rsidRPr="00364D9F" w:rsidRDefault="003C67D1" w:rsidP="00BD7A5E">
      <w:pPr>
        <w:jc w:val="both"/>
        <w:rPr>
          <w:b/>
          <w:bCs/>
        </w:rPr>
      </w:pPr>
    </w:p>
    <w:p w:rsidR="003C67D1" w:rsidRPr="00364D9F" w:rsidRDefault="003C67D1" w:rsidP="00BD7A5E">
      <w:pPr>
        <w:jc w:val="both"/>
        <w:rPr>
          <w:b/>
          <w:bCs/>
        </w:rPr>
      </w:pPr>
      <w:r w:rsidRPr="00364D9F">
        <w:rPr>
          <w:b/>
          <w:bCs/>
        </w:rPr>
        <w:t>3. Состав, последовательность и сроки выполнения административных процедур, в том числе в электронной форме.</w:t>
      </w:r>
    </w:p>
    <w:p w:rsidR="00364D9F" w:rsidRPr="00364D9F" w:rsidRDefault="003C67D1" w:rsidP="00364D9F">
      <w:pPr>
        <w:jc w:val="both"/>
      </w:pPr>
      <w:r w:rsidRPr="00364D9F">
        <w:rPr>
          <w:b/>
          <w:bCs/>
        </w:rPr>
        <w:t xml:space="preserve">3.1. </w:t>
      </w:r>
      <w:r w:rsidRPr="00364D9F">
        <w:t>Максимально допустимый срок прохождения всех административных процедур по предоставлению муниципальной услуги составляет 30 дней со дня регистрации заявления с необходимыми документами.</w:t>
      </w:r>
    </w:p>
    <w:p w:rsidR="003C67D1" w:rsidRPr="00364D9F" w:rsidRDefault="003C67D1" w:rsidP="00364D9F">
      <w:pPr>
        <w:jc w:val="both"/>
      </w:pPr>
      <w:r w:rsidRPr="00364D9F">
        <w:rPr>
          <w:b/>
          <w:bCs/>
        </w:rPr>
        <w:t xml:space="preserve">3.2. </w:t>
      </w:r>
      <w:r w:rsidRPr="00364D9F">
        <w:t xml:space="preserve">Основанием для начала исполнения муниципальной услуги является направление заявителем документов (пункт 2.1.1), необходимых для исполнения муниципальной услуги, по почте либо личное обращение заявителя (его представителя, доверенного лица) в администрацию  </w:t>
      </w:r>
      <w:r w:rsidR="004D368E" w:rsidRPr="00364D9F">
        <w:t>Кубанского</w:t>
      </w:r>
      <w:r w:rsidRPr="00364D9F">
        <w:t xml:space="preserve">  сельсовета Оренбургской </w:t>
      </w:r>
      <w:proofErr w:type="spellStart"/>
      <w:r w:rsidRPr="00364D9F">
        <w:t>области</w:t>
      </w:r>
      <w:proofErr w:type="gramStart"/>
      <w:r w:rsidRPr="00364D9F">
        <w:t>.П</w:t>
      </w:r>
      <w:proofErr w:type="gramEnd"/>
      <w:r w:rsidRPr="00364D9F">
        <w:t>ри</w:t>
      </w:r>
      <w:proofErr w:type="spellEnd"/>
      <w:r w:rsidRPr="00364D9F">
        <w:t xml:space="preserve"> предоставлении заявителем документов специалист управления  делами делает отметку на заявлении о приеме документов. В день поступления документов специалист администрации передает поступившие документы главе сельсовета, либо</w:t>
      </w:r>
      <w:r w:rsidR="004D368E" w:rsidRPr="00364D9F">
        <w:t xml:space="preserve"> </w:t>
      </w:r>
      <w:proofErr w:type="gramStart"/>
      <w:r w:rsidRPr="00364D9F">
        <w:t>исполняющему</w:t>
      </w:r>
      <w:proofErr w:type="gramEnd"/>
      <w:r w:rsidRPr="00364D9F">
        <w:t xml:space="preserve"> его обязанности.</w:t>
      </w:r>
    </w:p>
    <w:p w:rsidR="003C67D1" w:rsidRPr="00364D9F" w:rsidRDefault="003C67D1" w:rsidP="00BD7A5E">
      <w:pPr>
        <w:pStyle w:val="4"/>
        <w:jc w:val="both"/>
        <w:rPr>
          <w:sz w:val="24"/>
          <w:szCs w:val="24"/>
        </w:rPr>
      </w:pPr>
      <w:r w:rsidRPr="00364D9F">
        <w:rPr>
          <w:sz w:val="24"/>
          <w:szCs w:val="24"/>
        </w:rPr>
        <w:t>3.3.</w:t>
      </w:r>
      <w:r w:rsidR="00BD7A5E" w:rsidRPr="00364D9F">
        <w:rPr>
          <w:sz w:val="24"/>
          <w:szCs w:val="24"/>
        </w:rPr>
        <w:t xml:space="preserve"> </w:t>
      </w:r>
      <w:r w:rsidRPr="00364D9F">
        <w:rPr>
          <w:sz w:val="24"/>
          <w:szCs w:val="24"/>
        </w:rPr>
        <w:t>После рассмотрения  документы, передаются специалисту.</w:t>
      </w:r>
    </w:p>
    <w:p w:rsidR="003C67D1" w:rsidRPr="00364D9F" w:rsidRDefault="003C67D1" w:rsidP="00BD7A5E">
      <w:pPr>
        <w:pStyle w:val="4"/>
        <w:jc w:val="both"/>
        <w:rPr>
          <w:sz w:val="24"/>
          <w:szCs w:val="24"/>
        </w:rPr>
      </w:pPr>
      <w:r w:rsidRPr="00364D9F">
        <w:rPr>
          <w:sz w:val="24"/>
          <w:szCs w:val="24"/>
        </w:rPr>
        <w:t>3.4.</w:t>
      </w:r>
      <w:r w:rsidR="00BD7A5E" w:rsidRPr="00364D9F">
        <w:rPr>
          <w:sz w:val="24"/>
          <w:szCs w:val="24"/>
        </w:rPr>
        <w:t xml:space="preserve"> </w:t>
      </w:r>
      <w:r w:rsidRPr="00364D9F">
        <w:rPr>
          <w:sz w:val="24"/>
          <w:szCs w:val="24"/>
        </w:rPr>
        <w:t>Специалист рассматривает поступившие документы и определяет сотрудника, в должностных обязанностях которого указаны соответствующие услуги, для подготовки ответа заявителю</w:t>
      </w:r>
    </w:p>
    <w:p w:rsidR="003C67D1" w:rsidRPr="00364D9F" w:rsidRDefault="003C67D1" w:rsidP="00BD7A5E">
      <w:pPr>
        <w:pStyle w:val="4"/>
        <w:jc w:val="both"/>
        <w:rPr>
          <w:sz w:val="24"/>
          <w:szCs w:val="24"/>
        </w:rPr>
      </w:pPr>
      <w:r w:rsidRPr="00364D9F">
        <w:rPr>
          <w:sz w:val="24"/>
          <w:szCs w:val="24"/>
        </w:rPr>
        <w:t>3.5.</w:t>
      </w:r>
      <w:r w:rsidR="00BD7A5E" w:rsidRPr="00364D9F">
        <w:rPr>
          <w:sz w:val="24"/>
          <w:szCs w:val="24"/>
        </w:rPr>
        <w:t xml:space="preserve"> </w:t>
      </w:r>
      <w:r w:rsidRPr="00364D9F">
        <w:rPr>
          <w:sz w:val="24"/>
          <w:szCs w:val="24"/>
        </w:rPr>
        <w:t xml:space="preserve">Специалист осуществляет проверку документов на предмет соответствия требованиям, установленным настоящим регламентом: - в случае несоответствия документов требованиям регламента, заявитель уведомляется об этом письмом или по телефону. </w:t>
      </w:r>
    </w:p>
    <w:p w:rsidR="003C67D1" w:rsidRPr="00364D9F" w:rsidRDefault="003C67D1" w:rsidP="00BD7A5E">
      <w:pPr>
        <w:pStyle w:val="4"/>
        <w:jc w:val="both"/>
        <w:rPr>
          <w:sz w:val="24"/>
          <w:szCs w:val="24"/>
        </w:rPr>
      </w:pPr>
      <w:r w:rsidRPr="00364D9F">
        <w:rPr>
          <w:sz w:val="24"/>
          <w:szCs w:val="24"/>
        </w:rPr>
        <w:t>3.6.</w:t>
      </w:r>
      <w:r w:rsidR="00BD7A5E" w:rsidRPr="00364D9F">
        <w:rPr>
          <w:sz w:val="24"/>
          <w:szCs w:val="24"/>
        </w:rPr>
        <w:t xml:space="preserve"> </w:t>
      </w:r>
      <w:r w:rsidRPr="00364D9F">
        <w:rPr>
          <w:sz w:val="24"/>
          <w:szCs w:val="24"/>
        </w:rPr>
        <w:t>Срок исправления замечаний не входит в срок представления муниципальной услуги.</w:t>
      </w:r>
    </w:p>
    <w:p w:rsidR="003C67D1" w:rsidRPr="00364D9F" w:rsidRDefault="003C67D1" w:rsidP="00BD7A5E">
      <w:pPr>
        <w:pStyle w:val="4"/>
        <w:jc w:val="both"/>
        <w:rPr>
          <w:sz w:val="24"/>
          <w:szCs w:val="24"/>
        </w:rPr>
      </w:pPr>
      <w:r w:rsidRPr="00364D9F">
        <w:rPr>
          <w:sz w:val="24"/>
          <w:szCs w:val="24"/>
        </w:rPr>
        <w:t>3.7.</w:t>
      </w:r>
      <w:r w:rsidR="00BD7A5E" w:rsidRPr="00364D9F">
        <w:rPr>
          <w:sz w:val="24"/>
          <w:szCs w:val="24"/>
        </w:rPr>
        <w:t xml:space="preserve"> </w:t>
      </w:r>
      <w:r w:rsidRPr="00364D9F">
        <w:rPr>
          <w:sz w:val="24"/>
          <w:szCs w:val="24"/>
        </w:rPr>
        <w:t xml:space="preserve">В случае не устранения заявителем указанных замечаний или не предоставления  необходимых документов, специалистом отдела  направляется заявителю письменный мотивированный отказ в исполнении муниципальной услуги, в срок не позднее 10 дней со дня приема и регистрации обращения заявителя. </w:t>
      </w:r>
    </w:p>
    <w:p w:rsidR="003C67D1" w:rsidRPr="00364D9F" w:rsidRDefault="003C67D1" w:rsidP="00BD7A5E">
      <w:pPr>
        <w:pStyle w:val="4"/>
        <w:jc w:val="both"/>
        <w:rPr>
          <w:sz w:val="24"/>
          <w:szCs w:val="24"/>
        </w:rPr>
      </w:pPr>
      <w:r w:rsidRPr="00364D9F">
        <w:rPr>
          <w:sz w:val="24"/>
          <w:szCs w:val="24"/>
        </w:rPr>
        <w:t>3.8.</w:t>
      </w:r>
      <w:r w:rsidR="00BD7A5E" w:rsidRPr="00364D9F">
        <w:rPr>
          <w:sz w:val="24"/>
          <w:szCs w:val="24"/>
        </w:rPr>
        <w:t xml:space="preserve"> </w:t>
      </w:r>
      <w:r w:rsidRPr="00364D9F">
        <w:rPr>
          <w:sz w:val="24"/>
          <w:szCs w:val="24"/>
        </w:rPr>
        <w:t>Основанием для начала процедуры оформления правоотношений с заявителем является получение сотрудником отдела по  управлению имуществом, земельными отношениями     всех необходимых документов.</w:t>
      </w:r>
    </w:p>
    <w:p w:rsidR="003C67D1" w:rsidRPr="00364D9F" w:rsidRDefault="003C67D1" w:rsidP="00BD7A5E">
      <w:pPr>
        <w:pStyle w:val="4"/>
        <w:jc w:val="both"/>
        <w:rPr>
          <w:sz w:val="24"/>
          <w:szCs w:val="24"/>
        </w:rPr>
      </w:pPr>
      <w:r w:rsidRPr="00364D9F">
        <w:rPr>
          <w:sz w:val="24"/>
          <w:szCs w:val="24"/>
        </w:rPr>
        <w:t>3.10.</w:t>
      </w:r>
      <w:r w:rsidR="00BD7A5E" w:rsidRPr="00364D9F">
        <w:rPr>
          <w:sz w:val="24"/>
          <w:szCs w:val="24"/>
        </w:rPr>
        <w:t xml:space="preserve"> </w:t>
      </w:r>
      <w:r w:rsidRPr="00364D9F">
        <w:rPr>
          <w:sz w:val="24"/>
          <w:szCs w:val="24"/>
        </w:rPr>
        <w:t xml:space="preserve">Специалист отдела готовит постановление  администрации </w:t>
      </w:r>
      <w:r w:rsidR="004D368E" w:rsidRPr="00364D9F">
        <w:rPr>
          <w:sz w:val="24"/>
          <w:szCs w:val="24"/>
        </w:rPr>
        <w:t>Кубанского</w:t>
      </w:r>
      <w:r w:rsidRPr="00364D9F">
        <w:rPr>
          <w:sz w:val="24"/>
          <w:szCs w:val="24"/>
        </w:rPr>
        <w:t xml:space="preserve">  сельсовета о  присвоении  адреса объекту капитального строительства.</w:t>
      </w:r>
    </w:p>
    <w:p w:rsidR="003C67D1" w:rsidRPr="00364D9F" w:rsidRDefault="003C67D1" w:rsidP="00BD7A5E">
      <w:pPr>
        <w:pStyle w:val="4"/>
        <w:jc w:val="both"/>
        <w:rPr>
          <w:sz w:val="24"/>
          <w:szCs w:val="24"/>
        </w:rPr>
      </w:pPr>
      <w:r w:rsidRPr="00364D9F">
        <w:rPr>
          <w:sz w:val="24"/>
          <w:szCs w:val="24"/>
        </w:rPr>
        <w:t>3.11.</w:t>
      </w:r>
      <w:r w:rsidR="00BD7A5E" w:rsidRPr="00364D9F">
        <w:rPr>
          <w:sz w:val="24"/>
          <w:szCs w:val="24"/>
        </w:rPr>
        <w:t xml:space="preserve"> </w:t>
      </w:r>
      <w:r w:rsidRPr="00364D9F">
        <w:rPr>
          <w:sz w:val="24"/>
          <w:szCs w:val="24"/>
        </w:rPr>
        <w:t>Данный пакет документов вместе с сопроводительным письмом направляется заявителю для дальнейшего оформления.</w:t>
      </w:r>
    </w:p>
    <w:p w:rsidR="003C67D1" w:rsidRPr="00364D9F" w:rsidRDefault="003C67D1" w:rsidP="00BD7A5E">
      <w:pPr>
        <w:pStyle w:val="4"/>
        <w:jc w:val="both"/>
        <w:rPr>
          <w:sz w:val="24"/>
          <w:szCs w:val="24"/>
        </w:rPr>
      </w:pPr>
      <w:r w:rsidRPr="00364D9F">
        <w:rPr>
          <w:sz w:val="24"/>
          <w:szCs w:val="24"/>
        </w:rPr>
        <w:t>3.12. Результатом исполнения муниципальной услуги  присвоение адреса объекту капитального строительства.</w:t>
      </w:r>
    </w:p>
    <w:p w:rsidR="003C67D1" w:rsidRPr="00364D9F" w:rsidRDefault="003C67D1" w:rsidP="00BD7A5E">
      <w:pPr>
        <w:pStyle w:val="a3"/>
        <w:spacing w:before="0" w:beforeAutospacing="0" w:after="0" w:afterAutospacing="0"/>
        <w:jc w:val="both"/>
      </w:pPr>
      <w:r w:rsidRPr="00364D9F">
        <w:t xml:space="preserve">Информация об услуге размещается на едином портале государственных и муниципальных услуг (функций) </w:t>
      </w:r>
      <w:hyperlink r:id="rId6" w:history="1">
        <w:r w:rsidRPr="00364D9F">
          <w:rPr>
            <w:rStyle w:val="ab"/>
            <w:lang w:val="en-US"/>
          </w:rPr>
          <w:t>www</w:t>
        </w:r>
        <w:r w:rsidRPr="00364D9F">
          <w:rPr>
            <w:rStyle w:val="ab"/>
          </w:rPr>
          <w:t>.</w:t>
        </w:r>
        <w:r w:rsidRPr="00364D9F">
          <w:rPr>
            <w:rStyle w:val="ab"/>
            <w:lang w:val="en-US"/>
          </w:rPr>
          <w:t>gosuslugi</w:t>
        </w:r>
        <w:r w:rsidRPr="00364D9F">
          <w:rPr>
            <w:rStyle w:val="ab"/>
          </w:rPr>
          <w:t>.</w:t>
        </w:r>
        <w:r w:rsidRPr="00364D9F">
          <w:rPr>
            <w:rStyle w:val="ab"/>
            <w:lang w:val="en-US"/>
          </w:rPr>
          <w:t>ru</w:t>
        </w:r>
      </w:hyperlink>
      <w:r w:rsidRPr="00364D9F">
        <w:t xml:space="preserve"> и на портале государственных услуг Оренбургской области </w:t>
      </w:r>
      <w:hyperlink r:id="rId7" w:history="1">
        <w:r w:rsidRPr="00364D9F">
          <w:rPr>
            <w:rStyle w:val="ab"/>
            <w:lang w:val="en-US"/>
          </w:rPr>
          <w:t>www</w:t>
        </w:r>
        <w:r w:rsidRPr="00364D9F">
          <w:rPr>
            <w:rStyle w:val="ab"/>
          </w:rPr>
          <w:t>.</w:t>
        </w:r>
        <w:r w:rsidRPr="00364D9F">
          <w:rPr>
            <w:rStyle w:val="ab"/>
            <w:lang w:val="en-US"/>
          </w:rPr>
          <w:t>pgu</w:t>
        </w:r>
        <w:r w:rsidRPr="00364D9F">
          <w:rPr>
            <w:rStyle w:val="ab"/>
          </w:rPr>
          <w:t>.</w:t>
        </w:r>
        <w:r w:rsidRPr="00364D9F">
          <w:rPr>
            <w:rStyle w:val="ab"/>
            <w:lang w:val="en-US"/>
          </w:rPr>
          <w:t>orenburg</w:t>
        </w:r>
        <w:r w:rsidRPr="00364D9F">
          <w:rPr>
            <w:rStyle w:val="ab"/>
          </w:rPr>
          <w:t>-</w:t>
        </w:r>
        <w:r w:rsidRPr="00364D9F">
          <w:rPr>
            <w:rStyle w:val="ab"/>
            <w:lang w:val="en-US"/>
          </w:rPr>
          <w:t>gor</w:t>
        </w:r>
        <w:r w:rsidRPr="00364D9F">
          <w:rPr>
            <w:rStyle w:val="ab"/>
          </w:rPr>
          <w:t>.</w:t>
        </w:r>
        <w:r w:rsidRPr="00364D9F">
          <w:rPr>
            <w:rStyle w:val="ab"/>
            <w:lang w:val="en-US"/>
          </w:rPr>
          <w:t>ru</w:t>
        </w:r>
      </w:hyperlink>
      <w:r w:rsidRPr="00364D9F">
        <w:t xml:space="preserve">. </w:t>
      </w:r>
    </w:p>
    <w:p w:rsidR="003C67D1" w:rsidRPr="00364D9F" w:rsidRDefault="003C67D1" w:rsidP="00BD7A5E">
      <w:pPr>
        <w:pStyle w:val="a3"/>
        <w:tabs>
          <w:tab w:val="left" w:pos="6675"/>
        </w:tabs>
        <w:spacing w:before="0" w:beforeAutospacing="0" w:after="0" w:afterAutospacing="0"/>
        <w:jc w:val="both"/>
      </w:pPr>
      <w:r w:rsidRPr="00364D9F">
        <w:lastRenderedPageBreak/>
        <w:t>Все действия при предоставлении муниципальной услуги и их последовательность отражены в блок-схеме, являющейся приложением к настоящему административному регламенту.</w:t>
      </w:r>
    </w:p>
    <w:p w:rsidR="003C67D1" w:rsidRPr="00364D9F" w:rsidRDefault="003C67D1" w:rsidP="00BD7A5E">
      <w:pPr>
        <w:pStyle w:val="a3"/>
        <w:tabs>
          <w:tab w:val="left" w:pos="6675"/>
        </w:tabs>
        <w:spacing w:before="0" w:beforeAutospacing="0" w:after="0" w:afterAutospacing="0"/>
        <w:jc w:val="both"/>
        <w:rPr>
          <w:b/>
          <w:bCs/>
        </w:rPr>
      </w:pPr>
    </w:p>
    <w:p w:rsidR="003C67D1" w:rsidRPr="00364D9F" w:rsidRDefault="003C67D1" w:rsidP="00BD7A5E">
      <w:pPr>
        <w:pStyle w:val="a3"/>
        <w:tabs>
          <w:tab w:val="left" w:pos="6675"/>
        </w:tabs>
        <w:spacing w:before="0" w:beforeAutospacing="0" w:after="0" w:afterAutospacing="0"/>
        <w:jc w:val="both"/>
        <w:rPr>
          <w:b/>
          <w:bCs/>
        </w:rPr>
      </w:pPr>
      <w:r w:rsidRPr="00364D9F">
        <w:rPr>
          <w:b/>
          <w:bCs/>
        </w:rPr>
        <w:t>4.</w:t>
      </w:r>
      <w:r w:rsidR="00BD7A5E" w:rsidRPr="00364D9F">
        <w:rPr>
          <w:b/>
          <w:bCs/>
        </w:rPr>
        <w:t xml:space="preserve"> </w:t>
      </w:r>
      <w:r w:rsidRPr="00364D9F">
        <w:rPr>
          <w:b/>
          <w:bCs/>
        </w:rPr>
        <w:t xml:space="preserve">Порядок и формы </w:t>
      </w:r>
      <w:proofErr w:type="gramStart"/>
      <w:r w:rsidRPr="00364D9F">
        <w:rPr>
          <w:b/>
          <w:bCs/>
        </w:rPr>
        <w:t>контроля  за</w:t>
      </w:r>
      <w:proofErr w:type="gramEnd"/>
      <w:r w:rsidRPr="00364D9F">
        <w:rPr>
          <w:b/>
          <w:bCs/>
        </w:rPr>
        <w:t xml:space="preserve"> предоставлением муниципальной услуги.</w:t>
      </w:r>
    </w:p>
    <w:p w:rsidR="003C67D1" w:rsidRPr="00364D9F" w:rsidRDefault="003C67D1" w:rsidP="00BD7A5E">
      <w:pPr>
        <w:pStyle w:val="a3"/>
        <w:tabs>
          <w:tab w:val="left" w:pos="180"/>
          <w:tab w:val="left" w:pos="6675"/>
        </w:tabs>
        <w:spacing w:before="0" w:beforeAutospacing="0" w:after="0" w:afterAutospacing="0"/>
        <w:jc w:val="both"/>
      </w:pPr>
      <w:r w:rsidRPr="00364D9F">
        <w:rPr>
          <w:b/>
          <w:bCs/>
        </w:rPr>
        <w:t xml:space="preserve">4.1. </w:t>
      </w:r>
      <w:proofErr w:type="gramStart"/>
      <w:r w:rsidRPr="00364D9F">
        <w:t>Контроль за</w:t>
      </w:r>
      <w:proofErr w:type="gramEnd"/>
      <w:r w:rsidRPr="00364D9F">
        <w:t xml:space="preserve"> исполнением данного регламента по предоставлению муниципальной услуги  осуществляет глава администрации </w:t>
      </w:r>
      <w:r w:rsidR="004D368E" w:rsidRPr="00364D9F">
        <w:t xml:space="preserve">Кубанского </w:t>
      </w:r>
      <w:r w:rsidRPr="00364D9F">
        <w:t>сельсовета.</w:t>
      </w:r>
    </w:p>
    <w:p w:rsidR="003C67D1" w:rsidRPr="00364D9F" w:rsidRDefault="003C67D1" w:rsidP="00BD7A5E">
      <w:pPr>
        <w:pStyle w:val="a3"/>
        <w:tabs>
          <w:tab w:val="left" w:pos="6675"/>
        </w:tabs>
        <w:spacing w:before="0" w:beforeAutospacing="0" w:after="0" w:afterAutospacing="0"/>
        <w:jc w:val="both"/>
      </w:pPr>
      <w:proofErr w:type="gramStart"/>
      <w:r w:rsidRPr="00364D9F">
        <w:t>Контроль за</w:t>
      </w:r>
      <w:proofErr w:type="gramEnd"/>
      <w:r w:rsidRPr="00364D9F">
        <w:t xml:space="preserve"> исполнением муниципальной услуги включает в себя: </w:t>
      </w:r>
    </w:p>
    <w:p w:rsidR="003C67D1" w:rsidRPr="00364D9F" w:rsidRDefault="003C67D1" w:rsidP="00BD7A5E">
      <w:pPr>
        <w:pStyle w:val="a3"/>
        <w:tabs>
          <w:tab w:val="left" w:pos="6675"/>
        </w:tabs>
        <w:spacing w:before="0" w:beforeAutospacing="0" w:after="0" w:afterAutospacing="0"/>
        <w:jc w:val="both"/>
      </w:pPr>
      <w:r w:rsidRPr="00364D9F">
        <w:t>проведение проверок соблюдения и исполнения специалистами, ответственными за предоставление муниципальной услуги, положений настоящего регламента;</w:t>
      </w:r>
    </w:p>
    <w:p w:rsidR="003C67D1" w:rsidRPr="00364D9F" w:rsidRDefault="004D368E" w:rsidP="00BD7A5E">
      <w:pPr>
        <w:pStyle w:val="a3"/>
        <w:tabs>
          <w:tab w:val="left" w:pos="6675"/>
        </w:tabs>
        <w:spacing w:before="0" w:beforeAutospacing="0" w:after="0" w:afterAutospacing="0"/>
        <w:jc w:val="both"/>
      </w:pPr>
      <w:r w:rsidRPr="00364D9F">
        <w:t xml:space="preserve">    </w:t>
      </w:r>
      <w:r w:rsidR="003C67D1" w:rsidRPr="00364D9F">
        <w:t>рассмотрение результатов проверок;</w:t>
      </w:r>
    </w:p>
    <w:p w:rsidR="003C67D1" w:rsidRPr="00364D9F" w:rsidRDefault="003C67D1" w:rsidP="00BD7A5E">
      <w:pPr>
        <w:pStyle w:val="a3"/>
        <w:tabs>
          <w:tab w:val="left" w:pos="6675"/>
        </w:tabs>
        <w:spacing w:before="0" w:beforeAutospacing="0" w:after="0" w:afterAutospacing="0"/>
        <w:jc w:val="both"/>
      </w:pPr>
      <w:r w:rsidRPr="00364D9F">
        <w:t xml:space="preserve">   принятие решений по устранению нарушений, выявленных проверками и </w:t>
      </w:r>
      <w:r w:rsidR="004D368E" w:rsidRPr="00364D9F">
        <w:t xml:space="preserve">   </w:t>
      </w:r>
      <w:r w:rsidRPr="00364D9F">
        <w:t>привлечению виновных лиц к ответственности в соответствии с действующим законодательством;</w:t>
      </w:r>
    </w:p>
    <w:p w:rsidR="003C67D1" w:rsidRPr="00364D9F" w:rsidRDefault="003C67D1" w:rsidP="00BD7A5E">
      <w:pPr>
        <w:pStyle w:val="a3"/>
        <w:tabs>
          <w:tab w:val="left" w:pos="6675"/>
        </w:tabs>
        <w:spacing w:before="0" w:beforeAutospacing="0" w:after="0" w:afterAutospacing="0"/>
        <w:jc w:val="both"/>
      </w:pPr>
      <w:r w:rsidRPr="00364D9F">
        <w:t xml:space="preserve">   подготовка ответов на обращения заявителей, содержащих жалобы на решения, действие (бездействие) специалистов</w:t>
      </w:r>
      <w:r w:rsidR="004D368E" w:rsidRPr="00364D9F">
        <w:t xml:space="preserve"> </w:t>
      </w:r>
      <w:r w:rsidRPr="00364D9F">
        <w:t>администрации, ответственных за предоставление муниципальной услуги.</w:t>
      </w:r>
    </w:p>
    <w:p w:rsidR="003C67D1" w:rsidRPr="00364D9F" w:rsidRDefault="003C67D1" w:rsidP="00BD7A5E">
      <w:pPr>
        <w:pStyle w:val="a3"/>
        <w:tabs>
          <w:tab w:val="left" w:pos="180"/>
          <w:tab w:val="left" w:pos="6675"/>
        </w:tabs>
        <w:spacing w:before="0" w:beforeAutospacing="0" w:after="0" w:afterAutospacing="0"/>
        <w:jc w:val="both"/>
      </w:pPr>
      <w:r w:rsidRPr="00364D9F">
        <w:rPr>
          <w:b/>
          <w:bCs/>
        </w:rPr>
        <w:t xml:space="preserve">4.2. </w:t>
      </w:r>
      <w:r w:rsidRPr="00364D9F">
        <w:t>Проверки могут быть плановыми и внеплановыми.</w:t>
      </w:r>
    </w:p>
    <w:p w:rsidR="003C67D1" w:rsidRPr="00364D9F" w:rsidRDefault="003C67D1" w:rsidP="00BD7A5E">
      <w:pPr>
        <w:pStyle w:val="a3"/>
        <w:tabs>
          <w:tab w:val="left" w:pos="180"/>
          <w:tab w:val="left" w:pos="6675"/>
        </w:tabs>
        <w:spacing w:before="0" w:beforeAutospacing="0" w:after="0" w:afterAutospacing="0"/>
        <w:jc w:val="both"/>
      </w:pPr>
      <w:r w:rsidRPr="00364D9F">
        <w:t xml:space="preserve">   </w:t>
      </w:r>
      <w:proofErr w:type="gramStart"/>
      <w:r w:rsidRPr="00364D9F">
        <w:t>п</w:t>
      </w:r>
      <w:proofErr w:type="gramEnd"/>
      <w:r w:rsidRPr="00364D9F">
        <w:t>лановая  проверка проводится по постановлению главы  сельсовета;</w:t>
      </w:r>
    </w:p>
    <w:p w:rsidR="003C67D1" w:rsidRPr="00364D9F" w:rsidRDefault="003C67D1" w:rsidP="00BD7A5E">
      <w:pPr>
        <w:pStyle w:val="a3"/>
        <w:tabs>
          <w:tab w:val="left" w:pos="180"/>
          <w:tab w:val="left" w:pos="6675"/>
        </w:tabs>
        <w:spacing w:before="0" w:beforeAutospacing="0" w:after="0" w:afterAutospacing="0"/>
        <w:jc w:val="both"/>
      </w:pPr>
      <w:r w:rsidRPr="00364D9F">
        <w:t xml:space="preserve">   внеплановая проверка проводится в случае поступления жалобы  на действие или бездействие специалиста ответственного за предоставление муниципальной услуги.</w:t>
      </w:r>
    </w:p>
    <w:p w:rsidR="003C67D1" w:rsidRPr="00364D9F" w:rsidRDefault="003C67D1" w:rsidP="00BD7A5E">
      <w:pPr>
        <w:pStyle w:val="a3"/>
        <w:tabs>
          <w:tab w:val="left" w:pos="6675"/>
        </w:tabs>
        <w:spacing w:before="0" w:beforeAutospacing="0" w:after="0" w:afterAutospacing="0"/>
        <w:jc w:val="both"/>
      </w:pPr>
      <w:r w:rsidRPr="00364D9F">
        <w:rPr>
          <w:b/>
          <w:bCs/>
        </w:rPr>
        <w:t xml:space="preserve">4.3. </w:t>
      </w:r>
      <w:r w:rsidRPr="00364D9F">
        <w:t>Специалисты, ответственные за предоставление муниципальной услуги, несут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w:t>
      </w:r>
    </w:p>
    <w:p w:rsidR="003C67D1" w:rsidRPr="00364D9F" w:rsidRDefault="003C67D1" w:rsidP="00BD7A5E">
      <w:pPr>
        <w:pStyle w:val="a3"/>
        <w:tabs>
          <w:tab w:val="left" w:pos="6675"/>
        </w:tabs>
        <w:spacing w:before="0" w:beforeAutospacing="0" w:after="0" w:afterAutospacing="0"/>
        <w:jc w:val="both"/>
      </w:pPr>
      <w:r w:rsidRPr="00364D9F">
        <w:t xml:space="preserve">      Персональная ответственность специалистов ответственных за исполнение муниципальной услуги закрепляется в его должностной инструкции в соответствии с требованиями законодательства.</w:t>
      </w:r>
    </w:p>
    <w:p w:rsidR="003C67D1" w:rsidRPr="00364D9F" w:rsidRDefault="003C67D1" w:rsidP="00BD7A5E">
      <w:pPr>
        <w:pStyle w:val="a3"/>
        <w:tabs>
          <w:tab w:val="left" w:pos="180"/>
          <w:tab w:val="left" w:pos="6675"/>
        </w:tabs>
        <w:spacing w:before="0" w:beforeAutospacing="0" w:after="0" w:afterAutospacing="0"/>
        <w:jc w:val="both"/>
      </w:pPr>
    </w:p>
    <w:p w:rsidR="003C67D1" w:rsidRPr="00364D9F" w:rsidRDefault="003C67D1" w:rsidP="00BD7A5E">
      <w:pPr>
        <w:pStyle w:val="a3"/>
        <w:tabs>
          <w:tab w:val="left" w:pos="180"/>
          <w:tab w:val="left" w:pos="6675"/>
        </w:tabs>
        <w:spacing w:before="0" w:beforeAutospacing="0" w:after="0" w:afterAutospacing="0"/>
        <w:jc w:val="both"/>
        <w:rPr>
          <w:b/>
          <w:bCs/>
        </w:rPr>
      </w:pPr>
      <w:r w:rsidRPr="00364D9F">
        <w:rPr>
          <w:b/>
          <w:bCs/>
        </w:rPr>
        <w:t>5. Порядок обжалования действия  (бездействия), осуществляемых в ходе исполнения административного регламента и принятых решений.</w:t>
      </w:r>
    </w:p>
    <w:p w:rsidR="003C67D1" w:rsidRPr="00364D9F" w:rsidRDefault="003C67D1" w:rsidP="00BD7A5E">
      <w:pPr>
        <w:pStyle w:val="a3"/>
        <w:tabs>
          <w:tab w:val="left" w:pos="180"/>
          <w:tab w:val="left" w:pos="6675"/>
        </w:tabs>
        <w:spacing w:before="0" w:beforeAutospacing="0" w:after="0" w:afterAutospacing="0"/>
        <w:jc w:val="both"/>
      </w:pPr>
      <w:r w:rsidRPr="00364D9F">
        <w:rPr>
          <w:b/>
          <w:bCs/>
        </w:rPr>
        <w:t xml:space="preserve">5.1  </w:t>
      </w:r>
      <w:r w:rsidRPr="00364D9F">
        <w:t>Заявитель может обжаловать действия или бездействия специалистов сельсовета, главе сельсовета.</w:t>
      </w:r>
    </w:p>
    <w:p w:rsidR="003C67D1" w:rsidRPr="00364D9F" w:rsidRDefault="003C67D1" w:rsidP="00BD7A5E">
      <w:pPr>
        <w:pStyle w:val="a3"/>
        <w:tabs>
          <w:tab w:val="left" w:pos="180"/>
          <w:tab w:val="left" w:pos="6675"/>
        </w:tabs>
        <w:spacing w:before="0" w:beforeAutospacing="0" w:after="0" w:afterAutospacing="0"/>
        <w:jc w:val="both"/>
      </w:pPr>
      <w:r w:rsidRPr="00364D9F">
        <w:rPr>
          <w:b/>
          <w:bCs/>
        </w:rPr>
        <w:t xml:space="preserve"> 5.2 </w:t>
      </w:r>
      <w:r w:rsidRPr="00364D9F">
        <w:t>Жалобы о нарушении административного регламента направляются на имя главы сельсовета.</w:t>
      </w:r>
    </w:p>
    <w:p w:rsidR="003C67D1" w:rsidRPr="00364D9F" w:rsidRDefault="003C67D1" w:rsidP="00BD7A5E">
      <w:pPr>
        <w:pStyle w:val="a3"/>
        <w:tabs>
          <w:tab w:val="left" w:pos="180"/>
          <w:tab w:val="left" w:pos="6675"/>
        </w:tabs>
        <w:spacing w:before="0" w:beforeAutospacing="0" w:after="0" w:afterAutospacing="0"/>
        <w:jc w:val="both"/>
      </w:pPr>
      <w:r w:rsidRPr="00364D9F">
        <w:rPr>
          <w:b/>
          <w:bCs/>
        </w:rPr>
        <w:t xml:space="preserve">5.3 </w:t>
      </w:r>
      <w:r w:rsidRPr="00364D9F">
        <w:t xml:space="preserve">Заявители имеют право обратиться с жалобой к главе  </w:t>
      </w:r>
      <w:r w:rsidR="00BD7A5E" w:rsidRPr="00364D9F">
        <w:t xml:space="preserve">Кубанского </w:t>
      </w:r>
      <w:r w:rsidRPr="00364D9F">
        <w:t>сельсовета.</w:t>
      </w:r>
    </w:p>
    <w:p w:rsidR="003C67D1" w:rsidRPr="00364D9F" w:rsidRDefault="003C67D1" w:rsidP="00BD7A5E">
      <w:pPr>
        <w:pStyle w:val="a3"/>
        <w:tabs>
          <w:tab w:val="left" w:pos="180"/>
          <w:tab w:val="left" w:pos="6675"/>
        </w:tabs>
        <w:spacing w:before="0" w:beforeAutospacing="0" w:after="0" w:afterAutospacing="0"/>
        <w:jc w:val="both"/>
      </w:pPr>
      <w:r w:rsidRPr="00364D9F">
        <w:t>При письменном обращении заявителя срок его рассмотрения не превышает 30 календарных дней со дня регистрации жалобы.</w:t>
      </w:r>
    </w:p>
    <w:p w:rsidR="003C67D1" w:rsidRPr="00364D9F" w:rsidRDefault="003C67D1" w:rsidP="00BD7A5E">
      <w:pPr>
        <w:pStyle w:val="a3"/>
        <w:tabs>
          <w:tab w:val="left" w:pos="180"/>
          <w:tab w:val="left" w:pos="6675"/>
        </w:tabs>
        <w:spacing w:before="0" w:beforeAutospacing="0" w:after="0" w:afterAutospacing="0"/>
        <w:jc w:val="both"/>
      </w:pPr>
      <w:r w:rsidRPr="00364D9F">
        <w:rPr>
          <w:b/>
          <w:bCs/>
        </w:rPr>
        <w:t>5.4</w:t>
      </w:r>
      <w:proofErr w:type="gramStart"/>
      <w:r w:rsidRPr="00364D9F">
        <w:t>П</w:t>
      </w:r>
      <w:proofErr w:type="gramEnd"/>
      <w:r w:rsidRPr="00364D9F">
        <w:t xml:space="preserve">о результатам рассмотрения жалобы главой сельсовета или лицом им уполномоченным принимается решение об удовлетворении требований заявителя либо об их отказе. </w:t>
      </w:r>
    </w:p>
    <w:p w:rsidR="003C67D1" w:rsidRPr="00364D9F" w:rsidRDefault="003C67D1" w:rsidP="00BD7A5E">
      <w:pPr>
        <w:tabs>
          <w:tab w:val="left" w:pos="180"/>
          <w:tab w:val="left" w:pos="360"/>
        </w:tabs>
        <w:jc w:val="both"/>
      </w:pPr>
      <w:r w:rsidRPr="00364D9F">
        <w:rPr>
          <w:b/>
          <w:bCs/>
        </w:rPr>
        <w:t xml:space="preserve">5.5 </w:t>
      </w:r>
      <w:r w:rsidRPr="00364D9F">
        <w:t xml:space="preserve"> Письменный ответ, содержащий результаты рассмотрения жалобы, направляется заявителю.</w:t>
      </w:r>
    </w:p>
    <w:p w:rsidR="003C67D1" w:rsidRPr="00364D9F" w:rsidRDefault="003C67D1" w:rsidP="00BD7A5E">
      <w:pPr>
        <w:tabs>
          <w:tab w:val="left" w:pos="180"/>
          <w:tab w:val="left" w:pos="360"/>
        </w:tabs>
        <w:jc w:val="both"/>
      </w:pPr>
      <w:r w:rsidRPr="00364D9F">
        <w:rPr>
          <w:b/>
          <w:bCs/>
        </w:rPr>
        <w:t xml:space="preserve">5.6 </w:t>
      </w:r>
      <w:r w:rsidRPr="00364D9F">
        <w:t>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3C67D1" w:rsidRPr="00364D9F" w:rsidRDefault="003C67D1" w:rsidP="003C67D1">
      <w:pPr>
        <w:jc w:val="both"/>
      </w:pPr>
    </w:p>
    <w:p w:rsidR="003C67D1" w:rsidRPr="00364D9F" w:rsidRDefault="003C67D1" w:rsidP="003C67D1">
      <w:pPr>
        <w:jc w:val="both"/>
      </w:pPr>
    </w:p>
    <w:p w:rsidR="003C67D1" w:rsidRPr="00364D9F" w:rsidRDefault="003C67D1" w:rsidP="003C67D1"/>
    <w:p w:rsidR="003C67D1" w:rsidRPr="00364D9F" w:rsidRDefault="003C67D1" w:rsidP="003C67D1"/>
    <w:p w:rsidR="003C67D1" w:rsidRPr="00364D9F" w:rsidRDefault="003C67D1" w:rsidP="003C67D1"/>
    <w:p w:rsidR="003C67D1" w:rsidRPr="00364D9F" w:rsidRDefault="003C67D1" w:rsidP="003C67D1"/>
    <w:p w:rsidR="003C67D1" w:rsidRPr="00364D9F" w:rsidRDefault="003C67D1" w:rsidP="003C67D1"/>
    <w:p w:rsidR="003C67D1" w:rsidRPr="00364D9F" w:rsidRDefault="003C67D1" w:rsidP="003C67D1"/>
    <w:p w:rsidR="003C67D1" w:rsidRPr="00364D9F" w:rsidRDefault="003C67D1" w:rsidP="003C67D1"/>
    <w:p w:rsidR="003C67D1" w:rsidRPr="00364D9F" w:rsidRDefault="003C67D1" w:rsidP="003C67D1"/>
    <w:p w:rsidR="003C67D1" w:rsidRPr="00364D9F" w:rsidRDefault="003C67D1" w:rsidP="003C67D1"/>
    <w:p w:rsidR="003C67D1" w:rsidRPr="00364D9F" w:rsidRDefault="003C67D1" w:rsidP="003C67D1"/>
    <w:p w:rsidR="00BD7A5E" w:rsidRPr="00364D9F" w:rsidRDefault="00BD7A5E" w:rsidP="003C67D1"/>
    <w:p w:rsidR="00BD7A5E" w:rsidRPr="00364D9F" w:rsidRDefault="00BD7A5E" w:rsidP="003C67D1"/>
    <w:p w:rsidR="003C67D1" w:rsidRPr="00364D9F" w:rsidRDefault="003C67D1" w:rsidP="003C67D1"/>
    <w:tbl>
      <w:tblPr>
        <w:tblpPr w:leftFromText="180" w:rightFromText="180" w:vertAnchor="text" w:horzAnchor="margin" w:tblpY="1"/>
        <w:tblW w:w="0" w:type="auto"/>
        <w:tblLook w:val="01E0"/>
      </w:tblPr>
      <w:tblGrid>
        <w:gridCol w:w="4926"/>
        <w:gridCol w:w="4927"/>
      </w:tblGrid>
      <w:tr w:rsidR="00BD7A5E" w:rsidRPr="00364D9F" w:rsidTr="00DA1B77">
        <w:tc>
          <w:tcPr>
            <w:tcW w:w="4926" w:type="dxa"/>
          </w:tcPr>
          <w:p w:rsidR="00BD7A5E" w:rsidRPr="00364D9F" w:rsidRDefault="00BD7A5E" w:rsidP="00DA1B77"/>
        </w:tc>
        <w:tc>
          <w:tcPr>
            <w:tcW w:w="4927" w:type="dxa"/>
          </w:tcPr>
          <w:p w:rsidR="00BD7A5E" w:rsidRPr="00DA1B77" w:rsidRDefault="00BD7A5E" w:rsidP="00DA1B77">
            <w:pPr>
              <w:shd w:val="clear" w:color="auto" w:fill="FFFFFF"/>
              <w:rPr>
                <w:color w:val="000000"/>
              </w:rPr>
            </w:pPr>
            <w:r w:rsidRPr="00364D9F">
              <w:t>Приложение</w:t>
            </w:r>
            <w:r w:rsidRPr="00DA1B77">
              <w:rPr>
                <w:color w:val="000000"/>
              </w:rPr>
              <w:t xml:space="preserve"> </w:t>
            </w:r>
          </w:p>
          <w:p w:rsidR="00BD7A5E" w:rsidRPr="00364D9F" w:rsidRDefault="00BD7A5E" w:rsidP="00DA1B77">
            <w:r w:rsidRPr="00364D9F">
              <w:t>к административному регламенту</w:t>
            </w:r>
            <w:r w:rsidRPr="00DA1B77">
              <w:rPr>
                <w:color w:val="000000"/>
              </w:rPr>
              <w:t xml:space="preserve"> «Об утверждении административного регламента по предоставлению муниципальной услуги</w:t>
            </w:r>
            <w:r w:rsidRPr="00364D9F">
              <w:t xml:space="preserve"> «Присвоение адреса объекту капитального строительства»»</w:t>
            </w:r>
          </w:p>
          <w:p w:rsidR="00BD7A5E" w:rsidRPr="00364D9F" w:rsidRDefault="00BD7A5E" w:rsidP="00DA1B77"/>
        </w:tc>
      </w:tr>
    </w:tbl>
    <w:p w:rsidR="003C67D1" w:rsidRPr="00364D9F" w:rsidRDefault="003C67D1" w:rsidP="003C67D1"/>
    <w:p w:rsidR="003C67D1" w:rsidRPr="00364D9F" w:rsidRDefault="003C67D1" w:rsidP="003C67D1"/>
    <w:p w:rsidR="003C67D1" w:rsidRPr="00364D9F" w:rsidRDefault="003C67D1" w:rsidP="00BD7A5E"/>
    <w:p w:rsidR="003C67D1" w:rsidRPr="00364D9F" w:rsidRDefault="003C67D1" w:rsidP="003C67D1">
      <w:pPr>
        <w:jc w:val="center"/>
      </w:pPr>
      <w:r w:rsidRPr="00364D9F">
        <w:t>БЛОК-СХЕМА</w:t>
      </w:r>
    </w:p>
    <w:p w:rsidR="003C67D1" w:rsidRPr="00364D9F" w:rsidRDefault="003C67D1" w:rsidP="003C67D1">
      <w:pPr>
        <w:jc w:val="center"/>
      </w:pPr>
      <w:r w:rsidRPr="00364D9F">
        <w:t>предоставления муниципальной услуги</w:t>
      </w:r>
    </w:p>
    <w:p w:rsidR="003C67D1" w:rsidRPr="00364D9F" w:rsidRDefault="003C67D1" w:rsidP="003C67D1">
      <w:pPr>
        <w:jc w:val="both"/>
      </w:pPr>
    </w:p>
    <w:p w:rsidR="003C67D1" w:rsidRPr="00364D9F" w:rsidRDefault="00DA1B77" w:rsidP="003C67D1">
      <w:pPr>
        <w:jc w:val="both"/>
      </w:pPr>
      <w:r>
        <w:rPr>
          <w:noProof/>
        </w:rPr>
        <w:pict>
          <v:line id="Line 11" o:spid="_x0000_s1026" style="position:absolute;left:0;text-align:left;z-index:10;visibility:visible" from="495pt,528.6pt" to="495pt,528.6pt"/>
        </w:pict>
      </w: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78.35pt;margin-top:62.7pt;width:317.25pt;height:24.6pt;z-index:1;visibility:visible">
            <v:textbox>
              <w:txbxContent>
                <w:p w:rsidR="003C67D1" w:rsidRDefault="003C67D1" w:rsidP="003C67D1">
                  <w:pPr>
                    <w:jc w:val="center"/>
                  </w:pPr>
                  <w:r>
                    <w:t>Прием заявления и документов на получение муниципальной услуги</w:t>
                  </w:r>
                </w:p>
              </w:txbxContent>
            </v:textbox>
          </v:shape>
        </w:pict>
      </w:r>
      <w:r>
        <w:rPr>
          <w:noProof/>
        </w:rPr>
        <w:pict>
          <v:shape id="Text Box 3" o:spid="_x0000_s1028" type="#_x0000_t202" style="position:absolute;left:0;text-align:left;margin-left:93.25pt;margin-top:200.95pt;width:295.85pt;height:32.7pt;z-index:2;visibility:visible">
            <v:textbox>
              <w:txbxContent>
                <w:p w:rsidR="003C67D1" w:rsidRDefault="003C67D1" w:rsidP="003C67D1">
                  <w:pPr>
                    <w:pStyle w:val="ConsPlusNormal1"/>
                    <w:tabs>
                      <w:tab w:val="left" w:pos="540"/>
                    </w:tabs>
                    <w:ind w:firstLine="0"/>
                    <w:jc w:val="center"/>
                    <w:rPr>
                      <w:rFonts w:ascii="Times New Roman" w:hAnsi="Times New Roman" w:cs="Times New Roman"/>
                      <w:sz w:val="24"/>
                      <w:szCs w:val="24"/>
                    </w:rPr>
                  </w:pPr>
                  <w:r>
                    <w:rPr>
                      <w:rFonts w:ascii="Times New Roman" w:hAnsi="Times New Roman" w:cs="Times New Roman"/>
                      <w:sz w:val="24"/>
                      <w:szCs w:val="24"/>
                    </w:rPr>
                    <w:t>Проверка документов на установление наличия</w:t>
                  </w:r>
                </w:p>
                <w:p w:rsidR="003C67D1" w:rsidRDefault="003C67D1" w:rsidP="003C67D1">
                  <w:pPr>
                    <w:pStyle w:val="ConsPlusNormal1"/>
                    <w:tabs>
                      <w:tab w:val="left" w:pos="540"/>
                    </w:tabs>
                    <w:ind w:firstLine="0"/>
                    <w:jc w:val="center"/>
                    <w:rPr>
                      <w:rFonts w:ascii="Times New Roman" w:hAnsi="Times New Roman" w:cs="Times New Roman"/>
                      <w:sz w:val="24"/>
                      <w:szCs w:val="24"/>
                    </w:rPr>
                  </w:pPr>
                  <w:r>
                    <w:rPr>
                      <w:rFonts w:ascii="Times New Roman" w:hAnsi="Times New Roman" w:cs="Times New Roman"/>
                      <w:sz w:val="24"/>
                      <w:szCs w:val="24"/>
                    </w:rPr>
                    <w:t>права на получение муниципальной услуги</w:t>
                  </w:r>
                </w:p>
                <w:p w:rsidR="003C67D1" w:rsidRDefault="003C67D1" w:rsidP="003C67D1"/>
              </w:txbxContent>
            </v:textbox>
          </v:shape>
        </w:pict>
      </w:r>
      <w:r>
        <w:rPr>
          <w:noProof/>
        </w:rPr>
        <w:pict>
          <v:line id="Line 4" o:spid="_x0000_s1029" style="position:absolute;left:0;text-align:left;flip:x;z-index:3;visibility:visible" from="78.35pt,238.25pt" to="118.7pt,238.25pt"/>
        </w:pict>
      </w:r>
      <w:r>
        <w:rPr>
          <w:noProof/>
        </w:rPr>
        <w:pict>
          <v:line id="Line 5" o:spid="_x0000_s1030" style="position:absolute;left:0;text-align:left;z-index:4;visibility:visible" from="78.75pt,238.25pt" to="78.75pt,281.2pt">
            <v:stroke endarrow="block"/>
          </v:line>
        </w:pict>
      </w:r>
      <w:r>
        <w:rPr>
          <w:noProof/>
        </w:rPr>
        <w:pict>
          <v:shape id="Text Box 6" o:spid="_x0000_s1031" type="#_x0000_t202" style="position:absolute;left:0;text-align:left;margin-left:3.35pt;margin-top:298.1pt;width:171pt;height:47.15pt;z-index:5;visibility:visible">
            <v:textbox>
              <w:txbxContent>
                <w:p w:rsidR="003C67D1" w:rsidRDefault="003C67D1" w:rsidP="003C67D1">
                  <w:pPr>
                    <w:jc w:val="center"/>
                  </w:pPr>
                  <w:r>
                    <w:t>Принятие решения о предоставлении муниципальной услуги</w:t>
                  </w:r>
                </w:p>
              </w:txbxContent>
            </v:textbox>
          </v:shape>
        </w:pict>
      </w:r>
      <w:r>
        <w:rPr>
          <w:noProof/>
        </w:rPr>
        <w:pict>
          <v:shapetype id="_x0000_t116" coordsize="21600,21600" o:spt="116" path="m3475,qx,10800,3475,21600l18125,21600qx21600,10800,18125,xe">
            <v:stroke joinstyle="miter"/>
            <v:path gradientshapeok="t" o:connecttype="rect" textboxrect="1018,3163,20582,18437"/>
          </v:shapetype>
          <v:shape id="AutoShape 7" o:spid="_x0000_s1032" type="#_x0000_t116" style="position:absolute;left:0;text-align:left;margin-left:-5.5pt;margin-top:367.5pt;width:183.75pt;height:149pt;z-index:6;visibility:visible">
            <v:textbox>
              <w:txbxContent>
                <w:p w:rsidR="003C67D1" w:rsidRDefault="003C67D1" w:rsidP="003C67D1">
                  <w:pPr>
                    <w:autoSpaceDE w:val="0"/>
                    <w:autoSpaceDN w:val="0"/>
                    <w:adjustRightInd w:val="0"/>
                    <w:jc w:val="center"/>
                  </w:pPr>
                  <w:r>
                    <w:t>Присвоение адреса объекту капитального строительства</w:t>
                  </w:r>
                </w:p>
              </w:txbxContent>
            </v:textbox>
          </v:shape>
        </w:pict>
      </w:r>
      <w:r>
        <w:rPr>
          <w:noProof/>
        </w:rPr>
        <w:pict>
          <v:line id="Line 8" o:spid="_x0000_s1033" style="position:absolute;left:0;text-align:left;z-index:7;visibility:visible" from="78.75pt,347.05pt" to="78.75pt,365.05pt">
            <v:stroke endarrow="block"/>
          </v:line>
        </w:pict>
      </w:r>
      <w:r>
        <w:rPr>
          <w:noProof/>
        </w:rPr>
        <w:pict>
          <v:shape id="Text Box 9" o:spid="_x0000_s1034" type="#_x0000_t202" style="position:absolute;left:0;text-align:left;margin-left:348.9pt;margin-top:107.85pt;width:32.45pt;height:17.55pt;z-index:8;visibility:visible" stroked="f">
            <v:textbox>
              <w:txbxContent>
                <w:p w:rsidR="003C67D1" w:rsidRDefault="003C67D1" w:rsidP="003C67D1">
                  <w:r>
                    <w:t>Нет</w:t>
                  </w:r>
                </w:p>
              </w:txbxContent>
            </v:textbox>
          </v:shape>
        </w:pict>
      </w:r>
      <w:r>
        <w:rPr>
          <w:noProof/>
        </w:rPr>
        <w:pict>
          <v:shape id="Text Box 10" o:spid="_x0000_s1035" type="#_x0000_t202" style="position:absolute;left:0;text-align:left;margin-left:69.9pt;margin-top:107.85pt;width:45pt;height:17.55pt;z-index:9;visibility:visible" stroked="f">
            <v:textbox>
              <w:txbxContent>
                <w:p w:rsidR="003C67D1" w:rsidRDefault="003C67D1" w:rsidP="003C67D1">
                  <w:pPr>
                    <w:jc w:val="center"/>
                  </w:pPr>
                  <w:r>
                    <w:t>Да</w:t>
                  </w:r>
                </w:p>
              </w:txbxContent>
            </v:textbox>
          </v:shape>
        </w:pict>
      </w:r>
      <w:r>
        <w:rPr>
          <w:noProof/>
        </w:rPr>
        <w:pict>
          <v:shapetype id="_x0000_t110" coordsize="21600,21600" o:spt="110" path="m10800,l,10800,10800,21600,21600,10800xe">
            <v:stroke joinstyle="miter"/>
            <v:path gradientshapeok="t" o:connecttype="rect" textboxrect="5400,5400,16200,16200"/>
          </v:shapetype>
          <v:shape id="AutoShape 12" o:spid="_x0000_s1036" type="#_x0000_t110" style="position:absolute;left:0;text-align:left;margin-left:115.05pt;margin-top:97.7pt;width:234pt;height:99.65pt;z-index:11;visibility:visible">
            <v:textbox>
              <w:txbxContent>
                <w:p w:rsidR="003C67D1" w:rsidRDefault="003C67D1" w:rsidP="003C67D1">
                  <w:pPr>
                    <w:jc w:val="center"/>
                  </w:pPr>
                  <w:r>
                    <w:t>Наличие надлежаще оформленных документов</w:t>
                  </w:r>
                </w:p>
              </w:txbxContent>
            </v:textbox>
          </v:shape>
        </w:pict>
      </w:r>
      <w:r>
        <w:rPr>
          <w:noProof/>
        </w:rPr>
        <w:pict>
          <v:line id="Line 13" o:spid="_x0000_s1037" style="position:absolute;left:0;text-align:left;z-index:12;visibility:visible" from="233.6pt,41.9pt" to="233.6pt,72.4pt">
            <v:stroke endarrow="block"/>
          </v:line>
        </w:pict>
      </w:r>
      <w:r>
        <w:rPr>
          <w:noProof/>
        </w:rPr>
        <w:pict>
          <v:shape id="AutoShape 14" o:spid="_x0000_s1038" type="#_x0000_t110" style="position:absolute;left:0;text-align:left;margin-left:133.2pt;margin-top:221pt;width:215.7pt;height:99.25pt;z-index:13;visibility:visible">
            <v:textbox>
              <w:txbxContent>
                <w:p w:rsidR="003C67D1" w:rsidRDefault="003C67D1" w:rsidP="003C67D1">
                  <w:pPr>
                    <w:jc w:val="center"/>
                  </w:pPr>
                  <w:r>
                    <w:t>Наличие права на получение муниципальной услуги</w:t>
                  </w:r>
                </w:p>
              </w:txbxContent>
            </v:textbox>
          </v:shape>
        </w:pict>
      </w:r>
      <w:r>
        <w:rPr>
          <w:noProof/>
        </w:rPr>
        <w:pict>
          <v:line id="Line 15" o:spid="_x0000_s1039" style="position:absolute;left:0;text-align:left;z-index:14;visibility:visible" from="209.7pt,212.4pt" to="209.7pt,233.4pt">
            <v:stroke endarrow="block"/>
          </v:line>
        </w:pict>
      </w:r>
      <w:r>
        <w:rPr>
          <w:noProof/>
        </w:rPr>
        <w:pict>
          <v:line id="Line 16" o:spid="_x0000_s1040" style="position:absolute;left:0;text-align:left;z-index:15;visibility:visible" from="335.8pt,238.25pt" to="388.85pt,238.25pt"/>
        </w:pict>
      </w:r>
      <w:r>
        <w:rPr>
          <w:noProof/>
        </w:rPr>
        <w:pict>
          <v:line id="Line 17" o:spid="_x0000_s1041" style="position:absolute;left:0;text-align:left;z-index:16;visibility:visible" from="388.85pt,238.25pt" to="388.85pt,281.2pt">
            <v:stroke endarrow="block"/>
          </v:line>
        </w:pict>
      </w:r>
      <w:r>
        <w:rPr>
          <w:noProof/>
        </w:rPr>
        <w:pict>
          <v:line id="Line 18" o:spid="_x0000_s1042" style="position:absolute;left:0;text-align:left;z-index:17;visibility:visible" from="233.6pt,78.95pt" to="233.6pt,99.95pt">
            <v:stroke endarrow="block"/>
          </v:line>
        </w:pict>
      </w:r>
      <w:r>
        <w:rPr>
          <w:noProof/>
        </w:rPr>
        <w:pict>
          <v:shape id="AutoShape 19" o:spid="_x0000_s1043" type="#_x0000_t116" style="position:absolute;left:0;text-align:left;margin-left:69.9pt;margin-top:9.95pt;width:321pt;height:46.5pt;z-index:18;visibility:visible">
            <v:textbox>
              <w:txbxContent>
                <w:p w:rsidR="003C67D1" w:rsidRDefault="003C67D1" w:rsidP="003C67D1">
                  <w:pPr>
                    <w:jc w:val="center"/>
                  </w:pPr>
                  <w:r>
                    <w:t>Обращение заявителя по вопросам предоставления муниципальной услуги</w:t>
                  </w:r>
                </w:p>
                <w:p w:rsidR="003C67D1" w:rsidRDefault="003C67D1" w:rsidP="003C67D1"/>
                <w:p w:rsidR="003C67D1" w:rsidRDefault="003C67D1" w:rsidP="003C67D1"/>
              </w:txbxContent>
            </v:textbox>
          </v:shape>
        </w:pict>
      </w:r>
      <w:r>
        <w:rPr>
          <w:noProof/>
        </w:rPr>
        <w:pict>
          <v:shape id="AutoShape 20" o:spid="_x0000_s1044" type="#_x0000_t116" style="position:absolute;left:0;text-align:left;margin-left:304.25pt;margin-top:371.3pt;width:171pt;height:97.1pt;z-index:19;visibility:visible">
            <v:textbox>
              <w:txbxContent>
                <w:p w:rsidR="003C67D1" w:rsidRDefault="003C67D1" w:rsidP="003C67D1">
                  <w:pPr>
                    <w:jc w:val="center"/>
                  </w:pPr>
                  <w:r>
                    <w:t>Выдача уведомления</w:t>
                  </w:r>
                </w:p>
                <w:p w:rsidR="003C67D1" w:rsidRDefault="003C67D1" w:rsidP="003C67D1">
                  <w:pPr>
                    <w:jc w:val="center"/>
                  </w:pPr>
                  <w:r>
                    <w:t>об отказе в предоставлении муниципальной услуги</w:t>
                  </w:r>
                </w:p>
              </w:txbxContent>
            </v:textbox>
          </v:shape>
        </w:pict>
      </w:r>
      <w:r>
        <w:rPr>
          <w:noProof/>
        </w:rPr>
        <w:pict>
          <v:shape id="Text Box 21" o:spid="_x0000_s1045" type="#_x0000_t202" style="position:absolute;left:0;text-align:left;margin-left:75.1pt;margin-top:214.2pt;width:45pt;height:27pt;z-index:20;visibility:visible" stroked="f">
            <v:textbox>
              <w:txbxContent>
                <w:p w:rsidR="003C67D1" w:rsidRDefault="003C67D1" w:rsidP="003C67D1">
                  <w:pPr>
                    <w:jc w:val="center"/>
                  </w:pPr>
                  <w:r>
                    <w:t>Да</w:t>
                  </w:r>
                </w:p>
              </w:txbxContent>
            </v:textbox>
          </v:shape>
        </w:pict>
      </w:r>
      <w:r>
        <w:rPr>
          <w:noProof/>
        </w:rPr>
        <w:pict>
          <v:shape id="Text Box 22" o:spid="_x0000_s1046" type="#_x0000_t202" style="position:absolute;left:0;text-align:left;margin-left:340.65pt;margin-top:218.8pt;width:40.7pt;height:17.55pt;z-index:21;visibility:visible" stroked="f">
            <v:textbox>
              <w:txbxContent>
                <w:p w:rsidR="003C67D1" w:rsidRDefault="003C67D1" w:rsidP="003C67D1">
                  <w:r>
                    <w:t>Нет</w:t>
                  </w:r>
                </w:p>
              </w:txbxContent>
            </v:textbox>
          </v:shape>
        </w:pict>
      </w:r>
      <w:r>
        <w:rPr>
          <w:noProof/>
        </w:rPr>
        <w:pict>
          <v:shape id="Text Box 23" o:spid="_x0000_s1047" type="#_x0000_t202" style="position:absolute;left:0;text-align:left;margin-left:309pt;margin-top:298.1pt;width:165.55pt;height:47.15pt;z-index:22;visibility:visible">
            <v:textbox>
              <w:txbxContent>
                <w:p w:rsidR="003C67D1" w:rsidRDefault="003C67D1" w:rsidP="003C67D1">
                  <w:pPr>
                    <w:jc w:val="center"/>
                  </w:pPr>
                  <w:r>
                    <w:t>Принятие решения об отказе в предоставлении муниципальной услуги</w:t>
                  </w:r>
                </w:p>
                <w:p w:rsidR="003C67D1" w:rsidRDefault="003C67D1" w:rsidP="003C67D1">
                  <w:pPr>
                    <w:rPr>
                      <w:sz w:val="28"/>
                      <w:szCs w:val="28"/>
                    </w:rPr>
                  </w:pPr>
                </w:p>
                <w:p w:rsidR="003C67D1" w:rsidRDefault="003C67D1" w:rsidP="003C67D1"/>
              </w:txbxContent>
            </v:textbox>
          </v:shape>
        </w:pict>
      </w:r>
      <w:r>
        <w:rPr>
          <w:noProof/>
        </w:rPr>
        <w:pict>
          <v:line id="Line 24" o:spid="_x0000_s1048" style="position:absolute;left:0;text-align:left;z-index:23;visibility:visible" from="381.35pt,349.3pt" to="381.35pt,370.7pt">
            <v:stroke endarrow="block"/>
          </v:line>
        </w:pict>
      </w:r>
      <w:r>
        <w:rPr>
          <w:noProof/>
        </w:rPr>
        <w:pict>
          <v:line id="Line 25" o:spid="_x0000_s1049" style="position:absolute;left:0;text-align:left;z-index:24;visibility:visible" from="78.75pt,238.25pt" to="123.35pt,238.25p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6" o:spid="_x0000_s1050" type="#_x0000_t34" style="position:absolute;left:0;text-align:left;margin-left:76pt;margin-top:141.6pt;width:55.85pt;height:21.9pt;rotation:90;z-index:25;visibility:visible" adj="-252">
            <v:stroke endarrow="block"/>
          </v:shape>
        </w:pict>
      </w:r>
      <w:r>
        <w:rPr>
          <w:noProof/>
        </w:rPr>
        <w:pict>
          <v:shapetype id="_x0000_t32" coordsize="21600,21600" o:spt="32" o:oned="t" path="m,l21600,21600e" filled="f">
            <v:path arrowok="t" fillok="f" o:connecttype="none"/>
            <o:lock v:ext="edit" shapetype="t"/>
          </v:shapetype>
          <v:shape id="AutoShape 27" o:spid="_x0000_s1051" type="#_x0000_t32" style="position:absolute;left:0;text-align:left;margin-left:348.9pt;margin-top:124.6pt;width:81.2pt;height:0;z-index:26;visibility:visible"/>
        </w:pict>
      </w:r>
      <w:r>
        <w:rPr>
          <w:noProof/>
        </w:rPr>
        <w:pict>
          <v:shape id="AutoShape 28" o:spid="_x0000_s1052" type="#_x0000_t32" style="position:absolute;left:0;text-align:left;margin-left:430.1pt;margin-top:24.6pt;width:0;height:138.75pt;flip:y;z-index:27;visibility:visible"/>
        </w:pict>
      </w:r>
      <w:r>
        <w:rPr>
          <w:noProof/>
        </w:rPr>
        <w:pict>
          <v:shape id="AutoShape 29" o:spid="_x0000_s1053" type="#_x0000_t32" style="position:absolute;left:0;text-align:left;margin-left:390.9pt;margin-top:24.6pt;width:39.2pt;height:0;flip:x;z-index:28;visibility:visible">
            <v:stroke endarrow="block"/>
          </v:shape>
        </w:pict>
      </w:r>
    </w:p>
    <w:p w:rsidR="003C67D1" w:rsidRPr="00364D9F" w:rsidRDefault="003C67D1" w:rsidP="003C67D1">
      <w:pPr>
        <w:jc w:val="both"/>
      </w:pPr>
    </w:p>
    <w:p w:rsidR="003C67D1" w:rsidRPr="00364D9F" w:rsidRDefault="003C67D1" w:rsidP="003C67D1">
      <w:pPr>
        <w:jc w:val="both"/>
      </w:pPr>
    </w:p>
    <w:p w:rsidR="003C67D1" w:rsidRPr="00364D9F" w:rsidRDefault="003C67D1" w:rsidP="003C67D1">
      <w:pPr>
        <w:jc w:val="both"/>
      </w:pPr>
    </w:p>
    <w:p w:rsidR="003C67D1" w:rsidRPr="00364D9F" w:rsidRDefault="003C67D1" w:rsidP="003C67D1">
      <w:pPr>
        <w:jc w:val="both"/>
      </w:pPr>
    </w:p>
    <w:p w:rsidR="003C67D1" w:rsidRPr="00364D9F" w:rsidRDefault="003C67D1" w:rsidP="003C67D1">
      <w:pPr>
        <w:jc w:val="both"/>
      </w:pPr>
    </w:p>
    <w:p w:rsidR="003C67D1" w:rsidRPr="00364D9F" w:rsidRDefault="003C67D1" w:rsidP="003C67D1">
      <w:pPr>
        <w:jc w:val="both"/>
      </w:pPr>
    </w:p>
    <w:p w:rsidR="003C67D1" w:rsidRPr="00364D9F" w:rsidRDefault="003C67D1" w:rsidP="003C67D1">
      <w:pPr>
        <w:jc w:val="both"/>
      </w:pPr>
    </w:p>
    <w:p w:rsidR="003C67D1" w:rsidRPr="00364D9F" w:rsidRDefault="003C67D1" w:rsidP="003C67D1">
      <w:pPr>
        <w:jc w:val="both"/>
      </w:pPr>
    </w:p>
    <w:p w:rsidR="003C67D1" w:rsidRPr="00364D9F" w:rsidRDefault="003C67D1" w:rsidP="003C67D1">
      <w:pPr>
        <w:jc w:val="both"/>
      </w:pPr>
    </w:p>
    <w:p w:rsidR="003C67D1" w:rsidRPr="00364D9F" w:rsidRDefault="003C67D1" w:rsidP="003C67D1">
      <w:pPr>
        <w:tabs>
          <w:tab w:val="left" w:pos="6660"/>
        </w:tabs>
        <w:jc w:val="both"/>
      </w:pPr>
    </w:p>
    <w:p w:rsidR="003C67D1" w:rsidRPr="00364D9F" w:rsidRDefault="003C67D1" w:rsidP="003C67D1">
      <w:pPr>
        <w:jc w:val="both"/>
      </w:pPr>
    </w:p>
    <w:p w:rsidR="003C67D1" w:rsidRPr="00364D9F" w:rsidRDefault="003C67D1" w:rsidP="003C67D1">
      <w:pPr>
        <w:pStyle w:val="ConsPlusNormal1"/>
        <w:ind w:left="1620" w:firstLine="3780"/>
        <w:jc w:val="both"/>
        <w:rPr>
          <w:rFonts w:ascii="Times New Roman" w:hAnsi="Times New Roman" w:cs="Times New Roman"/>
          <w:sz w:val="24"/>
          <w:szCs w:val="24"/>
        </w:rPr>
      </w:pPr>
    </w:p>
    <w:p w:rsidR="003C67D1" w:rsidRPr="00364D9F" w:rsidRDefault="003C67D1" w:rsidP="003C67D1">
      <w:pPr>
        <w:pStyle w:val="ConsPlusNormal1"/>
        <w:ind w:left="1620" w:firstLine="3780"/>
        <w:jc w:val="both"/>
        <w:rPr>
          <w:rFonts w:ascii="Times New Roman" w:hAnsi="Times New Roman" w:cs="Times New Roman"/>
          <w:sz w:val="24"/>
          <w:szCs w:val="24"/>
        </w:rPr>
      </w:pPr>
    </w:p>
    <w:p w:rsidR="003C67D1" w:rsidRPr="00364D9F" w:rsidRDefault="003C67D1" w:rsidP="003C67D1">
      <w:pPr>
        <w:pStyle w:val="ConsPlusNormal1"/>
        <w:ind w:left="1620" w:firstLine="3780"/>
        <w:jc w:val="both"/>
        <w:rPr>
          <w:rFonts w:ascii="Times New Roman" w:hAnsi="Times New Roman" w:cs="Times New Roman"/>
          <w:sz w:val="24"/>
          <w:szCs w:val="24"/>
        </w:rPr>
      </w:pPr>
    </w:p>
    <w:p w:rsidR="003C67D1" w:rsidRPr="00364D9F" w:rsidRDefault="003C67D1" w:rsidP="003C67D1">
      <w:pPr>
        <w:pStyle w:val="ConsPlusNormal1"/>
        <w:ind w:left="1620" w:firstLine="3780"/>
        <w:jc w:val="both"/>
        <w:rPr>
          <w:rFonts w:ascii="Times New Roman" w:hAnsi="Times New Roman" w:cs="Times New Roman"/>
          <w:sz w:val="24"/>
          <w:szCs w:val="24"/>
        </w:rPr>
      </w:pPr>
    </w:p>
    <w:p w:rsidR="003C67D1" w:rsidRPr="00364D9F" w:rsidRDefault="003C67D1" w:rsidP="003C67D1">
      <w:pPr>
        <w:pStyle w:val="ConsPlusNormal1"/>
        <w:ind w:left="1620" w:firstLine="3780"/>
        <w:jc w:val="both"/>
        <w:rPr>
          <w:rFonts w:ascii="Times New Roman" w:hAnsi="Times New Roman" w:cs="Times New Roman"/>
          <w:sz w:val="24"/>
          <w:szCs w:val="24"/>
        </w:rPr>
      </w:pPr>
    </w:p>
    <w:p w:rsidR="003C67D1" w:rsidRPr="00364D9F" w:rsidRDefault="003C67D1" w:rsidP="003C67D1">
      <w:pPr>
        <w:pStyle w:val="ConsPlusNormal1"/>
        <w:ind w:left="1620" w:firstLine="3780"/>
        <w:jc w:val="both"/>
        <w:rPr>
          <w:rFonts w:ascii="Times New Roman" w:hAnsi="Times New Roman" w:cs="Times New Roman"/>
          <w:sz w:val="24"/>
          <w:szCs w:val="24"/>
        </w:rPr>
      </w:pPr>
    </w:p>
    <w:p w:rsidR="003C67D1" w:rsidRPr="00364D9F" w:rsidRDefault="003C67D1" w:rsidP="003C67D1">
      <w:pPr>
        <w:pStyle w:val="ConsPlusNormal1"/>
        <w:ind w:left="1620" w:firstLine="3780"/>
        <w:jc w:val="both"/>
        <w:rPr>
          <w:rFonts w:ascii="Times New Roman" w:hAnsi="Times New Roman" w:cs="Times New Roman"/>
          <w:sz w:val="24"/>
          <w:szCs w:val="24"/>
        </w:rPr>
      </w:pPr>
    </w:p>
    <w:p w:rsidR="003C67D1" w:rsidRPr="00364D9F" w:rsidRDefault="003C67D1" w:rsidP="003C67D1">
      <w:pPr>
        <w:pStyle w:val="ConsPlusNormal1"/>
        <w:ind w:left="1620" w:firstLine="3780"/>
        <w:jc w:val="both"/>
        <w:rPr>
          <w:rFonts w:ascii="Times New Roman" w:hAnsi="Times New Roman" w:cs="Times New Roman"/>
          <w:sz w:val="24"/>
          <w:szCs w:val="24"/>
        </w:rPr>
      </w:pPr>
    </w:p>
    <w:p w:rsidR="003C67D1" w:rsidRPr="00364D9F" w:rsidRDefault="003C67D1" w:rsidP="003C67D1">
      <w:pPr>
        <w:pStyle w:val="ConsPlusNormal1"/>
        <w:ind w:left="1620" w:firstLine="3780"/>
        <w:jc w:val="both"/>
        <w:rPr>
          <w:rFonts w:ascii="Times New Roman" w:hAnsi="Times New Roman" w:cs="Times New Roman"/>
          <w:sz w:val="24"/>
          <w:szCs w:val="24"/>
        </w:rPr>
      </w:pPr>
    </w:p>
    <w:p w:rsidR="003C67D1" w:rsidRPr="00364D9F" w:rsidRDefault="003C67D1" w:rsidP="003C67D1">
      <w:pPr>
        <w:pStyle w:val="ConsPlusNormal1"/>
        <w:ind w:left="1620" w:firstLine="3780"/>
        <w:jc w:val="both"/>
        <w:rPr>
          <w:rFonts w:ascii="Times New Roman" w:hAnsi="Times New Roman" w:cs="Times New Roman"/>
          <w:sz w:val="24"/>
          <w:szCs w:val="24"/>
        </w:rPr>
      </w:pPr>
    </w:p>
    <w:p w:rsidR="003C67D1" w:rsidRPr="00364D9F" w:rsidRDefault="003C67D1" w:rsidP="003C67D1">
      <w:pPr>
        <w:pStyle w:val="ConsPlusNormal1"/>
        <w:ind w:left="1620" w:firstLine="3780"/>
        <w:jc w:val="both"/>
        <w:rPr>
          <w:rFonts w:ascii="Times New Roman" w:hAnsi="Times New Roman" w:cs="Times New Roman"/>
          <w:sz w:val="24"/>
          <w:szCs w:val="24"/>
        </w:rPr>
      </w:pPr>
    </w:p>
    <w:p w:rsidR="003C67D1" w:rsidRPr="00364D9F" w:rsidRDefault="003C67D1" w:rsidP="003C67D1">
      <w:pPr>
        <w:pStyle w:val="ConsPlusNormal1"/>
        <w:ind w:left="1620" w:firstLine="3780"/>
        <w:jc w:val="both"/>
        <w:rPr>
          <w:rFonts w:ascii="Times New Roman" w:hAnsi="Times New Roman" w:cs="Times New Roman"/>
          <w:sz w:val="24"/>
          <w:szCs w:val="24"/>
        </w:rPr>
      </w:pPr>
    </w:p>
    <w:p w:rsidR="003C67D1" w:rsidRPr="00364D9F" w:rsidRDefault="003C67D1" w:rsidP="003C67D1">
      <w:pPr>
        <w:pStyle w:val="ConsPlusNormal1"/>
        <w:ind w:left="1620" w:firstLine="3780"/>
        <w:jc w:val="both"/>
        <w:rPr>
          <w:rFonts w:ascii="Times New Roman" w:hAnsi="Times New Roman" w:cs="Times New Roman"/>
          <w:sz w:val="24"/>
          <w:szCs w:val="24"/>
        </w:rPr>
      </w:pPr>
    </w:p>
    <w:p w:rsidR="003C67D1" w:rsidRPr="00364D9F" w:rsidRDefault="003C67D1" w:rsidP="003C67D1">
      <w:pPr>
        <w:pStyle w:val="ConsPlusNormal1"/>
        <w:ind w:left="1620" w:firstLine="3780"/>
        <w:jc w:val="both"/>
        <w:rPr>
          <w:rFonts w:ascii="Times New Roman" w:hAnsi="Times New Roman" w:cs="Times New Roman"/>
          <w:sz w:val="24"/>
          <w:szCs w:val="24"/>
        </w:rPr>
      </w:pPr>
    </w:p>
    <w:p w:rsidR="003C67D1" w:rsidRPr="00364D9F" w:rsidRDefault="003C67D1" w:rsidP="003C67D1">
      <w:pPr>
        <w:pStyle w:val="ConsPlusNormal1"/>
        <w:ind w:left="1620" w:firstLine="3780"/>
        <w:jc w:val="both"/>
        <w:rPr>
          <w:rFonts w:ascii="Times New Roman" w:hAnsi="Times New Roman" w:cs="Times New Roman"/>
          <w:sz w:val="24"/>
          <w:szCs w:val="24"/>
        </w:rPr>
      </w:pPr>
    </w:p>
    <w:p w:rsidR="003C67D1" w:rsidRPr="00364D9F" w:rsidRDefault="003C67D1" w:rsidP="003C67D1">
      <w:pPr>
        <w:pStyle w:val="ConsPlusNormal1"/>
        <w:ind w:left="1620" w:firstLine="3780"/>
        <w:jc w:val="both"/>
        <w:rPr>
          <w:rFonts w:ascii="Times New Roman" w:hAnsi="Times New Roman" w:cs="Times New Roman"/>
          <w:sz w:val="24"/>
          <w:szCs w:val="24"/>
        </w:rPr>
      </w:pPr>
    </w:p>
    <w:p w:rsidR="003C67D1" w:rsidRPr="00364D9F" w:rsidRDefault="003C67D1" w:rsidP="003C67D1">
      <w:pPr>
        <w:pStyle w:val="ConsPlusNormal1"/>
        <w:ind w:left="1620" w:firstLine="3780"/>
        <w:jc w:val="both"/>
        <w:rPr>
          <w:rFonts w:ascii="Times New Roman" w:hAnsi="Times New Roman" w:cs="Times New Roman"/>
          <w:sz w:val="24"/>
          <w:szCs w:val="24"/>
        </w:rPr>
      </w:pPr>
    </w:p>
    <w:p w:rsidR="003C67D1" w:rsidRPr="00364D9F" w:rsidRDefault="003C67D1" w:rsidP="003C67D1">
      <w:pPr>
        <w:pStyle w:val="ConsPlusNormal1"/>
        <w:ind w:left="1620" w:firstLine="3780"/>
        <w:jc w:val="both"/>
        <w:rPr>
          <w:rFonts w:ascii="Times New Roman" w:hAnsi="Times New Roman" w:cs="Times New Roman"/>
          <w:sz w:val="24"/>
          <w:szCs w:val="24"/>
        </w:rPr>
      </w:pPr>
    </w:p>
    <w:p w:rsidR="003C67D1" w:rsidRPr="00364D9F" w:rsidRDefault="003C67D1" w:rsidP="003C67D1">
      <w:pPr>
        <w:jc w:val="both"/>
      </w:pPr>
    </w:p>
    <w:p w:rsidR="003C67D1" w:rsidRPr="00364D9F" w:rsidRDefault="003C67D1" w:rsidP="003C67D1"/>
    <w:p w:rsidR="003C67D1" w:rsidRPr="00364D9F" w:rsidRDefault="003C67D1" w:rsidP="003C67D1"/>
    <w:p w:rsidR="003C67D1" w:rsidRPr="00364D9F" w:rsidRDefault="003C67D1" w:rsidP="003C67D1"/>
    <w:p w:rsidR="001C53B1" w:rsidRPr="00364D9F" w:rsidRDefault="001C53B1" w:rsidP="001C53B1">
      <w:pPr>
        <w:ind w:left="2124" w:firstLine="708"/>
        <w:jc w:val="center"/>
      </w:pPr>
    </w:p>
    <w:sectPr w:rsidR="001C53B1" w:rsidRPr="00364D9F" w:rsidSect="007E5C16">
      <w:pgSz w:w="11906" w:h="16838"/>
      <w:pgMar w:top="540"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044F2"/>
    <w:multiLevelType w:val="hybridMultilevel"/>
    <w:tmpl w:val="3662C5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037068F"/>
    <w:multiLevelType w:val="hybridMultilevel"/>
    <w:tmpl w:val="8D568E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3B1"/>
    <w:rsid w:val="00161319"/>
    <w:rsid w:val="001C53B1"/>
    <w:rsid w:val="00246228"/>
    <w:rsid w:val="00364D9F"/>
    <w:rsid w:val="00387710"/>
    <w:rsid w:val="003930E7"/>
    <w:rsid w:val="003A2A9E"/>
    <w:rsid w:val="003C67D1"/>
    <w:rsid w:val="0047094B"/>
    <w:rsid w:val="00485451"/>
    <w:rsid w:val="004A3509"/>
    <w:rsid w:val="004D368E"/>
    <w:rsid w:val="00582A53"/>
    <w:rsid w:val="005C013F"/>
    <w:rsid w:val="005E442E"/>
    <w:rsid w:val="00724CFF"/>
    <w:rsid w:val="00774253"/>
    <w:rsid w:val="007D0992"/>
    <w:rsid w:val="007E5C16"/>
    <w:rsid w:val="00827517"/>
    <w:rsid w:val="00833C5D"/>
    <w:rsid w:val="008C6086"/>
    <w:rsid w:val="009A507A"/>
    <w:rsid w:val="00B05A34"/>
    <w:rsid w:val="00B55232"/>
    <w:rsid w:val="00BD7A5E"/>
    <w:rsid w:val="00BF63F7"/>
    <w:rsid w:val="00C107D2"/>
    <w:rsid w:val="00C55E0E"/>
    <w:rsid w:val="00CD00FF"/>
    <w:rsid w:val="00CD7F9E"/>
    <w:rsid w:val="00CE3253"/>
    <w:rsid w:val="00D25A89"/>
    <w:rsid w:val="00D33F9D"/>
    <w:rsid w:val="00DA1B77"/>
    <w:rsid w:val="00E122EC"/>
    <w:rsid w:val="00E960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B1"/>
    <w:rPr>
      <w:sz w:val="24"/>
      <w:szCs w:val="24"/>
    </w:rPr>
  </w:style>
  <w:style w:type="paragraph" w:styleId="1">
    <w:name w:val="heading 1"/>
    <w:aliases w:val="Раздел Договора,H1,&quot;Алмаз&quot;"/>
    <w:basedOn w:val="a"/>
    <w:next w:val="a"/>
    <w:link w:val="10"/>
    <w:uiPriority w:val="99"/>
    <w:qFormat/>
    <w:rsid w:val="001C53B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C53B1"/>
    <w:pPr>
      <w:keepNext/>
      <w:spacing w:before="240" w:after="60"/>
      <w:outlineLvl w:val="1"/>
    </w:pPr>
    <w:rPr>
      <w:rFonts w:ascii="Arial" w:hAnsi="Arial"/>
      <w:b/>
      <w:bCs/>
      <w:i/>
      <w:iCs/>
      <w:sz w:val="28"/>
      <w:szCs w:val="28"/>
    </w:rPr>
  </w:style>
  <w:style w:type="paragraph" w:styleId="4">
    <w:name w:val="heading 4"/>
    <w:basedOn w:val="a"/>
    <w:next w:val="a"/>
    <w:link w:val="40"/>
    <w:uiPriority w:val="99"/>
    <w:qFormat/>
    <w:rsid w:val="003C67D1"/>
    <w:pPr>
      <w:keepNext/>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Pr>
      <w:rFonts w:ascii="Cambria" w:eastAsia="Times New Roman" w:hAnsi="Cambria" w:cs="Times New Roman"/>
      <w:b/>
      <w:bCs/>
      <w:kern w:val="32"/>
      <w:sz w:val="32"/>
      <w:szCs w:val="32"/>
    </w:rPr>
  </w:style>
  <w:style w:type="paragraph" w:styleId="a3">
    <w:name w:val="Normal (Web)"/>
    <w:basedOn w:val="a"/>
    <w:uiPriority w:val="99"/>
    <w:rsid w:val="001C53B1"/>
    <w:pPr>
      <w:spacing w:before="100" w:beforeAutospacing="1" w:after="100" w:afterAutospacing="1"/>
    </w:pPr>
  </w:style>
  <w:style w:type="character" w:customStyle="1" w:styleId="40">
    <w:name w:val="Заголовок 4 Знак"/>
    <w:basedOn w:val="a0"/>
    <w:link w:val="4"/>
    <w:uiPriority w:val="9"/>
    <w:semiHidden/>
    <w:rPr>
      <w:rFonts w:ascii="Calibri" w:eastAsia="Times New Roman" w:hAnsi="Calibri" w:cs="Times New Roman"/>
      <w:b/>
      <w:bCs/>
      <w:sz w:val="28"/>
      <w:szCs w:val="28"/>
    </w:rPr>
  </w:style>
  <w:style w:type="character" w:customStyle="1" w:styleId="20">
    <w:name w:val="Заголовок 2 Знак"/>
    <w:link w:val="2"/>
    <w:uiPriority w:val="99"/>
    <w:locked/>
    <w:rsid w:val="001C53B1"/>
    <w:rPr>
      <w:rFonts w:ascii="Arial" w:hAnsi="Arial" w:cs="Arial"/>
      <w:b/>
      <w:bCs/>
      <w:i/>
      <w:iCs/>
      <w:sz w:val="28"/>
      <w:szCs w:val="28"/>
      <w:lang w:val="ru-RU" w:eastAsia="ru-RU"/>
    </w:rPr>
  </w:style>
  <w:style w:type="character" w:customStyle="1" w:styleId="11">
    <w:name w:val="Основной текст Знак1"/>
    <w:link w:val="a4"/>
    <w:uiPriority w:val="99"/>
    <w:locked/>
    <w:rsid w:val="001C53B1"/>
    <w:rPr>
      <w:sz w:val="28"/>
      <w:szCs w:val="28"/>
      <w:lang w:val="ru-RU" w:eastAsia="ru-RU"/>
    </w:rPr>
  </w:style>
  <w:style w:type="paragraph" w:styleId="a4">
    <w:name w:val="Body Text"/>
    <w:basedOn w:val="a"/>
    <w:link w:val="11"/>
    <w:uiPriority w:val="99"/>
    <w:rsid w:val="001C53B1"/>
    <w:pPr>
      <w:widowControl w:val="0"/>
      <w:snapToGrid w:val="0"/>
      <w:jc w:val="both"/>
    </w:pPr>
    <w:rPr>
      <w:sz w:val="28"/>
      <w:szCs w:val="28"/>
    </w:rPr>
  </w:style>
  <w:style w:type="character" w:customStyle="1" w:styleId="a5">
    <w:name w:val="Основной текст Знак"/>
    <w:basedOn w:val="a0"/>
    <w:link w:val="a4"/>
    <w:uiPriority w:val="99"/>
    <w:semiHidden/>
    <w:rPr>
      <w:sz w:val="24"/>
      <w:szCs w:val="24"/>
    </w:rPr>
  </w:style>
  <w:style w:type="character" w:customStyle="1" w:styleId="12">
    <w:name w:val="Основной текст с отступом Знак1"/>
    <w:link w:val="a6"/>
    <w:uiPriority w:val="99"/>
    <w:semiHidden/>
    <w:locked/>
    <w:rsid w:val="001C53B1"/>
    <w:rPr>
      <w:sz w:val="24"/>
      <w:szCs w:val="24"/>
      <w:lang w:val="ru-RU" w:eastAsia="ru-RU"/>
    </w:rPr>
  </w:style>
  <w:style w:type="paragraph" w:styleId="a6">
    <w:name w:val="Body Text Indent"/>
    <w:basedOn w:val="a"/>
    <w:link w:val="12"/>
    <w:uiPriority w:val="99"/>
    <w:semiHidden/>
    <w:rsid w:val="001C53B1"/>
    <w:pPr>
      <w:spacing w:after="120"/>
      <w:ind w:left="283"/>
    </w:pPr>
  </w:style>
  <w:style w:type="character" w:customStyle="1" w:styleId="a7">
    <w:name w:val="Основной текст с отступом Знак"/>
    <w:basedOn w:val="a0"/>
    <w:link w:val="a6"/>
    <w:uiPriority w:val="99"/>
    <w:semiHidden/>
    <w:rPr>
      <w:sz w:val="24"/>
      <w:szCs w:val="24"/>
    </w:rPr>
  </w:style>
  <w:style w:type="paragraph" w:customStyle="1" w:styleId="ConsPlusNormal">
    <w:name w:val="ConsPlusNormal"/>
    <w:uiPriority w:val="99"/>
    <w:rsid w:val="001C53B1"/>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C53B1"/>
    <w:pPr>
      <w:widowControl w:val="0"/>
      <w:autoSpaceDE w:val="0"/>
      <w:autoSpaceDN w:val="0"/>
      <w:adjustRightInd w:val="0"/>
    </w:pPr>
    <w:rPr>
      <w:rFonts w:ascii="Arial" w:hAnsi="Arial" w:cs="Arial"/>
      <w:b/>
      <w:bCs/>
    </w:rPr>
  </w:style>
  <w:style w:type="paragraph" w:styleId="a8">
    <w:name w:val="No Spacing"/>
    <w:uiPriority w:val="99"/>
    <w:qFormat/>
    <w:rsid w:val="001C53B1"/>
    <w:rPr>
      <w:rFonts w:ascii="Calibri" w:hAnsi="Calibri" w:cs="Calibri"/>
      <w:sz w:val="22"/>
      <w:szCs w:val="22"/>
    </w:rPr>
  </w:style>
  <w:style w:type="paragraph" w:customStyle="1" w:styleId="13">
    <w:name w:val="марк список 1"/>
    <w:basedOn w:val="a"/>
    <w:uiPriority w:val="99"/>
    <w:rsid w:val="001C53B1"/>
    <w:pPr>
      <w:tabs>
        <w:tab w:val="left" w:pos="360"/>
      </w:tabs>
      <w:spacing w:before="120" w:after="120"/>
      <w:jc w:val="both"/>
    </w:pPr>
    <w:rPr>
      <w:lang w:eastAsia="ar-SA"/>
    </w:rPr>
  </w:style>
  <w:style w:type="paragraph" w:customStyle="1" w:styleId="14">
    <w:name w:val="нум список 1"/>
    <w:basedOn w:val="13"/>
    <w:uiPriority w:val="99"/>
    <w:rsid w:val="001C53B1"/>
  </w:style>
  <w:style w:type="paragraph" w:customStyle="1" w:styleId="a9">
    <w:name w:val="Содержимое таблицы"/>
    <w:basedOn w:val="a"/>
    <w:uiPriority w:val="99"/>
    <w:rsid w:val="001C53B1"/>
    <w:pPr>
      <w:suppressLineNumbers/>
      <w:suppressAutoHyphens/>
    </w:pPr>
    <w:rPr>
      <w:lang w:eastAsia="ar-SA"/>
    </w:rPr>
  </w:style>
  <w:style w:type="paragraph" w:customStyle="1" w:styleId="32">
    <w:name w:val="Основной текст с отступом 32"/>
    <w:basedOn w:val="a"/>
    <w:uiPriority w:val="99"/>
    <w:rsid w:val="001C53B1"/>
    <w:pPr>
      <w:suppressAutoHyphens/>
      <w:spacing w:after="120"/>
      <w:ind w:left="283"/>
    </w:pPr>
    <w:rPr>
      <w:sz w:val="16"/>
      <w:szCs w:val="16"/>
      <w:lang w:eastAsia="ar-SA"/>
    </w:rPr>
  </w:style>
  <w:style w:type="table" w:styleId="aa">
    <w:name w:val="Table Grid"/>
    <w:basedOn w:val="a1"/>
    <w:uiPriority w:val="99"/>
    <w:rsid w:val="00D3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3C67D1"/>
    <w:rPr>
      <w:rFonts w:ascii="Times New Roman" w:hAnsi="Times New Roman" w:cs="Times New Roman"/>
      <w:color w:val="0000FF"/>
      <w:u w:val="single"/>
    </w:rPr>
  </w:style>
  <w:style w:type="character" w:customStyle="1" w:styleId="ConsPlusNormal0">
    <w:name w:val="ConsPlusNormal Знак Знак Знак"/>
    <w:link w:val="ConsPlusNormal1"/>
    <w:uiPriority w:val="99"/>
    <w:locked/>
    <w:rsid w:val="003C67D1"/>
    <w:rPr>
      <w:rFonts w:ascii="Arial" w:hAnsi="Arial" w:cs="Arial"/>
      <w:sz w:val="22"/>
      <w:szCs w:val="22"/>
      <w:lang w:val="ru-RU" w:eastAsia="ru-RU" w:bidi="ar-SA"/>
    </w:rPr>
  </w:style>
  <w:style w:type="paragraph" w:customStyle="1" w:styleId="ConsPlusNormal1">
    <w:name w:val="ConsPlusNormal Знак Знак"/>
    <w:link w:val="ConsPlusNormal0"/>
    <w:uiPriority w:val="99"/>
    <w:rsid w:val="003C67D1"/>
    <w:pPr>
      <w:widowControl w:val="0"/>
      <w:autoSpaceDE w:val="0"/>
      <w:autoSpaceDN w:val="0"/>
      <w:adjustRightInd w:val="0"/>
      <w:ind w:firstLine="720"/>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579053934">
      <w:marLeft w:val="0"/>
      <w:marRight w:val="0"/>
      <w:marTop w:val="0"/>
      <w:marBottom w:val="0"/>
      <w:divBdr>
        <w:top w:val="none" w:sz="0" w:space="0" w:color="auto"/>
        <w:left w:val="none" w:sz="0" w:space="0" w:color="auto"/>
        <w:bottom w:val="none" w:sz="0" w:space="0" w:color="auto"/>
        <w:right w:val="none" w:sz="0" w:space="0" w:color="auto"/>
      </w:divBdr>
    </w:div>
    <w:div w:id="1579053935">
      <w:marLeft w:val="0"/>
      <w:marRight w:val="0"/>
      <w:marTop w:val="0"/>
      <w:marBottom w:val="0"/>
      <w:divBdr>
        <w:top w:val="none" w:sz="0" w:space="0" w:color="auto"/>
        <w:left w:val="none" w:sz="0" w:space="0" w:color="auto"/>
        <w:bottom w:val="none" w:sz="0" w:space="0" w:color="auto"/>
        <w:right w:val="none" w:sz="0" w:space="0" w:color="auto"/>
      </w:divBdr>
    </w:div>
    <w:div w:id="1579053936">
      <w:marLeft w:val="0"/>
      <w:marRight w:val="0"/>
      <w:marTop w:val="0"/>
      <w:marBottom w:val="0"/>
      <w:divBdr>
        <w:top w:val="none" w:sz="0" w:space="0" w:color="auto"/>
        <w:left w:val="none" w:sz="0" w:space="0" w:color="auto"/>
        <w:bottom w:val="none" w:sz="0" w:space="0" w:color="auto"/>
        <w:right w:val="none" w:sz="0" w:space="0" w:color="auto"/>
      </w:divBdr>
    </w:div>
    <w:div w:id="1579053937">
      <w:marLeft w:val="0"/>
      <w:marRight w:val="0"/>
      <w:marTop w:val="0"/>
      <w:marBottom w:val="0"/>
      <w:divBdr>
        <w:top w:val="none" w:sz="0" w:space="0" w:color="auto"/>
        <w:left w:val="none" w:sz="0" w:space="0" w:color="auto"/>
        <w:bottom w:val="none" w:sz="0" w:space="0" w:color="auto"/>
        <w:right w:val="none" w:sz="0" w:space="0" w:color="auto"/>
      </w:divBdr>
    </w:div>
    <w:div w:id="1579053938">
      <w:marLeft w:val="0"/>
      <w:marRight w:val="0"/>
      <w:marTop w:val="0"/>
      <w:marBottom w:val="0"/>
      <w:divBdr>
        <w:top w:val="none" w:sz="0" w:space="0" w:color="auto"/>
        <w:left w:val="none" w:sz="0" w:space="0" w:color="auto"/>
        <w:bottom w:val="none" w:sz="0" w:space="0" w:color="auto"/>
        <w:right w:val="none" w:sz="0" w:space="0" w:color="auto"/>
      </w:divBdr>
    </w:div>
    <w:div w:id="1579053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gu.orenburg-g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consultantplus://offline/ref=FA12057011722BF5E73940739DF027473F310656CF89545C3F94E20C71EEAA31CC3210C38E1A8274f353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3067</Words>
  <Characters>17482</Characters>
  <Application>Microsoft Office Word</Application>
  <DocSecurity>0</DocSecurity>
  <Lines>145</Lines>
  <Paragraphs>41</Paragraphs>
  <ScaleCrop>false</ScaleCrop>
  <Company>Microsoft</Company>
  <LinksUpToDate>false</LinksUpToDate>
  <CharactersWithSpaces>20508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no</cp:lastModifiedBy>
  <cp:revision>2</cp:revision>
  <cp:lastPrinted>2012-08-29T13:35:00Z</cp:lastPrinted>
  <dcterms:created xsi:type="dcterms:W3CDTF">2019-02-25T10:57:00Z</dcterms:created>
  <dcterms:modified xsi:type="dcterms:W3CDTF">2019-02-25T10:57:00Z</dcterms:modified>
</cp:coreProperties>
</file>