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2C" w:rsidRDefault="0019712C"/>
    <w:p w:rsidR="0019712C" w:rsidRPr="0019712C" w:rsidRDefault="0019712C" w:rsidP="0019712C">
      <w:pPr>
        <w:tabs>
          <w:tab w:val="left" w:pos="2115"/>
        </w:tabs>
      </w:pPr>
      <w:r>
        <w:t xml:space="preserve">                                 </w:t>
      </w:r>
      <w:r>
        <w:rPr>
          <w:noProof/>
        </w:rPr>
        <w:drawing>
          <wp:inline distT="0" distB="0" distL="0" distR="0">
            <wp:extent cx="619125" cy="733425"/>
            <wp:effectExtent l="19050" t="0" r="9525" b="0"/>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tblPr>
      <w:tblGrid>
        <w:gridCol w:w="4608"/>
        <w:gridCol w:w="4707"/>
      </w:tblGrid>
      <w:tr w:rsidR="00E44910" w:rsidTr="00533A85">
        <w:trPr>
          <w:trHeight w:val="3055"/>
        </w:trPr>
        <w:tc>
          <w:tcPr>
            <w:tcW w:w="4608" w:type="dxa"/>
            <w:shd w:val="clear" w:color="auto" w:fill="auto"/>
          </w:tcPr>
          <w:p w:rsidR="00E44910" w:rsidRPr="00533A85" w:rsidRDefault="003A5552" w:rsidP="00533A85">
            <w:pPr>
              <w:shd w:val="clear" w:color="auto" w:fill="FFFFFF"/>
              <w:ind w:right="2"/>
              <w:jc w:val="center"/>
              <w:rPr>
                <w:b/>
                <w:color w:val="000000"/>
                <w:spacing w:val="-3"/>
                <w:sz w:val="28"/>
                <w:szCs w:val="28"/>
              </w:rPr>
            </w:pPr>
            <w:r w:rsidRPr="00533A85">
              <w:rPr>
                <w:b/>
                <w:color w:val="000000"/>
                <w:spacing w:val="-3"/>
                <w:sz w:val="28"/>
                <w:szCs w:val="28"/>
              </w:rPr>
              <w:t>АДМИНИСТРАЦИЯ</w:t>
            </w:r>
            <w:r w:rsidRPr="00533A85">
              <w:rPr>
                <w:b/>
                <w:color w:val="000000"/>
                <w:spacing w:val="-3"/>
                <w:sz w:val="28"/>
                <w:szCs w:val="28"/>
              </w:rPr>
              <w:br/>
              <w:t>МУНИЦИПАЛЬНОГО ОБРАЗОВАНИЯ</w:t>
            </w:r>
          </w:p>
          <w:p w:rsidR="00E44910" w:rsidRPr="00533A85" w:rsidRDefault="003A5552" w:rsidP="00533A85">
            <w:pPr>
              <w:shd w:val="clear" w:color="auto" w:fill="FFFFFF"/>
              <w:spacing w:before="45"/>
              <w:ind w:left="6"/>
              <w:jc w:val="center"/>
              <w:rPr>
                <w:b/>
                <w:sz w:val="28"/>
                <w:szCs w:val="28"/>
              </w:rPr>
            </w:pPr>
            <w:r w:rsidRPr="00533A85">
              <w:rPr>
                <w:b/>
                <w:bCs/>
                <w:color w:val="000000"/>
                <w:spacing w:val="-1"/>
                <w:sz w:val="28"/>
                <w:szCs w:val="28"/>
              </w:rPr>
              <w:t>КУБАНСКИЙ СЕЛЬСОВЕТ</w:t>
            </w:r>
          </w:p>
          <w:p w:rsidR="00E44910" w:rsidRPr="00533A85" w:rsidRDefault="003A5552" w:rsidP="00533A85">
            <w:pPr>
              <w:shd w:val="clear" w:color="auto" w:fill="FFFFFF"/>
              <w:ind w:left="3"/>
              <w:jc w:val="center"/>
              <w:rPr>
                <w:b/>
                <w:sz w:val="28"/>
                <w:szCs w:val="28"/>
              </w:rPr>
            </w:pPr>
            <w:r w:rsidRPr="00533A85">
              <w:rPr>
                <w:b/>
                <w:color w:val="000000"/>
                <w:spacing w:val="-3"/>
                <w:sz w:val="28"/>
                <w:szCs w:val="28"/>
              </w:rPr>
              <w:t>ПЕРЕВОЛОЦКИЙ РАЙОН</w:t>
            </w:r>
          </w:p>
          <w:p w:rsidR="00E44910" w:rsidRPr="00533A85" w:rsidRDefault="003A5552" w:rsidP="00533A85">
            <w:pPr>
              <w:shd w:val="clear" w:color="auto" w:fill="FFFFFF"/>
              <w:ind w:right="6"/>
              <w:jc w:val="center"/>
              <w:rPr>
                <w:b/>
                <w:sz w:val="28"/>
                <w:szCs w:val="28"/>
              </w:rPr>
            </w:pPr>
            <w:r w:rsidRPr="00533A85">
              <w:rPr>
                <w:b/>
                <w:color w:val="000000"/>
                <w:spacing w:val="-3"/>
                <w:sz w:val="28"/>
                <w:szCs w:val="28"/>
              </w:rPr>
              <w:t>ОРЕНБУРГСКОЙ ОБЛАСТИ</w:t>
            </w:r>
          </w:p>
          <w:p w:rsidR="00C338D2" w:rsidRPr="00533A85" w:rsidRDefault="00C338D2" w:rsidP="00533A85">
            <w:pPr>
              <w:shd w:val="clear" w:color="auto" w:fill="FFFFFF"/>
              <w:ind w:right="10"/>
              <w:jc w:val="center"/>
              <w:rPr>
                <w:b/>
                <w:color w:val="000000"/>
                <w:spacing w:val="-3"/>
                <w:sz w:val="28"/>
                <w:szCs w:val="28"/>
              </w:rPr>
            </w:pPr>
          </w:p>
          <w:p w:rsidR="00E44910" w:rsidRPr="00533A85" w:rsidRDefault="003A5552" w:rsidP="00533A85">
            <w:pPr>
              <w:shd w:val="clear" w:color="auto" w:fill="FFFFFF"/>
              <w:ind w:right="10"/>
              <w:jc w:val="center"/>
              <w:rPr>
                <w:b/>
                <w:color w:val="000000"/>
                <w:spacing w:val="-3"/>
                <w:sz w:val="28"/>
                <w:szCs w:val="28"/>
              </w:rPr>
            </w:pPr>
            <w:r w:rsidRPr="00533A85">
              <w:rPr>
                <w:b/>
                <w:color w:val="000000"/>
                <w:spacing w:val="-3"/>
                <w:sz w:val="28"/>
                <w:szCs w:val="28"/>
              </w:rPr>
              <w:t>ПОСТАНОВЛЕНИЕ</w:t>
            </w:r>
          </w:p>
          <w:p w:rsidR="00E44910" w:rsidRPr="00533A85" w:rsidRDefault="00E44910" w:rsidP="00533A85">
            <w:pPr>
              <w:shd w:val="clear" w:color="auto" w:fill="FFFFFF"/>
              <w:ind w:right="10"/>
              <w:rPr>
                <w:color w:val="000000"/>
                <w:spacing w:val="-3"/>
                <w:sz w:val="28"/>
                <w:szCs w:val="28"/>
              </w:rPr>
            </w:pPr>
            <w:r w:rsidRPr="00533A85">
              <w:rPr>
                <w:color w:val="000000"/>
                <w:spacing w:val="-3"/>
                <w:sz w:val="28"/>
                <w:szCs w:val="28"/>
              </w:rPr>
              <w:t xml:space="preserve">     </w:t>
            </w:r>
            <w:r w:rsidR="003A5552" w:rsidRPr="00533A85">
              <w:rPr>
                <w:color w:val="000000"/>
                <w:spacing w:val="-3"/>
                <w:sz w:val="28"/>
                <w:szCs w:val="28"/>
              </w:rPr>
              <w:t xml:space="preserve">   </w:t>
            </w:r>
            <w:r w:rsidR="00C338D2" w:rsidRPr="00533A85">
              <w:rPr>
                <w:color w:val="000000"/>
                <w:spacing w:val="-3"/>
                <w:sz w:val="28"/>
                <w:szCs w:val="28"/>
              </w:rPr>
              <w:t xml:space="preserve">    </w:t>
            </w:r>
            <w:r w:rsidRPr="00533A85">
              <w:rPr>
                <w:color w:val="000000"/>
                <w:spacing w:val="-3"/>
                <w:sz w:val="28"/>
                <w:szCs w:val="28"/>
              </w:rPr>
              <w:t>От</w:t>
            </w:r>
            <w:r w:rsidR="008172C1">
              <w:rPr>
                <w:color w:val="000000"/>
                <w:spacing w:val="-3"/>
                <w:sz w:val="28"/>
                <w:szCs w:val="28"/>
              </w:rPr>
              <w:t xml:space="preserve"> </w:t>
            </w:r>
            <w:r w:rsidRPr="00533A85">
              <w:rPr>
                <w:color w:val="000000"/>
                <w:spacing w:val="-3"/>
                <w:sz w:val="28"/>
                <w:szCs w:val="28"/>
              </w:rPr>
              <w:t xml:space="preserve"> </w:t>
            </w:r>
            <w:r w:rsidR="00B974A7">
              <w:rPr>
                <w:color w:val="000000"/>
                <w:spacing w:val="-3"/>
                <w:sz w:val="28"/>
                <w:szCs w:val="28"/>
              </w:rPr>
              <w:t>27</w:t>
            </w:r>
            <w:r w:rsidR="009A2B5C" w:rsidRPr="00533A85">
              <w:rPr>
                <w:color w:val="000000"/>
                <w:spacing w:val="-3"/>
                <w:sz w:val="28"/>
                <w:szCs w:val="28"/>
              </w:rPr>
              <w:t>.</w:t>
            </w:r>
            <w:r w:rsidR="00B974A7">
              <w:rPr>
                <w:color w:val="000000"/>
                <w:spacing w:val="-3"/>
                <w:sz w:val="28"/>
                <w:szCs w:val="28"/>
              </w:rPr>
              <w:t>07.2016</w:t>
            </w:r>
            <w:r w:rsidRPr="00533A85">
              <w:rPr>
                <w:color w:val="000000"/>
                <w:spacing w:val="-3"/>
                <w:sz w:val="28"/>
                <w:szCs w:val="28"/>
              </w:rPr>
              <w:t xml:space="preserve"> г  № </w:t>
            </w:r>
            <w:r w:rsidR="00B974A7">
              <w:rPr>
                <w:color w:val="000000"/>
                <w:spacing w:val="-3"/>
                <w:sz w:val="28"/>
                <w:szCs w:val="28"/>
              </w:rPr>
              <w:t>48</w:t>
            </w:r>
            <w:r w:rsidR="00C139A0">
              <w:rPr>
                <w:color w:val="000000"/>
                <w:spacing w:val="-3"/>
                <w:sz w:val="28"/>
                <w:szCs w:val="28"/>
              </w:rPr>
              <w:t>-П</w:t>
            </w:r>
          </w:p>
          <w:p w:rsidR="00E44910" w:rsidRPr="00533A85" w:rsidRDefault="00E44910" w:rsidP="00D54E85">
            <w:pPr>
              <w:shd w:val="clear" w:color="auto" w:fill="FFFFFF"/>
              <w:spacing w:line="270" w:lineRule="exact"/>
              <w:ind w:right="-144"/>
              <w:jc w:val="center"/>
              <w:rPr>
                <w:color w:val="000000"/>
                <w:spacing w:val="-3"/>
                <w:sz w:val="28"/>
                <w:szCs w:val="28"/>
              </w:rPr>
            </w:pPr>
          </w:p>
          <w:p w:rsidR="00D54E85" w:rsidRDefault="00D54E85" w:rsidP="00D54E85">
            <w:pPr>
              <w:ind w:right="-144"/>
              <w:rPr>
                <w:sz w:val="28"/>
                <w:szCs w:val="28"/>
              </w:rPr>
            </w:pPr>
            <w:r w:rsidRPr="00C84AF0">
              <w:rPr>
                <w:sz w:val="28"/>
                <w:szCs w:val="28"/>
              </w:rPr>
              <w:t>О проведении конкурса на право</w:t>
            </w:r>
          </w:p>
          <w:p w:rsidR="00D54E85" w:rsidRDefault="00D54E85" w:rsidP="00D54E85">
            <w:pPr>
              <w:ind w:right="-144"/>
              <w:rPr>
                <w:sz w:val="28"/>
                <w:szCs w:val="28"/>
              </w:rPr>
            </w:pPr>
            <w:r w:rsidRPr="00C84AF0">
              <w:rPr>
                <w:sz w:val="28"/>
                <w:szCs w:val="28"/>
              </w:rPr>
              <w:t xml:space="preserve"> заключения концессион</w:t>
            </w:r>
            <w:r>
              <w:rPr>
                <w:sz w:val="28"/>
                <w:szCs w:val="28"/>
              </w:rPr>
              <w:t>н</w:t>
            </w:r>
            <w:r w:rsidRPr="00C84AF0">
              <w:rPr>
                <w:sz w:val="28"/>
                <w:szCs w:val="28"/>
              </w:rPr>
              <w:t xml:space="preserve">ого </w:t>
            </w:r>
          </w:p>
          <w:p w:rsidR="00D54E85" w:rsidRDefault="00D54E85" w:rsidP="00D54E85">
            <w:pPr>
              <w:ind w:right="-144"/>
              <w:rPr>
                <w:sz w:val="28"/>
                <w:szCs w:val="28"/>
              </w:rPr>
            </w:pPr>
            <w:r w:rsidRPr="00C84AF0">
              <w:rPr>
                <w:sz w:val="28"/>
                <w:szCs w:val="28"/>
              </w:rPr>
              <w:t xml:space="preserve">соглашения муниципального </w:t>
            </w:r>
          </w:p>
          <w:p w:rsidR="00D54E85" w:rsidRDefault="00D54E85" w:rsidP="00D54E85">
            <w:pPr>
              <w:ind w:right="-144"/>
              <w:rPr>
                <w:sz w:val="28"/>
                <w:szCs w:val="28"/>
              </w:rPr>
            </w:pPr>
            <w:r w:rsidRPr="00C84AF0">
              <w:rPr>
                <w:sz w:val="28"/>
                <w:szCs w:val="28"/>
              </w:rPr>
              <w:t xml:space="preserve">имущества - объектов </w:t>
            </w:r>
            <w:proofErr w:type="gramStart"/>
            <w:r w:rsidRPr="00C84AF0">
              <w:rPr>
                <w:sz w:val="28"/>
                <w:szCs w:val="28"/>
              </w:rPr>
              <w:t>коммунальной</w:t>
            </w:r>
            <w:proofErr w:type="gramEnd"/>
            <w:r w:rsidRPr="00C84AF0">
              <w:rPr>
                <w:sz w:val="28"/>
                <w:szCs w:val="28"/>
              </w:rPr>
              <w:t xml:space="preserve"> </w:t>
            </w:r>
          </w:p>
          <w:p w:rsidR="00D54E85" w:rsidRDefault="00D54E85" w:rsidP="00D54E85">
            <w:pPr>
              <w:ind w:right="-144"/>
              <w:rPr>
                <w:sz w:val="28"/>
                <w:szCs w:val="28"/>
              </w:rPr>
            </w:pPr>
            <w:r>
              <w:rPr>
                <w:sz w:val="28"/>
                <w:szCs w:val="28"/>
              </w:rPr>
              <w:t>инфраструктуры по водоснабжению,</w:t>
            </w:r>
          </w:p>
          <w:p w:rsidR="00D54E85" w:rsidRPr="00D54E85" w:rsidRDefault="00D54E85" w:rsidP="00D54E85">
            <w:pPr>
              <w:ind w:right="-144"/>
              <w:rPr>
                <w:sz w:val="28"/>
                <w:szCs w:val="28"/>
              </w:rPr>
            </w:pPr>
            <w:r w:rsidRPr="00C84AF0">
              <w:rPr>
                <w:sz w:val="28"/>
                <w:szCs w:val="28"/>
              </w:rPr>
              <w:t xml:space="preserve">принадлежащих на праве собственности МО </w:t>
            </w:r>
            <w:r>
              <w:rPr>
                <w:sz w:val="28"/>
                <w:szCs w:val="28"/>
              </w:rPr>
              <w:t>Кубанский сельсовет</w:t>
            </w:r>
          </w:p>
          <w:p w:rsidR="00EF1CB8" w:rsidRPr="00533A85" w:rsidRDefault="00EF1CB8" w:rsidP="00533A85">
            <w:pPr>
              <w:rPr>
                <w:sz w:val="28"/>
                <w:szCs w:val="28"/>
              </w:rPr>
            </w:pPr>
            <w:r w:rsidRPr="00533A85">
              <w:rPr>
                <w:sz w:val="28"/>
                <w:szCs w:val="28"/>
              </w:rPr>
              <w:t xml:space="preserve">         </w:t>
            </w:r>
          </w:p>
        </w:tc>
        <w:tc>
          <w:tcPr>
            <w:tcW w:w="4707" w:type="dxa"/>
            <w:shd w:val="clear" w:color="auto" w:fill="auto"/>
          </w:tcPr>
          <w:p w:rsidR="00E44910" w:rsidRPr="00533A85" w:rsidRDefault="00E44910" w:rsidP="00533A85">
            <w:pPr>
              <w:rPr>
                <w:sz w:val="28"/>
                <w:szCs w:val="28"/>
              </w:rPr>
            </w:pPr>
          </w:p>
        </w:tc>
      </w:tr>
    </w:tbl>
    <w:p w:rsidR="00E44910" w:rsidRDefault="00E44910" w:rsidP="00E44910"/>
    <w:p w:rsidR="00E44910" w:rsidRDefault="00E44910" w:rsidP="00E44910"/>
    <w:p w:rsidR="00D54E85" w:rsidRPr="003A56FB" w:rsidRDefault="00D54E85" w:rsidP="00D54E85">
      <w:pPr>
        <w:keepNext/>
        <w:suppressLineNumbers/>
        <w:jc w:val="both"/>
        <w:rPr>
          <w:color w:val="FF0000"/>
          <w:sz w:val="28"/>
          <w:szCs w:val="28"/>
        </w:rPr>
      </w:pPr>
      <w:proofErr w:type="gramStart"/>
      <w:r w:rsidRPr="003A56FB">
        <w:rPr>
          <w:sz w:val="28"/>
          <w:szCs w:val="28"/>
        </w:rPr>
        <w:t xml:space="preserve">В соответствии с Приказом Федеральной антимонопольной службы от 10 февраля </w:t>
      </w:r>
      <w:smartTag w:uri="urn:schemas-microsoft-com:office:smarttags" w:element="metricconverter">
        <w:smartTagPr>
          <w:attr w:name="ProductID" w:val="2010 г"/>
        </w:smartTagPr>
        <w:r w:rsidRPr="003A56FB">
          <w:rPr>
            <w:sz w:val="28"/>
            <w:szCs w:val="28"/>
          </w:rPr>
          <w:t>2010 г</w:t>
        </w:r>
      </w:smartTag>
      <w:r w:rsidRPr="003A56FB">
        <w:rPr>
          <w:sz w:val="28"/>
          <w:szCs w:val="28"/>
        </w:rPr>
        <w:t>. № 67 «О порядке проведения конкурсов или аукцион</w:t>
      </w:r>
      <w:r>
        <w:rPr>
          <w:sz w:val="28"/>
          <w:szCs w:val="28"/>
        </w:rPr>
        <w:t>ов на право заключения соглашения</w:t>
      </w:r>
      <w:r w:rsidRPr="003A56FB">
        <w:rPr>
          <w:sz w:val="28"/>
          <w:szCs w:val="28"/>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6D1304">
        <w:rPr>
          <w:sz w:val="28"/>
          <w:szCs w:val="28"/>
        </w:rPr>
        <w:t>перечне видов имущества, в отношении которого заключение указанных договоров может осуществляться путём проведения торгов в форме конкурса</w:t>
      </w:r>
      <w:proofErr w:type="gramEnd"/>
      <w:r w:rsidRPr="006D1304">
        <w:rPr>
          <w:sz w:val="28"/>
          <w:szCs w:val="28"/>
        </w:rPr>
        <w:t xml:space="preserve">», </w:t>
      </w:r>
      <w:r w:rsidRPr="006D1304">
        <w:rPr>
          <w:color w:val="000000"/>
          <w:sz w:val="28"/>
          <w:szCs w:val="28"/>
        </w:rPr>
        <w:t xml:space="preserve">ст. 17.1 Федерального закона от 26.07.2006 № 135-ФЗ «О защите конкуренции», </w:t>
      </w:r>
      <w:r w:rsidRPr="006D1304">
        <w:rPr>
          <w:sz w:val="28"/>
          <w:szCs w:val="28"/>
        </w:rPr>
        <w:t xml:space="preserve">Решением Советов депутатов МО </w:t>
      </w:r>
      <w:r>
        <w:rPr>
          <w:sz w:val="28"/>
          <w:szCs w:val="28"/>
        </w:rPr>
        <w:t xml:space="preserve">Кубанский </w:t>
      </w:r>
      <w:r w:rsidRPr="006D1304">
        <w:rPr>
          <w:sz w:val="28"/>
          <w:szCs w:val="28"/>
        </w:rPr>
        <w:t xml:space="preserve">сельсовет № </w:t>
      </w:r>
      <w:r w:rsidR="000947E3">
        <w:rPr>
          <w:sz w:val="28"/>
          <w:szCs w:val="28"/>
        </w:rPr>
        <w:t>85</w:t>
      </w:r>
      <w:r w:rsidRPr="006D1304">
        <w:rPr>
          <w:sz w:val="28"/>
          <w:szCs w:val="28"/>
        </w:rPr>
        <w:t xml:space="preserve"> от</w:t>
      </w:r>
      <w:r>
        <w:rPr>
          <w:sz w:val="28"/>
          <w:szCs w:val="28"/>
        </w:rPr>
        <w:t xml:space="preserve"> </w:t>
      </w:r>
      <w:r w:rsidR="000947E3">
        <w:rPr>
          <w:sz w:val="28"/>
          <w:szCs w:val="28"/>
        </w:rPr>
        <w:t>22</w:t>
      </w:r>
      <w:r>
        <w:rPr>
          <w:sz w:val="28"/>
          <w:szCs w:val="28"/>
        </w:rPr>
        <w:t>.03.2013 г</w:t>
      </w:r>
      <w:r w:rsidRPr="006D1304">
        <w:rPr>
          <w:sz w:val="28"/>
          <w:szCs w:val="28"/>
        </w:rPr>
        <w:t>.  «</w:t>
      </w:r>
      <w:r>
        <w:rPr>
          <w:sz w:val="28"/>
          <w:szCs w:val="28"/>
        </w:rPr>
        <w:t xml:space="preserve">О принятии Положения о порядке управления и распоряжения муниципальным имуществом, находящимся в муниципальной собственности </w:t>
      </w:r>
      <w:r w:rsidR="000947E3">
        <w:rPr>
          <w:sz w:val="28"/>
          <w:szCs w:val="28"/>
        </w:rPr>
        <w:t>Кубанского</w:t>
      </w:r>
      <w:r>
        <w:rPr>
          <w:sz w:val="28"/>
          <w:szCs w:val="28"/>
        </w:rPr>
        <w:t xml:space="preserve"> сельсовета</w:t>
      </w:r>
      <w:r w:rsidRPr="006E247E">
        <w:rPr>
          <w:sz w:val="28"/>
          <w:szCs w:val="28"/>
        </w:rPr>
        <w:t>», на</w:t>
      </w:r>
      <w:r w:rsidRPr="003A56FB">
        <w:rPr>
          <w:sz w:val="28"/>
          <w:szCs w:val="28"/>
        </w:rPr>
        <w:t xml:space="preserve"> основании Устава </w:t>
      </w:r>
      <w:r w:rsidR="000947E3">
        <w:rPr>
          <w:sz w:val="28"/>
          <w:szCs w:val="28"/>
        </w:rPr>
        <w:t>Кубанского</w:t>
      </w:r>
      <w:r w:rsidRPr="003A56FB">
        <w:rPr>
          <w:sz w:val="28"/>
          <w:szCs w:val="28"/>
        </w:rPr>
        <w:t xml:space="preserve"> сельсовета,  администрация </w:t>
      </w:r>
      <w:r>
        <w:rPr>
          <w:sz w:val="28"/>
          <w:szCs w:val="28"/>
        </w:rPr>
        <w:t xml:space="preserve"> сельсовета постано</w:t>
      </w:r>
      <w:r w:rsidRPr="003A56FB">
        <w:rPr>
          <w:sz w:val="28"/>
          <w:szCs w:val="28"/>
        </w:rPr>
        <w:t xml:space="preserve">вляет: </w:t>
      </w:r>
    </w:p>
    <w:p w:rsidR="00D54E85" w:rsidRPr="009F7871" w:rsidRDefault="00D54E85" w:rsidP="00D54E85">
      <w:pPr>
        <w:jc w:val="both"/>
        <w:rPr>
          <w:sz w:val="28"/>
        </w:rPr>
      </w:pPr>
      <w:r w:rsidRPr="009F7871">
        <w:rPr>
          <w:sz w:val="28"/>
        </w:rPr>
        <w:t xml:space="preserve">         1. Утвердить</w:t>
      </w:r>
      <w:r>
        <w:rPr>
          <w:sz w:val="28"/>
        </w:rPr>
        <w:t xml:space="preserve"> </w:t>
      </w:r>
      <w:r w:rsidRPr="00C84AF0">
        <w:rPr>
          <w:sz w:val="28"/>
          <w:szCs w:val="28"/>
        </w:rPr>
        <w:t>объект</w:t>
      </w:r>
      <w:r>
        <w:rPr>
          <w:sz w:val="28"/>
          <w:szCs w:val="28"/>
        </w:rPr>
        <w:t>ы</w:t>
      </w:r>
      <w:r w:rsidRPr="00C84AF0">
        <w:rPr>
          <w:sz w:val="28"/>
          <w:szCs w:val="28"/>
        </w:rPr>
        <w:t xml:space="preserve"> коммунальной </w:t>
      </w:r>
      <w:r>
        <w:rPr>
          <w:sz w:val="28"/>
          <w:szCs w:val="28"/>
        </w:rPr>
        <w:t>инфраструктуры по водоснабжению</w:t>
      </w:r>
      <w:r w:rsidRPr="003A56FB">
        <w:t xml:space="preserve"> </w:t>
      </w:r>
      <w:r>
        <w:rPr>
          <w:sz w:val="28"/>
        </w:rPr>
        <w:t>в</w:t>
      </w:r>
      <w:r w:rsidRPr="009F7871">
        <w:rPr>
          <w:sz w:val="28"/>
        </w:rPr>
        <w:t xml:space="preserve"> открытом конкурсе на право заключения концессионного соглашения на объекты водоснабжения, принадлежащие на праве собственности МО </w:t>
      </w:r>
      <w:r w:rsidR="000947E3">
        <w:rPr>
          <w:sz w:val="28"/>
        </w:rPr>
        <w:t>Кубанский</w:t>
      </w:r>
      <w:r w:rsidRPr="009F7871">
        <w:rPr>
          <w:sz w:val="28"/>
        </w:rPr>
        <w:t xml:space="preserve"> сельсовет Переволоцкого района Оренбургской области, согласно  приложению 1 к настоящему </w:t>
      </w:r>
      <w:r w:rsidRPr="009F7871">
        <w:rPr>
          <w:sz w:val="28"/>
        </w:rPr>
        <w:lastRenderedPageBreak/>
        <w:t>постановлению.</w:t>
      </w:r>
    </w:p>
    <w:p w:rsidR="00D54E85" w:rsidRPr="003A56FB" w:rsidRDefault="00D54E85" w:rsidP="00D54E85">
      <w:pPr>
        <w:jc w:val="both"/>
        <w:rPr>
          <w:sz w:val="28"/>
          <w:szCs w:val="28"/>
        </w:rPr>
      </w:pPr>
      <w:r w:rsidRPr="003A56FB">
        <w:rPr>
          <w:sz w:val="28"/>
          <w:szCs w:val="28"/>
        </w:rPr>
        <w:t xml:space="preserve">    </w:t>
      </w:r>
      <w:r>
        <w:rPr>
          <w:sz w:val="28"/>
          <w:szCs w:val="28"/>
        </w:rPr>
        <w:t xml:space="preserve">   </w:t>
      </w:r>
      <w:r w:rsidRPr="003A56FB">
        <w:rPr>
          <w:sz w:val="28"/>
          <w:szCs w:val="28"/>
        </w:rPr>
        <w:t xml:space="preserve">  2. Создать комиссию по проведению конкурса  в следующем составе:</w:t>
      </w:r>
    </w:p>
    <w:p w:rsidR="00D54E85" w:rsidRPr="003A56FB" w:rsidRDefault="00D54E85" w:rsidP="00D54E85">
      <w:pPr>
        <w:jc w:val="both"/>
        <w:rPr>
          <w:sz w:val="28"/>
          <w:szCs w:val="28"/>
        </w:rPr>
      </w:pPr>
      <w:r w:rsidRPr="003A56FB">
        <w:rPr>
          <w:sz w:val="28"/>
          <w:szCs w:val="28"/>
        </w:rPr>
        <w:t xml:space="preserve">Председатель комиссии: </w:t>
      </w:r>
    </w:p>
    <w:p w:rsidR="00D54E85" w:rsidRPr="001108EA" w:rsidRDefault="00D54E85" w:rsidP="00D54E85">
      <w:pPr>
        <w:jc w:val="both"/>
        <w:rPr>
          <w:sz w:val="28"/>
          <w:szCs w:val="28"/>
        </w:rPr>
      </w:pPr>
      <w:r>
        <w:rPr>
          <w:sz w:val="28"/>
          <w:szCs w:val="28"/>
        </w:rPr>
        <w:t xml:space="preserve">       </w:t>
      </w:r>
      <w:r w:rsidR="000947E3">
        <w:rPr>
          <w:sz w:val="28"/>
          <w:szCs w:val="28"/>
        </w:rPr>
        <w:t>Шопин А.М</w:t>
      </w:r>
      <w:r>
        <w:rPr>
          <w:sz w:val="28"/>
          <w:szCs w:val="28"/>
        </w:rPr>
        <w:t>.</w:t>
      </w:r>
      <w:r w:rsidRPr="001108EA">
        <w:rPr>
          <w:sz w:val="28"/>
          <w:szCs w:val="28"/>
        </w:rPr>
        <w:t xml:space="preserve"> –глава сельсовета;</w:t>
      </w:r>
    </w:p>
    <w:p w:rsidR="00D54E85" w:rsidRPr="001108EA" w:rsidRDefault="00D54E85" w:rsidP="00D54E85">
      <w:pPr>
        <w:jc w:val="both"/>
        <w:rPr>
          <w:sz w:val="28"/>
          <w:szCs w:val="28"/>
        </w:rPr>
      </w:pPr>
      <w:r w:rsidRPr="001108EA">
        <w:rPr>
          <w:sz w:val="28"/>
          <w:szCs w:val="28"/>
        </w:rPr>
        <w:t>Секретарь комиссии:</w:t>
      </w:r>
    </w:p>
    <w:p w:rsidR="00D54E85" w:rsidRPr="001108EA" w:rsidRDefault="00D54E85" w:rsidP="00D54E85">
      <w:pPr>
        <w:jc w:val="both"/>
        <w:rPr>
          <w:sz w:val="28"/>
          <w:szCs w:val="28"/>
        </w:rPr>
      </w:pPr>
      <w:r>
        <w:rPr>
          <w:sz w:val="28"/>
          <w:szCs w:val="28"/>
        </w:rPr>
        <w:t xml:space="preserve">       </w:t>
      </w:r>
      <w:proofErr w:type="spellStart"/>
      <w:r>
        <w:rPr>
          <w:sz w:val="28"/>
          <w:szCs w:val="28"/>
        </w:rPr>
        <w:t>Надергулов</w:t>
      </w:r>
      <w:proofErr w:type="spellEnd"/>
      <w:r w:rsidRPr="001108EA">
        <w:rPr>
          <w:sz w:val="28"/>
          <w:szCs w:val="28"/>
        </w:rPr>
        <w:t xml:space="preserve"> И.Р.- главный специалист отдела земельно-имущественных отношений</w:t>
      </w:r>
      <w:r>
        <w:rPr>
          <w:sz w:val="28"/>
          <w:szCs w:val="28"/>
        </w:rPr>
        <w:t xml:space="preserve"> (по согласованию)</w:t>
      </w:r>
      <w:r w:rsidRPr="001108EA">
        <w:rPr>
          <w:sz w:val="28"/>
          <w:szCs w:val="28"/>
        </w:rPr>
        <w:t>;</w:t>
      </w:r>
    </w:p>
    <w:p w:rsidR="00D54E85" w:rsidRPr="001108EA" w:rsidRDefault="00D54E85" w:rsidP="00D54E85">
      <w:pPr>
        <w:jc w:val="both"/>
        <w:rPr>
          <w:sz w:val="28"/>
          <w:szCs w:val="28"/>
        </w:rPr>
      </w:pPr>
      <w:r w:rsidRPr="001108EA">
        <w:rPr>
          <w:sz w:val="28"/>
          <w:szCs w:val="28"/>
        </w:rPr>
        <w:t>Члены комиссии:</w:t>
      </w:r>
    </w:p>
    <w:p w:rsidR="00D54E85" w:rsidRPr="001108EA" w:rsidRDefault="00D54E85" w:rsidP="00D54E85">
      <w:pPr>
        <w:jc w:val="both"/>
        <w:rPr>
          <w:sz w:val="28"/>
          <w:szCs w:val="28"/>
        </w:rPr>
      </w:pPr>
      <w:r>
        <w:rPr>
          <w:sz w:val="28"/>
          <w:szCs w:val="28"/>
        </w:rPr>
        <w:t xml:space="preserve">        </w:t>
      </w:r>
      <w:proofErr w:type="spellStart"/>
      <w:r w:rsidRPr="001108EA">
        <w:rPr>
          <w:sz w:val="28"/>
          <w:szCs w:val="28"/>
        </w:rPr>
        <w:t>Храмшина</w:t>
      </w:r>
      <w:proofErr w:type="spellEnd"/>
      <w:r>
        <w:rPr>
          <w:sz w:val="28"/>
          <w:szCs w:val="28"/>
        </w:rPr>
        <w:t xml:space="preserve"> </w:t>
      </w:r>
      <w:r w:rsidRPr="001108EA">
        <w:rPr>
          <w:sz w:val="28"/>
          <w:szCs w:val="28"/>
        </w:rPr>
        <w:t>Т.И.- главный специалист отдела земельно-имущественных отношений</w:t>
      </w:r>
      <w:r>
        <w:rPr>
          <w:sz w:val="28"/>
          <w:szCs w:val="28"/>
        </w:rPr>
        <w:t xml:space="preserve"> (по согласованию)</w:t>
      </w:r>
      <w:r w:rsidRPr="001108EA">
        <w:rPr>
          <w:sz w:val="28"/>
          <w:szCs w:val="28"/>
        </w:rPr>
        <w:t>;</w:t>
      </w:r>
    </w:p>
    <w:p w:rsidR="00D54E85" w:rsidRPr="001108EA" w:rsidRDefault="00D54E85" w:rsidP="00D54E85">
      <w:pPr>
        <w:jc w:val="both"/>
        <w:rPr>
          <w:sz w:val="28"/>
          <w:szCs w:val="28"/>
        </w:rPr>
      </w:pPr>
      <w:r>
        <w:rPr>
          <w:sz w:val="28"/>
          <w:szCs w:val="28"/>
        </w:rPr>
        <w:t xml:space="preserve">        </w:t>
      </w:r>
      <w:r w:rsidRPr="001108EA">
        <w:rPr>
          <w:sz w:val="28"/>
          <w:szCs w:val="28"/>
        </w:rPr>
        <w:t>Каверина А.В.- главный специалист отдела по правовым  и кадровым вопросам</w:t>
      </w:r>
      <w:r>
        <w:rPr>
          <w:sz w:val="28"/>
          <w:szCs w:val="28"/>
        </w:rPr>
        <w:t xml:space="preserve"> (по согласованию)</w:t>
      </w:r>
      <w:r w:rsidRPr="001108EA">
        <w:rPr>
          <w:sz w:val="28"/>
          <w:szCs w:val="28"/>
        </w:rPr>
        <w:t>;</w:t>
      </w:r>
    </w:p>
    <w:p w:rsidR="00D54E85" w:rsidRPr="001108EA" w:rsidRDefault="00D54E85" w:rsidP="00D54E85">
      <w:pPr>
        <w:jc w:val="both"/>
        <w:rPr>
          <w:sz w:val="28"/>
          <w:szCs w:val="28"/>
        </w:rPr>
      </w:pPr>
      <w:r>
        <w:rPr>
          <w:sz w:val="28"/>
          <w:szCs w:val="28"/>
        </w:rPr>
        <w:t xml:space="preserve">        </w:t>
      </w:r>
      <w:r w:rsidR="000947E3">
        <w:rPr>
          <w:sz w:val="28"/>
          <w:szCs w:val="28"/>
        </w:rPr>
        <w:t xml:space="preserve">Данилова А.К. </w:t>
      </w:r>
      <w:r w:rsidRPr="001108EA">
        <w:rPr>
          <w:sz w:val="28"/>
          <w:szCs w:val="28"/>
        </w:rPr>
        <w:t xml:space="preserve"> </w:t>
      </w:r>
      <w:r>
        <w:rPr>
          <w:sz w:val="28"/>
          <w:szCs w:val="28"/>
        </w:rPr>
        <w:t>–</w:t>
      </w:r>
      <w:r w:rsidRPr="001108EA">
        <w:rPr>
          <w:sz w:val="28"/>
          <w:szCs w:val="28"/>
        </w:rPr>
        <w:t xml:space="preserve"> </w:t>
      </w:r>
      <w:r w:rsidR="000947E3">
        <w:rPr>
          <w:sz w:val="28"/>
          <w:szCs w:val="28"/>
        </w:rPr>
        <w:t>Специалист 1 категории</w:t>
      </w:r>
      <w:r>
        <w:rPr>
          <w:sz w:val="28"/>
          <w:szCs w:val="28"/>
        </w:rPr>
        <w:t xml:space="preserve"> администрации</w:t>
      </w:r>
      <w:r w:rsidRPr="001108EA">
        <w:rPr>
          <w:sz w:val="28"/>
          <w:szCs w:val="28"/>
        </w:rPr>
        <w:t xml:space="preserve">  МО  </w:t>
      </w:r>
      <w:r w:rsidR="000947E3">
        <w:rPr>
          <w:sz w:val="28"/>
        </w:rPr>
        <w:t>Кубанский</w:t>
      </w:r>
      <w:r w:rsidRPr="001108EA">
        <w:rPr>
          <w:sz w:val="28"/>
          <w:szCs w:val="28"/>
        </w:rPr>
        <w:t xml:space="preserve"> сельсовет; </w:t>
      </w:r>
    </w:p>
    <w:p w:rsidR="00D54E85" w:rsidRDefault="00D54E85" w:rsidP="00D54E85">
      <w:pPr>
        <w:jc w:val="both"/>
        <w:rPr>
          <w:sz w:val="28"/>
          <w:szCs w:val="28"/>
        </w:rPr>
      </w:pPr>
      <w:r>
        <w:rPr>
          <w:sz w:val="28"/>
          <w:szCs w:val="28"/>
        </w:rPr>
        <w:t xml:space="preserve">        </w:t>
      </w:r>
      <w:r w:rsidRPr="003A56FB">
        <w:rPr>
          <w:sz w:val="28"/>
          <w:szCs w:val="28"/>
        </w:rPr>
        <w:t xml:space="preserve"> 3. </w:t>
      </w:r>
      <w:proofErr w:type="gramStart"/>
      <w:r w:rsidRPr="003A56FB">
        <w:rPr>
          <w:sz w:val="28"/>
          <w:szCs w:val="28"/>
        </w:rPr>
        <w:t>Комиссии по проведению конкурса, в установленном законом порядке, подготовить и разместить конкурсную документацию</w:t>
      </w:r>
      <w:r>
        <w:rPr>
          <w:sz w:val="28"/>
          <w:szCs w:val="28"/>
        </w:rPr>
        <w:t xml:space="preserve"> на право заключения концессионного соглашения</w:t>
      </w:r>
      <w:r w:rsidRPr="003A56FB">
        <w:rPr>
          <w:sz w:val="28"/>
          <w:szCs w:val="28"/>
        </w:rPr>
        <w:t xml:space="preserve"> на объекты водоснабжения на официальном сайте торгов </w:t>
      </w:r>
      <w:hyperlink r:id="rId9" w:history="1">
        <w:r w:rsidRPr="003A56FB">
          <w:rPr>
            <w:rStyle w:val="a6"/>
            <w:bCs/>
            <w:color w:val="365F91" w:themeColor="accent1" w:themeShade="BF"/>
            <w:sz w:val="28"/>
            <w:szCs w:val="28"/>
            <w:u w:val="none"/>
            <w:lang w:val="en-GB"/>
          </w:rPr>
          <w:t>www</w:t>
        </w:r>
        <w:r w:rsidRPr="003A56FB">
          <w:rPr>
            <w:rStyle w:val="a6"/>
            <w:bCs/>
            <w:color w:val="365F91" w:themeColor="accent1" w:themeShade="BF"/>
            <w:sz w:val="28"/>
            <w:szCs w:val="28"/>
            <w:u w:val="none"/>
          </w:rPr>
          <w:t>.</w:t>
        </w:r>
        <w:proofErr w:type="spellStart"/>
        <w:r w:rsidRPr="003A56FB">
          <w:rPr>
            <w:rStyle w:val="a6"/>
            <w:bCs/>
            <w:color w:val="365F91" w:themeColor="accent1" w:themeShade="BF"/>
            <w:sz w:val="28"/>
            <w:szCs w:val="28"/>
            <w:u w:val="none"/>
            <w:lang w:val="en-GB"/>
          </w:rPr>
          <w:t>torgi</w:t>
        </w:r>
        <w:proofErr w:type="spellEnd"/>
        <w:r w:rsidRPr="003A56FB">
          <w:rPr>
            <w:rStyle w:val="a6"/>
            <w:bCs/>
            <w:color w:val="365F91" w:themeColor="accent1" w:themeShade="BF"/>
            <w:sz w:val="28"/>
            <w:szCs w:val="28"/>
            <w:u w:val="none"/>
          </w:rPr>
          <w:t>.</w:t>
        </w:r>
        <w:proofErr w:type="spellStart"/>
        <w:r w:rsidRPr="003A56FB">
          <w:rPr>
            <w:rStyle w:val="a6"/>
            <w:bCs/>
            <w:color w:val="365F91" w:themeColor="accent1" w:themeShade="BF"/>
            <w:sz w:val="28"/>
            <w:szCs w:val="28"/>
            <w:u w:val="none"/>
            <w:lang w:val="en-GB"/>
          </w:rPr>
          <w:t>gov</w:t>
        </w:r>
        <w:proofErr w:type="spellEnd"/>
        <w:r w:rsidRPr="003A56FB">
          <w:rPr>
            <w:rStyle w:val="a6"/>
            <w:bCs/>
            <w:color w:val="365F91" w:themeColor="accent1" w:themeShade="BF"/>
            <w:sz w:val="28"/>
            <w:szCs w:val="28"/>
            <w:u w:val="none"/>
          </w:rPr>
          <w:t>.</w:t>
        </w:r>
        <w:proofErr w:type="spellStart"/>
        <w:r w:rsidRPr="003A56FB">
          <w:rPr>
            <w:rStyle w:val="a6"/>
            <w:bCs/>
            <w:color w:val="365F91" w:themeColor="accent1" w:themeShade="BF"/>
            <w:sz w:val="28"/>
            <w:szCs w:val="28"/>
            <w:u w:val="none"/>
            <w:lang w:val="en-GB"/>
          </w:rPr>
          <w:t>ru</w:t>
        </w:r>
        <w:proofErr w:type="spellEnd"/>
      </w:hyperlink>
      <w:r w:rsidRPr="003A56FB">
        <w:rPr>
          <w:sz w:val="28"/>
          <w:szCs w:val="28"/>
        </w:rPr>
        <w:t xml:space="preserve"> в сети Интернет и провести конкурс, открытый по составу участников с закрытой формой подачи предложений о цене на право заключения </w:t>
      </w:r>
      <w:r>
        <w:rPr>
          <w:sz w:val="28"/>
          <w:szCs w:val="28"/>
        </w:rPr>
        <w:t>концессионного соглашения</w:t>
      </w:r>
      <w:r w:rsidRPr="003A56FB">
        <w:rPr>
          <w:sz w:val="28"/>
          <w:szCs w:val="28"/>
        </w:rPr>
        <w:t xml:space="preserve">  на объекты водоснабжения.</w:t>
      </w:r>
      <w:proofErr w:type="gramEnd"/>
    </w:p>
    <w:p w:rsidR="00D54E85" w:rsidRPr="003A56FB" w:rsidRDefault="00D54E85" w:rsidP="00D54E85">
      <w:pPr>
        <w:jc w:val="both"/>
        <w:rPr>
          <w:sz w:val="28"/>
          <w:szCs w:val="28"/>
        </w:rPr>
      </w:pPr>
      <w:r>
        <w:rPr>
          <w:sz w:val="28"/>
          <w:szCs w:val="28"/>
        </w:rPr>
        <w:t xml:space="preserve">        </w:t>
      </w:r>
      <w:r w:rsidRPr="003A56FB">
        <w:rPr>
          <w:sz w:val="28"/>
          <w:szCs w:val="28"/>
        </w:rPr>
        <w:t>4.</w:t>
      </w:r>
      <w:r>
        <w:rPr>
          <w:sz w:val="28"/>
          <w:szCs w:val="28"/>
        </w:rPr>
        <w:t xml:space="preserve"> </w:t>
      </w:r>
      <w:r w:rsidRPr="003A56FB">
        <w:rPr>
          <w:sz w:val="28"/>
          <w:szCs w:val="28"/>
        </w:rPr>
        <w:t>Утвердить конкурсную документацию  для проведения конкурса</w:t>
      </w:r>
      <w:r>
        <w:rPr>
          <w:sz w:val="28"/>
          <w:szCs w:val="28"/>
        </w:rPr>
        <w:t xml:space="preserve"> на право заключения концессионного соглашения</w:t>
      </w:r>
      <w:r w:rsidRPr="003A56FB">
        <w:rPr>
          <w:sz w:val="28"/>
          <w:szCs w:val="28"/>
        </w:rPr>
        <w:t xml:space="preserve"> на объекты водоснабжения, согласно приложению № 2.</w:t>
      </w:r>
    </w:p>
    <w:p w:rsidR="00D54E85" w:rsidRDefault="00D54E85" w:rsidP="00D54E85">
      <w:pPr>
        <w:jc w:val="both"/>
        <w:rPr>
          <w:sz w:val="28"/>
          <w:szCs w:val="28"/>
        </w:rPr>
      </w:pPr>
      <w:r>
        <w:rPr>
          <w:sz w:val="28"/>
          <w:szCs w:val="28"/>
        </w:rPr>
        <w:t xml:space="preserve">        </w:t>
      </w:r>
      <w:r w:rsidRPr="003A56FB">
        <w:rPr>
          <w:sz w:val="28"/>
          <w:szCs w:val="28"/>
        </w:rPr>
        <w:t xml:space="preserve">5. </w:t>
      </w:r>
      <w:proofErr w:type="gramStart"/>
      <w:r w:rsidRPr="003A56FB">
        <w:rPr>
          <w:sz w:val="28"/>
          <w:szCs w:val="28"/>
        </w:rPr>
        <w:t>Контроль за</w:t>
      </w:r>
      <w:proofErr w:type="gramEnd"/>
      <w:r w:rsidRPr="003A56FB">
        <w:rPr>
          <w:sz w:val="28"/>
          <w:szCs w:val="28"/>
        </w:rPr>
        <w:t xml:space="preserve"> исполнением настоящего постановления оставляю за собой.  </w:t>
      </w:r>
      <w:r>
        <w:rPr>
          <w:sz w:val="28"/>
          <w:szCs w:val="28"/>
        </w:rPr>
        <w:t xml:space="preserve">                           </w:t>
      </w:r>
    </w:p>
    <w:p w:rsidR="00D54E85" w:rsidRPr="003A56FB" w:rsidRDefault="00D54E85" w:rsidP="00D54E85">
      <w:pPr>
        <w:jc w:val="both"/>
        <w:rPr>
          <w:sz w:val="28"/>
          <w:szCs w:val="28"/>
        </w:rPr>
      </w:pPr>
      <w:r>
        <w:rPr>
          <w:sz w:val="28"/>
          <w:szCs w:val="28"/>
        </w:rPr>
        <w:t xml:space="preserve">        </w:t>
      </w:r>
      <w:r w:rsidRPr="003A56FB">
        <w:rPr>
          <w:sz w:val="28"/>
          <w:szCs w:val="28"/>
        </w:rPr>
        <w:t>6.</w:t>
      </w:r>
      <w:r>
        <w:rPr>
          <w:sz w:val="28"/>
          <w:szCs w:val="28"/>
        </w:rPr>
        <w:t xml:space="preserve"> </w:t>
      </w:r>
      <w:r w:rsidRPr="003A56FB">
        <w:rPr>
          <w:sz w:val="28"/>
          <w:szCs w:val="28"/>
        </w:rPr>
        <w:t>Постановление вступает в силу с момента подписания.</w:t>
      </w:r>
    </w:p>
    <w:p w:rsidR="00D54E85" w:rsidRPr="003A56FB" w:rsidRDefault="00D54E85" w:rsidP="00D54E85">
      <w:pPr>
        <w:jc w:val="both"/>
        <w:rPr>
          <w:sz w:val="28"/>
          <w:szCs w:val="28"/>
        </w:rPr>
      </w:pPr>
    </w:p>
    <w:p w:rsidR="00E44910" w:rsidRDefault="00E44910" w:rsidP="00E44910">
      <w:pPr>
        <w:rPr>
          <w:sz w:val="28"/>
          <w:szCs w:val="28"/>
        </w:rPr>
      </w:pPr>
    </w:p>
    <w:p w:rsidR="00E44910" w:rsidRDefault="00E44910" w:rsidP="00E44910">
      <w:pPr>
        <w:rPr>
          <w:sz w:val="28"/>
          <w:szCs w:val="28"/>
        </w:rPr>
      </w:pPr>
    </w:p>
    <w:p w:rsidR="005D51B2" w:rsidRDefault="000947E3" w:rsidP="000947E3">
      <w:pPr>
        <w:shd w:val="clear" w:color="auto" w:fill="FFFFFF"/>
        <w:jc w:val="both"/>
        <w:rPr>
          <w:sz w:val="28"/>
          <w:szCs w:val="28"/>
        </w:rPr>
      </w:pPr>
      <w:r>
        <w:rPr>
          <w:sz w:val="28"/>
          <w:szCs w:val="28"/>
        </w:rPr>
        <w:t xml:space="preserve">  </w:t>
      </w:r>
    </w:p>
    <w:p w:rsidR="00E44910" w:rsidRDefault="003A5552" w:rsidP="0012291E">
      <w:pPr>
        <w:jc w:val="both"/>
        <w:rPr>
          <w:sz w:val="28"/>
          <w:szCs w:val="28"/>
        </w:rPr>
      </w:pPr>
      <w:r>
        <w:rPr>
          <w:sz w:val="28"/>
          <w:szCs w:val="28"/>
        </w:rPr>
        <w:t xml:space="preserve">Глава администрации                  </w:t>
      </w:r>
      <w:r w:rsidR="0012291E">
        <w:rPr>
          <w:sz w:val="28"/>
          <w:szCs w:val="28"/>
        </w:rPr>
        <w:t xml:space="preserve">                            </w:t>
      </w:r>
      <w:r>
        <w:rPr>
          <w:sz w:val="28"/>
          <w:szCs w:val="28"/>
        </w:rPr>
        <w:t xml:space="preserve">        </w:t>
      </w:r>
      <w:r w:rsidR="00976144">
        <w:rPr>
          <w:sz w:val="28"/>
          <w:szCs w:val="28"/>
        </w:rPr>
        <w:t xml:space="preserve">                     А.В. Шопин</w:t>
      </w:r>
    </w:p>
    <w:p w:rsidR="00976144" w:rsidRDefault="00976144" w:rsidP="00E44910">
      <w:pPr>
        <w:rPr>
          <w:sz w:val="28"/>
          <w:szCs w:val="28"/>
        </w:rPr>
      </w:pPr>
    </w:p>
    <w:p w:rsidR="005D51B2" w:rsidRDefault="005D51B2" w:rsidP="00E44910">
      <w:pPr>
        <w:rPr>
          <w:sz w:val="28"/>
          <w:szCs w:val="28"/>
        </w:rPr>
      </w:pPr>
    </w:p>
    <w:p w:rsidR="005D51B2" w:rsidRDefault="005D51B2"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0947E3" w:rsidRDefault="000947E3" w:rsidP="00E44910">
      <w:pPr>
        <w:rPr>
          <w:sz w:val="28"/>
          <w:szCs w:val="28"/>
        </w:rPr>
      </w:pPr>
    </w:p>
    <w:p w:rsidR="00BE1DD5" w:rsidRDefault="000D0F75">
      <w:pPr>
        <w:rPr>
          <w:sz w:val="28"/>
          <w:szCs w:val="28"/>
        </w:rPr>
      </w:pPr>
      <w:r>
        <w:rPr>
          <w:sz w:val="28"/>
          <w:szCs w:val="28"/>
        </w:rPr>
        <w:t xml:space="preserve">Разослано: </w:t>
      </w:r>
      <w:r w:rsidR="00E44910">
        <w:rPr>
          <w:sz w:val="28"/>
          <w:szCs w:val="28"/>
        </w:rPr>
        <w:t>админ</w:t>
      </w:r>
      <w:r w:rsidR="005D51B2">
        <w:rPr>
          <w:sz w:val="28"/>
          <w:szCs w:val="28"/>
        </w:rPr>
        <w:t>истрации Кубанского сельсовета</w:t>
      </w:r>
      <w:r w:rsidR="000947E3">
        <w:rPr>
          <w:sz w:val="28"/>
          <w:szCs w:val="28"/>
        </w:rPr>
        <w:t xml:space="preserve">, </w:t>
      </w:r>
      <w:r w:rsidR="00F673CC">
        <w:rPr>
          <w:sz w:val="28"/>
          <w:szCs w:val="28"/>
        </w:rPr>
        <w:t>прокуратура.</w:t>
      </w:r>
    </w:p>
    <w:p w:rsidR="000947E3" w:rsidRDefault="000947E3">
      <w:pPr>
        <w:rPr>
          <w:sz w:val="28"/>
          <w:szCs w:val="28"/>
        </w:rPr>
      </w:pPr>
    </w:p>
    <w:p w:rsidR="000947E3" w:rsidRPr="009B3DED" w:rsidRDefault="000947E3" w:rsidP="000947E3">
      <w:pPr>
        <w:jc w:val="right"/>
        <w:rPr>
          <w:sz w:val="28"/>
          <w:szCs w:val="28"/>
        </w:rPr>
      </w:pPr>
      <w:r>
        <w:rPr>
          <w:sz w:val="28"/>
          <w:szCs w:val="28"/>
        </w:rPr>
        <w:lastRenderedPageBreak/>
        <w:t xml:space="preserve">Приложение № 1 </w:t>
      </w:r>
      <w:r w:rsidRPr="001E12C8">
        <w:rPr>
          <w:sz w:val="28"/>
          <w:szCs w:val="28"/>
        </w:rPr>
        <w:t xml:space="preserve">к постановлению </w:t>
      </w:r>
    </w:p>
    <w:p w:rsidR="000947E3" w:rsidRPr="001E12C8" w:rsidRDefault="000947E3" w:rsidP="000947E3">
      <w:pPr>
        <w:ind w:left="1440" w:hanging="1440"/>
        <w:jc w:val="both"/>
        <w:rPr>
          <w:sz w:val="28"/>
          <w:szCs w:val="28"/>
        </w:rPr>
      </w:pPr>
      <w:r w:rsidRPr="001E12C8">
        <w:rPr>
          <w:sz w:val="28"/>
          <w:szCs w:val="28"/>
        </w:rPr>
        <w:t xml:space="preserve">                                                            </w:t>
      </w:r>
      <w:r>
        <w:rPr>
          <w:sz w:val="28"/>
          <w:szCs w:val="28"/>
        </w:rPr>
        <w:t xml:space="preserve">                </w:t>
      </w:r>
      <w:r w:rsidRPr="001108EA">
        <w:rPr>
          <w:sz w:val="28"/>
          <w:szCs w:val="28"/>
        </w:rPr>
        <w:t xml:space="preserve">от </w:t>
      </w:r>
      <w:r>
        <w:rPr>
          <w:sz w:val="28"/>
          <w:szCs w:val="28"/>
        </w:rPr>
        <w:t xml:space="preserve"> </w:t>
      </w:r>
      <w:r w:rsidR="005A3E65">
        <w:rPr>
          <w:sz w:val="28"/>
          <w:szCs w:val="28"/>
        </w:rPr>
        <w:t>27сентября</w:t>
      </w:r>
      <w:r w:rsidRPr="001108EA">
        <w:rPr>
          <w:sz w:val="28"/>
          <w:szCs w:val="28"/>
        </w:rPr>
        <w:t xml:space="preserve"> 20</w:t>
      </w:r>
      <w:r>
        <w:rPr>
          <w:sz w:val="28"/>
          <w:szCs w:val="28"/>
        </w:rPr>
        <w:t>16</w:t>
      </w:r>
      <w:r w:rsidRPr="001108EA">
        <w:rPr>
          <w:sz w:val="28"/>
          <w:szCs w:val="28"/>
        </w:rPr>
        <w:t xml:space="preserve"> г. № </w:t>
      </w:r>
      <w:r w:rsidR="005A3E65">
        <w:rPr>
          <w:sz w:val="28"/>
          <w:szCs w:val="28"/>
        </w:rPr>
        <w:t>48</w:t>
      </w:r>
      <w:r>
        <w:rPr>
          <w:sz w:val="28"/>
          <w:szCs w:val="28"/>
        </w:rPr>
        <w:t>-п</w:t>
      </w:r>
    </w:p>
    <w:p w:rsidR="000947E3" w:rsidRDefault="000947E3" w:rsidP="000947E3">
      <w:pPr>
        <w:ind w:left="1440" w:hanging="1440"/>
        <w:jc w:val="center"/>
        <w:rPr>
          <w:sz w:val="28"/>
          <w:szCs w:val="28"/>
        </w:rPr>
      </w:pPr>
    </w:p>
    <w:p w:rsidR="000947E3" w:rsidRDefault="000947E3" w:rsidP="000947E3">
      <w:pPr>
        <w:jc w:val="center"/>
        <w:rPr>
          <w:b/>
          <w:sz w:val="28"/>
          <w:szCs w:val="28"/>
        </w:rPr>
      </w:pPr>
      <w:r>
        <w:rPr>
          <w:b/>
          <w:sz w:val="28"/>
          <w:szCs w:val="28"/>
        </w:rPr>
        <w:t>ЛОТ № 1 Объекты</w:t>
      </w:r>
      <w:r w:rsidRPr="003A56FB">
        <w:rPr>
          <w:b/>
          <w:sz w:val="28"/>
          <w:szCs w:val="28"/>
        </w:rPr>
        <w:t xml:space="preserve"> </w:t>
      </w:r>
      <w:r>
        <w:rPr>
          <w:b/>
          <w:sz w:val="28"/>
          <w:szCs w:val="28"/>
        </w:rPr>
        <w:t xml:space="preserve">водоснабжения, передаваемые </w:t>
      </w:r>
    </w:p>
    <w:p w:rsidR="000947E3" w:rsidRPr="003A56FB" w:rsidRDefault="000947E3" w:rsidP="000947E3">
      <w:pPr>
        <w:jc w:val="center"/>
        <w:rPr>
          <w:b/>
          <w:sz w:val="28"/>
          <w:szCs w:val="28"/>
        </w:rPr>
      </w:pPr>
      <w:r>
        <w:rPr>
          <w:b/>
          <w:sz w:val="28"/>
          <w:szCs w:val="28"/>
        </w:rPr>
        <w:t>по концессионному соглашению</w:t>
      </w:r>
      <w:r w:rsidRPr="003A56FB">
        <w:rPr>
          <w:b/>
          <w:sz w:val="28"/>
          <w:szCs w:val="28"/>
        </w:rPr>
        <w:t xml:space="preserve"> </w:t>
      </w:r>
    </w:p>
    <w:p w:rsidR="000947E3" w:rsidRDefault="000947E3" w:rsidP="000947E3">
      <w:pPr>
        <w:rPr>
          <w:szCs w:val="28"/>
        </w:rPr>
      </w:pPr>
      <w:r>
        <w:rPr>
          <w:szCs w:val="28"/>
        </w:rPr>
        <w:t xml:space="preserve">  </w:t>
      </w:r>
    </w:p>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04"/>
        <w:gridCol w:w="3200"/>
        <w:gridCol w:w="281"/>
        <w:gridCol w:w="2455"/>
        <w:gridCol w:w="380"/>
        <w:gridCol w:w="2919"/>
      </w:tblGrid>
      <w:tr w:rsidR="000947E3" w:rsidRPr="00F854C1" w:rsidTr="00A35699">
        <w:tc>
          <w:tcPr>
            <w:tcW w:w="710" w:type="dxa"/>
          </w:tcPr>
          <w:p w:rsidR="000947E3" w:rsidRPr="00F854C1" w:rsidRDefault="000947E3" w:rsidP="00A35699">
            <w:pPr>
              <w:jc w:val="center"/>
            </w:pPr>
            <w:r w:rsidRPr="00F854C1">
              <w:t xml:space="preserve">№ </w:t>
            </w:r>
            <w:proofErr w:type="spellStart"/>
            <w:proofErr w:type="gramStart"/>
            <w:r w:rsidRPr="00F854C1">
              <w:t>п</w:t>
            </w:r>
            <w:proofErr w:type="spellEnd"/>
            <w:proofErr w:type="gramEnd"/>
            <w:r w:rsidRPr="00F854C1">
              <w:t>/</w:t>
            </w:r>
            <w:proofErr w:type="spellStart"/>
            <w:r w:rsidRPr="00F854C1">
              <w:t>п</w:t>
            </w:r>
            <w:proofErr w:type="spellEnd"/>
          </w:p>
        </w:tc>
        <w:tc>
          <w:tcPr>
            <w:tcW w:w="3685" w:type="dxa"/>
            <w:gridSpan w:val="3"/>
          </w:tcPr>
          <w:p w:rsidR="000947E3" w:rsidRPr="00F854C1" w:rsidRDefault="000947E3" w:rsidP="00A35699">
            <w:pPr>
              <w:jc w:val="center"/>
            </w:pPr>
            <w:r w:rsidRPr="00F854C1">
              <w:t>Наименование объекта</w:t>
            </w:r>
          </w:p>
        </w:tc>
        <w:tc>
          <w:tcPr>
            <w:tcW w:w="2835" w:type="dxa"/>
            <w:gridSpan w:val="2"/>
          </w:tcPr>
          <w:p w:rsidR="000947E3" w:rsidRPr="00F854C1" w:rsidRDefault="000947E3" w:rsidP="00A35699">
            <w:pPr>
              <w:jc w:val="center"/>
            </w:pPr>
            <w:r w:rsidRPr="00F854C1">
              <w:t>Адрес объекта</w:t>
            </w:r>
          </w:p>
        </w:tc>
        <w:tc>
          <w:tcPr>
            <w:tcW w:w="2919" w:type="dxa"/>
          </w:tcPr>
          <w:p w:rsidR="000947E3" w:rsidRPr="00F854C1" w:rsidRDefault="000947E3" w:rsidP="00A35699">
            <w:pPr>
              <w:jc w:val="center"/>
            </w:pPr>
            <w:r w:rsidRPr="00F854C1">
              <w:t>Правоустанавливающие документы</w:t>
            </w:r>
          </w:p>
        </w:tc>
      </w:tr>
      <w:tr w:rsidR="000947E3" w:rsidRPr="00F854C1" w:rsidTr="00A35699">
        <w:tc>
          <w:tcPr>
            <w:tcW w:w="710" w:type="dxa"/>
          </w:tcPr>
          <w:p w:rsidR="000947E3" w:rsidRPr="00F854C1" w:rsidRDefault="000947E3" w:rsidP="00A35699">
            <w:pPr>
              <w:jc w:val="center"/>
            </w:pPr>
          </w:p>
        </w:tc>
        <w:tc>
          <w:tcPr>
            <w:tcW w:w="3685" w:type="dxa"/>
            <w:gridSpan w:val="3"/>
          </w:tcPr>
          <w:p w:rsidR="000947E3" w:rsidRPr="00F854C1" w:rsidRDefault="000947E3" w:rsidP="00A35699">
            <w:pPr>
              <w:rPr>
                <w:b/>
              </w:rPr>
            </w:pPr>
            <w:r w:rsidRPr="00F854C1">
              <w:rPr>
                <w:b/>
              </w:rPr>
              <w:t>Водозаборные скважины</w:t>
            </w:r>
          </w:p>
        </w:tc>
        <w:tc>
          <w:tcPr>
            <w:tcW w:w="2835" w:type="dxa"/>
            <w:gridSpan w:val="2"/>
          </w:tcPr>
          <w:p w:rsidR="000947E3" w:rsidRPr="00F854C1" w:rsidRDefault="000947E3" w:rsidP="00A35699"/>
        </w:tc>
        <w:tc>
          <w:tcPr>
            <w:tcW w:w="2919" w:type="dxa"/>
          </w:tcPr>
          <w:p w:rsidR="000947E3" w:rsidRPr="00F854C1" w:rsidRDefault="000947E3" w:rsidP="00A35699"/>
        </w:tc>
      </w:tr>
      <w:tr w:rsidR="000947E3" w:rsidRPr="00F854C1" w:rsidTr="00A35699">
        <w:trPr>
          <w:trHeight w:val="1326"/>
        </w:trPr>
        <w:tc>
          <w:tcPr>
            <w:tcW w:w="710" w:type="dxa"/>
          </w:tcPr>
          <w:p w:rsidR="000947E3" w:rsidRPr="00F854C1" w:rsidRDefault="000947E3" w:rsidP="00A35699">
            <w:pPr>
              <w:jc w:val="center"/>
            </w:pPr>
            <w:r w:rsidRPr="00F854C1">
              <w:t>1</w:t>
            </w:r>
          </w:p>
        </w:tc>
        <w:tc>
          <w:tcPr>
            <w:tcW w:w="3685" w:type="dxa"/>
            <w:gridSpan w:val="3"/>
            <w:vAlign w:val="center"/>
          </w:tcPr>
          <w:p w:rsidR="000947E3" w:rsidRPr="000947E3" w:rsidRDefault="000947E3" w:rsidP="000947E3">
            <w:pPr>
              <w:rPr>
                <w:lang w:eastAsia="en-US"/>
              </w:rPr>
            </w:pPr>
            <w:r w:rsidRPr="000947E3">
              <w:rPr>
                <w:lang w:eastAsia="en-US"/>
              </w:rPr>
              <w:t>Водозаборная скважина № 18, глубина 78,0 м назначение: нежилое,  лит</w:t>
            </w:r>
            <w:proofErr w:type="gramStart"/>
            <w:r w:rsidRPr="000947E3">
              <w:rPr>
                <w:lang w:eastAsia="en-US"/>
              </w:rPr>
              <w:t>.С</w:t>
            </w:r>
            <w:proofErr w:type="gramEnd"/>
            <w:r w:rsidRPr="000947E3">
              <w:rPr>
                <w:lang w:eastAsia="en-US"/>
              </w:rPr>
              <w:t xml:space="preserve">,  </w:t>
            </w:r>
            <w:proofErr w:type="spellStart"/>
            <w:r w:rsidRPr="000947E3">
              <w:rPr>
                <w:lang w:eastAsia="en-US"/>
              </w:rPr>
              <w:t>инв.№</w:t>
            </w:r>
            <w:proofErr w:type="spellEnd"/>
            <w:r w:rsidRPr="000947E3">
              <w:rPr>
                <w:lang w:eastAsia="en-US"/>
              </w:rPr>
              <w:t xml:space="preserve"> М-238,</w:t>
            </w:r>
          </w:p>
          <w:p w:rsidR="000947E3" w:rsidRDefault="000947E3" w:rsidP="000947E3">
            <w:pPr>
              <w:ind w:right="-309"/>
            </w:pPr>
            <w:r w:rsidRPr="000947E3">
              <w:rPr>
                <w:lang w:eastAsia="en-US"/>
              </w:rPr>
              <w:t xml:space="preserve"> </w:t>
            </w:r>
            <w:r w:rsidRPr="000947E3">
              <w:t>Кадастровы</w:t>
            </w:r>
            <w:proofErr w:type="gramStart"/>
            <w:r w:rsidRPr="000947E3">
              <w:t>й(</w:t>
            </w:r>
            <w:proofErr w:type="gramEnd"/>
            <w:r w:rsidRPr="000947E3">
              <w:t xml:space="preserve">условный)номер:       </w:t>
            </w:r>
          </w:p>
          <w:p w:rsidR="000947E3" w:rsidRPr="000947E3" w:rsidRDefault="000947E3" w:rsidP="000947E3">
            <w:pPr>
              <w:ind w:right="-309"/>
            </w:pPr>
            <w:r w:rsidRPr="000947E3">
              <w:t xml:space="preserve">  56-56-26/007/2008-414</w:t>
            </w:r>
          </w:p>
          <w:p w:rsidR="000947E3" w:rsidRPr="000947E3" w:rsidRDefault="000947E3" w:rsidP="00A35699">
            <w:pPr>
              <w:ind w:right="-309"/>
            </w:pPr>
          </w:p>
        </w:tc>
        <w:tc>
          <w:tcPr>
            <w:tcW w:w="2835" w:type="dxa"/>
            <w:gridSpan w:val="2"/>
          </w:tcPr>
          <w:p w:rsidR="000947E3" w:rsidRPr="00F854C1" w:rsidRDefault="000947E3" w:rsidP="000947E3">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0947E3" w:rsidRPr="00580C7B" w:rsidRDefault="00580C7B" w:rsidP="00A35699">
            <w:r w:rsidRPr="00580C7B">
              <w:t>Свидетельство  о государственной регистрации права собственности от 24.12.2008 г. 56АА 3690587</w:t>
            </w:r>
          </w:p>
        </w:tc>
      </w:tr>
      <w:tr w:rsidR="000947E3" w:rsidRPr="00F854C1" w:rsidTr="00A35699">
        <w:tc>
          <w:tcPr>
            <w:tcW w:w="710" w:type="dxa"/>
          </w:tcPr>
          <w:p w:rsidR="000947E3" w:rsidRPr="00F854C1" w:rsidRDefault="000947E3" w:rsidP="00A35699">
            <w:pPr>
              <w:jc w:val="center"/>
            </w:pPr>
            <w:r w:rsidRPr="00F854C1">
              <w:t>2</w:t>
            </w:r>
          </w:p>
        </w:tc>
        <w:tc>
          <w:tcPr>
            <w:tcW w:w="3685" w:type="dxa"/>
            <w:gridSpan w:val="3"/>
            <w:vAlign w:val="center"/>
          </w:tcPr>
          <w:p w:rsidR="000947E3" w:rsidRPr="000947E3" w:rsidRDefault="000947E3" w:rsidP="000947E3">
            <w:r w:rsidRPr="000947E3">
              <w:rPr>
                <w:spacing w:val="-1"/>
              </w:rPr>
              <w:t xml:space="preserve">Водозаборная скважина №3486, </w:t>
            </w:r>
            <w:r w:rsidRPr="000947E3">
              <w:t>глубина 80 м., назначение: нежилое</w:t>
            </w:r>
            <w:proofErr w:type="gramStart"/>
            <w:r w:rsidRPr="000947E3">
              <w:t>.</w:t>
            </w:r>
            <w:proofErr w:type="gramEnd"/>
            <w:r w:rsidRPr="000947E3">
              <w:t xml:space="preserve"> </w:t>
            </w:r>
            <w:proofErr w:type="spellStart"/>
            <w:proofErr w:type="gramStart"/>
            <w:r w:rsidRPr="000947E3">
              <w:t>и</w:t>
            </w:r>
            <w:proofErr w:type="gramEnd"/>
            <w:r w:rsidRPr="000947E3">
              <w:t>нв.№</w:t>
            </w:r>
            <w:proofErr w:type="spellEnd"/>
            <w:r w:rsidRPr="000947E3">
              <w:t xml:space="preserve"> </w:t>
            </w:r>
            <w:r w:rsidRPr="000947E3">
              <w:rPr>
                <w:spacing w:val="-2"/>
              </w:rPr>
              <w:t>М-237, лит. С</w:t>
            </w:r>
            <w:r w:rsidRPr="000947E3">
              <w:t xml:space="preserve"> </w:t>
            </w:r>
          </w:p>
          <w:p w:rsidR="000947E3" w:rsidRPr="00F854C1" w:rsidRDefault="000947E3" w:rsidP="000947E3">
            <w:r w:rsidRPr="000947E3">
              <w:t>Кадастровы</w:t>
            </w:r>
            <w:proofErr w:type="gramStart"/>
            <w:r w:rsidRPr="000947E3">
              <w:t>й(</w:t>
            </w:r>
            <w:proofErr w:type="gramEnd"/>
            <w:r w:rsidRPr="000947E3">
              <w:t>условный)номер:                   56-56-26/007/2008-415</w:t>
            </w:r>
          </w:p>
        </w:tc>
        <w:tc>
          <w:tcPr>
            <w:tcW w:w="2835" w:type="dxa"/>
            <w:gridSpan w:val="2"/>
          </w:tcPr>
          <w:p w:rsidR="000947E3" w:rsidRPr="00F854C1" w:rsidRDefault="000947E3" w:rsidP="000947E3">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0947E3" w:rsidRPr="00580C7B" w:rsidRDefault="00580C7B" w:rsidP="00A35699">
            <w:r w:rsidRPr="00580C7B">
              <w:t>Свидетельство  о государственной регистрации права собственности от 24.12.2008 г. 56 АА№ 690588</w:t>
            </w:r>
          </w:p>
        </w:tc>
      </w:tr>
      <w:tr w:rsidR="000947E3" w:rsidRPr="00F854C1" w:rsidTr="00A35699">
        <w:trPr>
          <w:trHeight w:val="224"/>
        </w:trPr>
        <w:tc>
          <w:tcPr>
            <w:tcW w:w="10149" w:type="dxa"/>
            <w:gridSpan w:val="7"/>
            <w:tcBorders>
              <w:bottom w:val="single" w:sz="4" w:space="0" w:color="auto"/>
            </w:tcBorders>
          </w:tcPr>
          <w:p w:rsidR="000947E3" w:rsidRPr="00F854C1" w:rsidRDefault="000947E3" w:rsidP="00A35699">
            <w:pPr>
              <w:jc w:val="center"/>
            </w:pPr>
            <w:r w:rsidRPr="00F854C1">
              <w:rPr>
                <w:b/>
              </w:rPr>
              <w:t>Насосное оборудование</w:t>
            </w:r>
          </w:p>
        </w:tc>
      </w:tr>
      <w:tr w:rsidR="000947E3" w:rsidRPr="00F854C1" w:rsidTr="00A35699">
        <w:tc>
          <w:tcPr>
            <w:tcW w:w="710" w:type="dxa"/>
          </w:tcPr>
          <w:p w:rsidR="000947E3" w:rsidRPr="00F854C1" w:rsidRDefault="000947E3" w:rsidP="00A35699">
            <w:pPr>
              <w:jc w:val="center"/>
            </w:pPr>
          </w:p>
        </w:tc>
        <w:tc>
          <w:tcPr>
            <w:tcW w:w="3685" w:type="dxa"/>
            <w:gridSpan w:val="3"/>
          </w:tcPr>
          <w:p w:rsidR="000947E3" w:rsidRPr="00F854C1" w:rsidRDefault="000947E3" w:rsidP="00A35699"/>
        </w:tc>
        <w:tc>
          <w:tcPr>
            <w:tcW w:w="2835" w:type="dxa"/>
            <w:gridSpan w:val="2"/>
          </w:tcPr>
          <w:p w:rsidR="000947E3" w:rsidRPr="00F854C1" w:rsidRDefault="000947E3" w:rsidP="00A35699"/>
        </w:tc>
        <w:tc>
          <w:tcPr>
            <w:tcW w:w="2919" w:type="dxa"/>
          </w:tcPr>
          <w:p w:rsidR="000947E3" w:rsidRPr="00F854C1" w:rsidRDefault="000947E3" w:rsidP="00A35699"/>
        </w:tc>
      </w:tr>
      <w:tr w:rsidR="000947E3" w:rsidRPr="00F854C1" w:rsidTr="00A35699">
        <w:tc>
          <w:tcPr>
            <w:tcW w:w="710" w:type="dxa"/>
          </w:tcPr>
          <w:p w:rsidR="000947E3" w:rsidRPr="00F854C1" w:rsidRDefault="00580C7B" w:rsidP="00A35699">
            <w:pPr>
              <w:jc w:val="center"/>
            </w:pPr>
            <w:r>
              <w:t>3</w:t>
            </w:r>
          </w:p>
        </w:tc>
        <w:tc>
          <w:tcPr>
            <w:tcW w:w="3685" w:type="dxa"/>
            <w:gridSpan w:val="3"/>
          </w:tcPr>
          <w:p w:rsidR="000947E3" w:rsidRPr="00F854C1" w:rsidRDefault="000947E3" w:rsidP="000947E3">
            <w:pPr>
              <w:shd w:val="clear" w:color="auto" w:fill="FFFFFF"/>
              <w:spacing w:line="269" w:lineRule="exact"/>
              <w:ind w:right="211"/>
            </w:pPr>
            <w:r w:rsidRPr="00F854C1">
              <w:rPr>
                <w:spacing w:val="-1"/>
              </w:rPr>
              <w:t xml:space="preserve">Насос </w:t>
            </w:r>
            <w:proofErr w:type="spellStart"/>
            <w:r w:rsidRPr="00F854C1">
              <w:rPr>
                <w:spacing w:val="-1"/>
              </w:rPr>
              <w:t>погружной</w:t>
            </w:r>
            <w:proofErr w:type="spellEnd"/>
            <w:r w:rsidRPr="00F854C1">
              <w:rPr>
                <w:spacing w:val="-1"/>
              </w:rPr>
              <w:t xml:space="preserve"> ЭЦВ 6-1</w:t>
            </w:r>
            <w:r>
              <w:rPr>
                <w:spacing w:val="-1"/>
              </w:rPr>
              <w:t xml:space="preserve">0-85, </w:t>
            </w:r>
            <w:proofErr w:type="spellStart"/>
            <w:r>
              <w:rPr>
                <w:spacing w:val="-1"/>
              </w:rPr>
              <w:t>прозв</w:t>
            </w:r>
            <w:proofErr w:type="spellEnd"/>
            <w:r>
              <w:rPr>
                <w:spacing w:val="-1"/>
              </w:rPr>
              <w:t>. 10</w:t>
            </w:r>
            <w:r w:rsidRPr="00F854C1">
              <w:rPr>
                <w:spacing w:val="-1"/>
              </w:rPr>
              <w:t>м</w:t>
            </w:r>
            <w:r w:rsidRPr="00F854C1">
              <w:rPr>
                <w:spacing w:val="-1"/>
                <w:vertAlign w:val="superscript"/>
              </w:rPr>
              <w:t>3</w:t>
            </w:r>
            <w:r w:rsidRPr="00F854C1">
              <w:rPr>
                <w:spacing w:val="-1"/>
              </w:rPr>
              <w:t xml:space="preserve">, мощность </w:t>
            </w:r>
            <w:r w:rsidRPr="00F854C1">
              <w:t>4,5кВт</w:t>
            </w:r>
          </w:p>
        </w:tc>
        <w:tc>
          <w:tcPr>
            <w:tcW w:w="2835" w:type="dxa"/>
            <w:gridSpan w:val="2"/>
          </w:tcPr>
          <w:p w:rsidR="000947E3" w:rsidRPr="00F854C1" w:rsidRDefault="000947E3" w:rsidP="00A35699">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0947E3" w:rsidRPr="00F854C1" w:rsidRDefault="000947E3" w:rsidP="00A35699">
            <w:r w:rsidRPr="00F854C1">
              <w:t>-</w:t>
            </w:r>
          </w:p>
        </w:tc>
      </w:tr>
      <w:tr w:rsidR="000947E3" w:rsidRPr="00F854C1" w:rsidTr="00A35699">
        <w:tc>
          <w:tcPr>
            <w:tcW w:w="710" w:type="dxa"/>
          </w:tcPr>
          <w:p w:rsidR="000947E3" w:rsidRPr="00F854C1" w:rsidRDefault="00580C7B" w:rsidP="00A35699">
            <w:pPr>
              <w:jc w:val="center"/>
            </w:pPr>
            <w:r>
              <w:t>4</w:t>
            </w:r>
          </w:p>
        </w:tc>
        <w:tc>
          <w:tcPr>
            <w:tcW w:w="3685" w:type="dxa"/>
            <w:gridSpan w:val="3"/>
          </w:tcPr>
          <w:p w:rsidR="000947E3" w:rsidRPr="00F854C1" w:rsidRDefault="000947E3" w:rsidP="00580C7B">
            <w:pPr>
              <w:shd w:val="clear" w:color="auto" w:fill="FFFFFF"/>
              <w:spacing w:line="278" w:lineRule="exact"/>
              <w:ind w:right="211"/>
            </w:pPr>
            <w:r w:rsidRPr="00F854C1">
              <w:rPr>
                <w:spacing w:val="-1"/>
              </w:rPr>
              <w:t xml:space="preserve">Насос </w:t>
            </w:r>
            <w:proofErr w:type="spellStart"/>
            <w:r w:rsidRPr="00F854C1">
              <w:rPr>
                <w:spacing w:val="-1"/>
              </w:rPr>
              <w:t>погружной</w:t>
            </w:r>
            <w:proofErr w:type="spellEnd"/>
            <w:r w:rsidRPr="00F854C1">
              <w:rPr>
                <w:spacing w:val="-1"/>
              </w:rPr>
              <w:t xml:space="preserve"> ЭЦВ 6-</w:t>
            </w:r>
            <w:r>
              <w:rPr>
                <w:spacing w:val="-1"/>
              </w:rPr>
              <w:t>6,5</w:t>
            </w:r>
            <w:r w:rsidRPr="00F854C1">
              <w:rPr>
                <w:spacing w:val="-1"/>
              </w:rPr>
              <w:t>-8</w:t>
            </w:r>
            <w:r>
              <w:rPr>
                <w:spacing w:val="-1"/>
              </w:rPr>
              <w:t>5</w:t>
            </w:r>
            <w:r w:rsidRPr="00F854C1">
              <w:rPr>
                <w:spacing w:val="-1"/>
              </w:rPr>
              <w:t xml:space="preserve">. </w:t>
            </w:r>
            <w:proofErr w:type="spellStart"/>
            <w:r w:rsidRPr="00F854C1">
              <w:rPr>
                <w:spacing w:val="-1"/>
              </w:rPr>
              <w:t>прозв</w:t>
            </w:r>
            <w:proofErr w:type="spellEnd"/>
            <w:r w:rsidRPr="00F854C1">
              <w:rPr>
                <w:spacing w:val="-1"/>
              </w:rPr>
              <w:t xml:space="preserve">. </w:t>
            </w:r>
            <w:r w:rsidR="00580C7B">
              <w:rPr>
                <w:spacing w:val="-1"/>
              </w:rPr>
              <w:t>6,5</w:t>
            </w:r>
            <w:r w:rsidRPr="00F854C1">
              <w:rPr>
                <w:spacing w:val="-1"/>
              </w:rPr>
              <w:t>м</w:t>
            </w:r>
            <w:r w:rsidRPr="00F854C1">
              <w:rPr>
                <w:spacing w:val="-1"/>
                <w:vertAlign w:val="superscript"/>
              </w:rPr>
              <w:t>3</w:t>
            </w:r>
            <w:r w:rsidRPr="00F854C1">
              <w:rPr>
                <w:spacing w:val="-1"/>
              </w:rPr>
              <w:t xml:space="preserve">, мощность </w:t>
            </w:r>
            <w:r w:rsidR="00580C7B">
              <w:t>3.0</w:t>
            </w:r>
            <w:r w:rsidRPr="00F854C1">
              <w:t>кВт</w:t>
            </w:r>
          </w:p>
        </w:tc>
        <w:tc>
          <w:tcPr>
            <w:tcW w:w="2835" w:type="dxa"/>
            <w:gridSpan w:val="2"/>
          </w:tcPr>
          <w:p w:rsidR="000947E3" w:rsidRPr="00F854C1" w:rsidRDefault="000947E3" w:rsidP="00580C7B">
            <w:r w:rsidRPr="00F854C1">
              <w:t xml:space="preserve">Оренбургская область, Переволоцкий район, </w:t>
            </w:r>
            <w:proofErr w:type="gramStart"/>
            <w:r w:rsidRPr="00F854C1">
              <w:t>с</w:t>
            </w:r>
            <w:proofErr w:type="gramEnd"/>
            <w:r w:rsidRPr="00F854C1">
              <w:t xml:space="preserve">. </w:t>
            </w:r>
            <w:r w:rsidR="00580C7B">
              <w:t>Кубанка</w:t>
            </w:r>
          </w:p>
        </w:tc>
        <w:tc>
          <w:tcPr>
            <w:tcW w:w="2919" w:type="dxa"/>
          </w:tcPr>
          <w:p w:rsidR="000947E3" w:rsidRPr="00F854C1" w:rsidRDefault="000947E3" w:rsidP="00A35699">
            <w:r w:rsidRPr="00F854C1">
              <w:t>-</w:t>
            </w:r>
          </w:p>
        </w:tc>
      </w:tr>
      <w:tr w:rsidR="000947E3" w:rsidRPr="00F854C1" w:rsidTr="00A35699">
        <w:trPr>
          <w:trHeight w:val="80"/>
        </w:trPr>
        <w:tc>
          <w:tcPr>
            <w:tcW w:w="710" w:type="dxa"/>
            <w:tcBorders>
              <w:top w:val="nil"/>
            </w:tcBorders>
          </w:tcPr>
          <w:p w:rsidR="000947E3" w:rsidRPr="00F854C1" w:rsidRDefault="000947E3" w:rsidP="00A35699"/>
        </w:tc>
        <w:tc>
          <w:tcPr>
            <w:tcW w:w="3685" w:type="dxa"/>
            <w:gridSpan w:val="3"/>
            <w:tcBorders>
              <w:top w:val="nil"/>
            </w:tcBorders>
          </w:tcPr>
          <w:p w:rsidR="000947E3" w:rsidRPr="00F854C1" w:rsidRDefault="000947E3" w:rsidP="00A35699"/>
        </w:tc>
        <w:tc>
          <w:tcPr>
            <w:tcW w:w="2835" w:type="dxa"/>
            <w:gridSpan w:val="2"/>
            <w:tcBorders>
              <w:top w:val="nil"/>
            </w:tcBorders>
          </w:tcPr>
          <w:p w:rsidR="000947E3" w:rsidRPr="00F854C1" w:rsidRDefault="000947E3" w:rsidP="00A35699"/>
        </w:tc>
        <w:tc>
          <w:tcPr>
            <w:tcW w:w="2919" w:type="dxa"/>
            <w:tcBorders>
              <w:top w:val="nil"/>
            </w:tcBorders>
          </w:tcPr>
          <w:p w:rsidR="000947E3" w:rsidRPr="00F854C1" w:rsidRDefault="000947E3" w:rsidP="00A35699"/>
        </w:tc>
      </w:tr>
      <w:tr w:rsidR="000947E3" w:rsidRPr="00F854C1" w:rsidTr="00A35699">
        <w:trPr>
          <w:trHeight w:val="84"/>
        </w:trPr>
        <w:tc>
          <w:tcPr>
            <w:tcW w:w="10149" w:type="dxa"/>
            <w:gridSpan w:val="7"/>
            <w:tcBorders>
              <w:top w:val="nil"/>
              <w:left w:val="nil"/>
              <w:right w:val="nil"/>
            </w:tcBorders>
          </w:tcPr>
          <w:p w:rsidR="000947E3" w:rsidRPr="00AC100E" w:rsidRDefault="000947E3" w:rsidP="00A35699">
            <w:pPr>
              <w:jc w:val="center"/>
              <w:rPr>
                <w:b/>
              </w:rPr>
            </w:pPr>
          </w:p>
          <w:p w:rsidR="000947E3" w:rsidRPr="00AC100E" w:rsidRDefault="000947E3" w:rsidP="00A35699">
            <w:pPr>
              <w:jc w:val="center"/>
              <w:rPr>
                <w:b/>
              </w:rPr>
            </w:pPr>
            <w:r w:rsidRPr="00AC100E">
              <w:rPr>
                <w:b/>
              </w:rPr>
              <w:t>Водонапорные башни</w:t>
            </w:r>
          </w:p>
          <w:p w:rsidR="000947E3" w:rsidRPr="00AC100E" w:rsidRDefault="000947E3" w:rsidP="00A35699">
            <w:pPr>
              <w:jc w:val="center"/>
              <w:rPr>
                <w:b/>
              </w:rPr>
            </w:pPr>
          </w:p>
        </w:tc>
      </w:tr>
      <w:tr w:rsidR="000947E3" w:rsidRPr="00F854C1" w:rsidTr="00A35699">
        <w:tc>
          <w:tcPr>
            <w:tcW w:w="914" w:type="dxa"/>
            <w:gridSpan w:val="2"/>
          </w:tcPr>
          <w:p w:rsidR="000947E3" w:rsidRPr="00F854C1" w:rsidRDefault="00580C7B" w:rsidP="00A35699">
            <w:pPr>
              <w:jc w:val="center"/>
            </w:pPr>
            <w:r>
              <w:t>5</w:t>
            </w:r>
          </w:p>
        </w:tc>
        <w:tc>
          <w:tcPr>
            <w:tcW w:w="3200" w:type="dxa"/>
            <w:vAlign w:val="center"/>
          </w:tcPr>
          <w:p w:rsidR="00580C7B" w:rsidRPr="00580C7B" w:rsidRDefault="00580C7B" w:rsidP="00580C7B">
            <w:r w:rsidRPr="00580C7B">
              <w:rPr>
                <w:spacing w:val="-2"/>
              </w:rPr>
              <w:t>Водонапорная башня «</w:t>
            </w:r>
            <w:proofErr w:type="spellStart"/>
            <w:r w:rsidRPr="00580C7B">
              <w:rPr>
                <w:spacing w:val="-2"/>
              </w:rPr>
              <w:t>Рожновского</w:t>
            </w:r>
            <w:proofErr w:type="spellEnd"/>
            <w:r w:rsidRPr="00580C7B">
              <w:rPr>
                <w:spacing w:val="-2"/>
              </w:rPr>
              <w:t xml:space="preserve">», </w:t>
            </w:r>
            <w:r w:rsidRPr="00580C7B">
              <w:t xml:space="preserve">высота 18,0 м., назначение: нежилое, </w:t>
            </w:r>
            <w:proofErr w:type="spellStart"/>
            <w:r w:rsidRPr="00580C7B">
              <w:t>инв.№</w:t>
            </w:r>
            <w:proofErr w:type="spellEnd"/>
            <w:r w:rsidRPr="00580C7B">
              <w:t xml:space="preserve"> М-255/Б</w:t>
            </w:r>
            <w:proofErr w:type="gramStart"/>
            <w:r w:rsidRPr="00580C7B">
              <w:t>1</w:t>
            </w:r>
            <w:proofErr w:type="gramEnd"/>
            <w:r w:rsidRPr="00580C7B">
              <w:t>, лит. Б</w:t>
            </w:r>
            <w:proofErr w:type="gramStart"/>
            <w:r w:rsidRPr="00580C7B">
              <w:t>1</w:t>
            </w:r>
            <w:proofErr w:type="gramEnd"/>
          </w:p>
          <w:p w:rsidR="000947E3" w:rsidRPr="00F854C1" w:rsidRDefault="00580C7B" w:rsidP="00580C7B">
            <w:r w:rsidRPr="00580C7B">
              <w:t>Кадастровы</w:t>
            </w:r>
            <w:proofErr w:type="gramStart"/>
            <w:r w:rsidRPr="00580C7B">
              <w:t>й(</w:t>
            </w:r>
            <w:proofErr w:type="gramEnd"/>
            <w:r w:rsidRPr="00580C7B">
              <w:t>условный)номер:                   56-56-26/002/2009-100,</w:t>
            </w:r>
            <w:r w:rsidRPr="008C73B3">
              <w:rPr>
                <w:sz w:val="14"/>
              </w:rPr>
              <w:t xml:space="preserve"> </w:t>
            </w:r>
          </w:p>
        </w:tc>
        <w:tc>
          <w:tcPr>
            <w:tcW w:w="2736" w:type="dxa"/>
            <w:gridSpan w:val="2"/>
          </w:tcPr>
          <w:p w:rsidR="000947E3" w:rsidRPr="00F854C1" w:rsidRDefault="000947E3" w:rsidP="00580C7B">
            <w:r w:rsidRPr="00F854C1">
              <w:t xml:space="preserve">Оренбургская область, Переволоцкий район, </w:t>
            </w:r>
            <w:proofErr w:type="gramStart"/>
            <w:r w:rsidRPr="00F854C1">
              <w:t>с</w:t>
            </w:r>
            <w:proofErr w:type="gramEnd"/>
            <w:r w:rsidRPr="00F854C1">
              <w:t xml:space="preserve">. </w:t>
            </w:r>
            <w:r w:rsidR="00580C7B">
              <w:t>Кубанка</w:t>
            </w:r>
          </w:p>
        </w:tc>
        <w:tc>
          <w:tcPr>
            <w:tcW w:w="3299" w:type="dxa"/>
            <w:gridSpan w:val="2"/>
          </w:tcPr>
          <w:p w:rsidR="000947E3" w:rsidRPr="00580C7B" w:rsidRDefault="00580C7B" w:rsidP="00A35699">
            <w:r w:rsidRPr="00580C7B">
              <w:t>Свидетельство  о государственной регистрации права собственности от 25.03.2009 г. 56АА 3691831</w:t>
            </w:r>
          </w:p>
        </w:tc>
      </w:tr>
      <w:tr w:rsidR="000947E3" w:rsidRPr="00F854C1" w:rsidTr="00A35699">
        <w:tc>
          <w:tcPr>
            <w:tcW w:w="914" w:type="dxa"/>
            <w:gridSpan w:val="2"/>
          </w:tcPr>
          <w:p w:rsidR="000947E3" w:rsidRPr="00F854C1" w:rsidRDefault="000947E3" w:rsidP="00A35699">
            <w:pPr>
              <w:jc w:val="center"/>
            </w:pPr>
          </w:p>
        </w:tc>
        <w:tc>
          <w:tcPr>
            <w:tcW w:w="3200" w:type="dxa"/>
          </w:tcPr>
          <w:p w:rsidR="000947E3" w:rsidRPr="00F854C1" w:rsidRDefault="000947E3" w:rsidP="00A35699">
            <w:pPr>
              <w:rPr>
                <w:b/>
              </w:rPr>
            </w:pPr>
            <w:r w:rsidRPr="00F854C1">
              <w:rPr>
                <w:b/>
              </w:rPr>
              <w:t xml:space="preserve">Водопровод </w:t>
            </w:r>
          </w:p>
        </w:tc>
        <w:tc>
          <w:tcPr>
            <w:tcW w:w="2736" w:type="dxa"/>
            <w:gridSpan w:val="2"/>
          </w:tcPr>
          <w:p w:rsidR="000947E3" w:rsidRPr="00F854C1" w:rsidRDefault="000947E3" w:rsidP="00A35699"/>
        </w:tc>
        <w:tc>
          <w:tcPr>
            <w:tcW w:w="3299" w:type="dxa"/>
            <w:gridSpan w:val="2"/>
          </w:tcPr>
          <w:p w:rsidR="000947E3" w:rsidRPr="00F854C1" w:rsidRDefault="000947E3" w:rsidP="00A35699"/>
        </w:tc>
      </w:tr>
      <w:tr w:rsidR="000947E3" w:rsidRPr="00F854C1" w:rsidTr="00A35699">
        <w:trPr>
          <w:trHeight w:val="1046"/>
        </w:trPr>
        <w:tc>
          <w:tcPr>
            <w:tcW w:w="914" w:type="dxa"/>
            <w:gridSpan w:val="2"/>
          </w:tcPr>
          <w:p w:rsidR="000947E3" w:rsidRPr="00F854C1" w:rsidRDefault="00580C7B" w:rsidP="00A35699">
            <w:pPr>
              <w:jc w:val="center"/>
            </w:pPr>
            <w:r>
              <w:t>6</w:t>
            </w:r>
          </w:p>
        </w:tc>
        <w:tc>
          <w:tcPr>
            <w:tcW w:w="3200" w:type="dxa"/>
            <w:vAlign w:val="center"/>
          </w:tcPr>
          <w:p w:rsidR="00580C7B" w:rsidRPr="00580C7B" w:rsidRDefault="00580C7B" w:rsidP="00580C7B">
            <w:r w:rsidRPr="00580C7B">
              <w:rPr>
                <w:spacing w:val="-2"/>
              </w:rPr>
              <w:t>Водопровод, протяженность</w:t>
            </w:r>
            <w:r w:rsidRPr="00580C7B">
              <w:t xml:space="preserve"> 1,675 км., назначение: нежилое, </w:t>
            </w:r>
            <w:proofErr w:type="spellStart"/>
            <w:r w:rsidRPr="00580C7B">
              <w:t>инв.№</w:t>
            </w:r>
            <w:proofErr w:type="spellEnd"/>
            <w:r w:rsidRPr="00580C7B">
              <w:t xml:space="preserve"> 105-17/В</w:t>
            </w:r>
            <w:proofErr w:type="gramStart"/>
            <w:r w:rsidRPr="00580C7B">
              <w:t>1</w:t>
            </w:r>
            <w:proofErr w:type="gramEnd"/>
            <w:r w:rsidRPr="00580C7B">
              <w:t>, лит. В</w:t>
            </w:r>
            <w:proofErr w:type="gramStart"/>
            <w:r w:rsidRPr="00580C7B">
              <w:t>1</w:t>
            </w:r>
            <w:proofErr w:type="gramEnd"/>
          </w:p>
          <w:p w:rsidR="000947E3" w:rsidRPr="00396C47" w:rsidRDefault="00580C7B" w:rsidP="00580C7B">
            <w:pPr>
              <w:ind w:right="-309"/>
              <w:rPr>
                <w:lang w:val="en-US"/>
              </w:rPr>
            </w:pPr>
            <w:r w:rsidRPr="00580C7B">
              <w:t>Кадастровы</w:t>
            </w:r>
            <w:proofErr w:type="gramStart"/>
            <w:r w:rsidRPr="00580C7B">
              <w:t>й(</w:t>
            </w:r>
            <w:proofErr w:type="gramEnd"/>
            <w:r w:rsidRPr="00580C7B">
              <w:t>условный)номер:                   56-56-26/002/2009-084</w:t>
            </w:r>
          </w:p>
        </w:tc>
        <w:tc>
          <w:tcPr>
            <w:tcW w:w="2736" w:type="dxa"/>
            <w:gridSpan w:val="2"/>
          </w:tcPr>
          <w:p w:rsidR="000947E3" w:rsidRPr="00396C47" w:rsidRDefault="000947E3" w:rsidP="00580C7B">
            <w:r w:rsidRPr="00F854C1">
              <w:t xml:space="preserve">Оренбургская область, Переволоцкий район, </w:t>
            </w:r>
            <w:proofErr w:type="gramStart"/>
            <w:r w:rsidRPr="00F854C1">
              <w:t>с</w:t>
            </w:r>
            <w:proofErr w:type="gramEnd"/>
            <w:r w:rsidRPr="00F854C1">
              <w:t xml:space="preserve">. </w:t>
            </w:r>
            <w:r w:rsidR="00580C7B">
              <w:t>Кубанка</w:t>
            </w:r>
          </w:p>
        </w:tc>
        <w:tc>
          <w:tcPr>
            <w:tcW w:w="3299" w:type="dxa"/>
            <w:gridSpan w:val="2"/>
          </w:tcPr>
          <w:p w:rsidR="000947E3" w:rsidRPr="00580C7B" w:rsidRDefault="00580C7B" w:rsidP="00A35699">
            <w:pPr>
              <w:rPr>
                <w:lang w:val="en-US"/>
              </w:rPr>
            </w:pPr>
            <w:r w:rsidRPr="00580C7B">
              <w:t>Свидетельство  о государственной регистрации права собственности от 23.03.2009 г.. 56АА №691417</w:t>
            </w:r>
          </w:p>
        </w:tc>
      </w:tr>
      <w:tr w:rsidR="000947E3" w:rsidRPr="00F854C1" w:rsidTr="00A35699">
        <w:trPr>
          <w:trHeight w:val="1046"/>
        </w:trPr>
        <w:tc>
          <w:tcPr>
            <w:tcW w:w="914" w:type="dxa"/>
            <w:gridSpan w:val="2"/>
          </w:tcPr>
          <w:p w:rsidR="000947E3" w:rsidRDefault="00580C7B" w:rsidP="00A35699">
            <w:pPr>
              <w:jc w:val="center"/>
            </w:pPr>
            <w:r>
              <w:t>7</w:t>
            </w:r>
          </w:p>
        </w:tc>
        <w:tc>
          <w:tcPr>
            <w:tcW w:w="3200" w:type="dxa"/>
            <w:vAlign w:val="center"/>
          </w:tcPr>
          <w:p w:rsidR="00580C7B" w:rsidRPr="00580C7B" w:rsidRDefault="00580C7B" w:rsidP="00580C7B">
            <w:r w:rsidRPr="00580C7B">
              <w:rPr>
                <w:spacing w:val="-2"/>
              </w:rPr>
              <w:t>Водопровод, протяженность</w:t>
            </w:r>
            <w:r w:rsidRPr="00580C7B">
              <w:t xml:space="preserve"> 0,325 км., назначение: нежилое, </w:t>
            </w:r>
            <w:proofErr w:type="spellStart"/>
            <w:r w:rsidRPr="00580C7B">
              <w:t>инв.№</w:t>
            </w:r>
            <w:proofErr w:type="spellEnd"/>
            <w:r w:rsidRPr="00580C7B">
              <w:t xml:space="preserve"> 105-17/В , лит</w:t>
            </w:r>
            <w:proofErr w:type="gramStart"/>
            <w:r w:rsidRPr="00580C7B">
              <w:t>.В</w:t>
            </w:r>
            <w:proofErr w:type="gramEnd"/>
          </w:p>
          <w:p w:rsidR="000947E3" w:rsidRPr="00396C47" w:rsidRDefault="00580C7B" w:rsidP="00580C7B">
            <w:pPr>
              <w:ind w:right="-309"/>
            </w:pPr>
            <w:r w:rsidRPr="00580C7B">
              <w:t>Кадастровы</w:t>
            </w:r>
            <w:proofErr w:type="gramStart"/>
            <w:r w:rsidRPr="00580C7B">
              <w:t>й(</w:t>
            </w:r>
            <w:proofErr w:type="gramEnd"/>
            <w:r w:rsidRPr="00580C7B">
              <w:t>условный)номер:                   56-56-26/007/2009-083</w:t>
            </w:r>
          </w:p>
        </w:tc>
        <w:tc>
          <w:tcPr>
            <w:tcW w:w="2736" w:type="dxa"/>
            <w:gridSpan w:val="2"/>
          </w:tcPr>
          <w:p w:rsidR="000947E3" w:rsidRPr="00396C47" w:rsidRDefault="000947E3" w:rsidP="00580C7B">
            <w:r w:rsidRPr="00F854C1">
              <w:t xml:space="preserve">Оренбургская область, Переволоцкий район, </w:t>
            </w:r>
            <w:proofErr w:type="gramStart"/>
            <w:r w:rsidRPr="00F854C1">
              <w:t>с</w:t>
            </w:r>
            <w:proofErr w:type="gramEnd"/>
            <w:r w:rsidRPr="00F854C1">
              <w:t xml:space="preserve">. </w:t>
            </w:r>
            <w:r w:rsidR="00580C7B">
              <w:t>Кубанка</w:t>
            </w:r>
          </w:p>
        </w:tc>
        <w:tc>
          <w:tcPr>
            <w:tcW w:w="3299" w:type="dxa"/>
            <w:gridSpan w:val="2"/>
          </w:tcPr>
          <w:p w:rsidR="00580C7B" w:rsidRPr="00580C7B" w:rsidRDefault="00580C7B" w:rsidP="00580C7B">
            <w:pPr>
              <w:pStyle w:val="a7"/>
              <w:jc w:val="center"/>
              <w:rPr>
                <w:rFonts w:ascii="Times New Roman" w:hAnsi="Times New Roman"/>
                <w:sz w:val="20"/>
                <w:szCs w:val="20"/>
              </w:rPr>
            </w:pPr>
            <w:r w:rsidRPr="00580C7B">
              <w:rPr>
                <w:rFonts w:ascii="Times New Roman" w:hAnsi="Times New Roman"/>
                <w:sz w:val="20"/>
                <w:szCs w:val="20"/>
              </w:rPr>
              <w:t>Свидетельство  о государственной регистрации права собственности от 23.03.2009 56 АА №691416</w:t>
            </w:r>
          </w:p>
          <w:p w:rsidR="000947E3" w:rsidRPr="00396C47" w:rsidRDefault="000947E3" w:rsidP="00A35699"/>
        </w:tc>
      </w:tr>
    </w:tbl>
    <w:p w:rsidR="00580C7B" w:rsidRDefault="00580C7B">
      <w:pPr>
        <w:rPr>
          <w:sz w:val="28"/>
          <w:szCs w:val="28"/>
        </w:rPr>
      </w:pPr>
    </w:p>
    <w:p w:rsidR="00580C7B" w:rsidRDefault="00580C7B">
      <w:pPr>
        <w:rPr>
          <w:sz w:val="28"/>
          <w:szCs w:val="28"/>
        </w:rPr>
      </w:pPr>
    </w:p>
    <w:p w:rsidR="00B53380" w:rsidRDefault="00B53380" w:rsidP="00580C7B">
      <w:pPr>
        <w:jc w:val="right"/>
        <w:rPr>
          <w:sz w:val="28"/>
          <w:szCs w:val="28"/>
        </w:rPr>
      </w:pPr>
    </w:p>
    <w:p w:rsidR="00B53380" w:rsidRDefault="00B53380" w:rsidP="00580C7B">
      <w:pPr>
        <w:jc w:val="right"/>
        <w:rPr>
          <w:sz w:val="28"/>
          <w:szCs w:val="28"/>
        </w:rPr>
      </w:pPr>
    </w:p>
    <w:p w:rsidR="00B53380" w:rsidRDefault="00B53380" w:rsidP="00580C7B">
      <w:pPr>
        <w:jc w:val="right"/>
        <w:rPr>
          <w:sz w:val="28"/>
          <w:szCs w:val="28"/>
        </w:rPr>
      </w:pPr>
    </w:p>
    <w:p w:rsidR="00B53380" w:rsidRDefault="00B53380" w:rsidP="00580C7B">
      <w:pPr>
        <w:jc w:val="right"/>
        <w:rPr>
          <w:sz w:val="28"/>
          <w:szCs w:val="28"/>
        </w:rPr>
      </w:pPr>
    </w:p>
    <w:p w:rsidR="00B53380" w:rsidRDefault="00B53380" w:rsidP="00580C7B">
      <w:pPr>
        <w:jc w:val="right"/>
        <w:rPr>
          <w:sz w:val="28"/>
          <w:szCs w:val="28"/>
        </w:rPr>
      </w:pPr>
    </w:p>
    <w:p w:rsidR="00B53380" w:rsidRDefault="00B53380" w:rsidP="00580C7B">
      <w:pPr>
        <w:jc w:val="right"/>
        <w:rPr>
          <w:sz w:val="28"/>
          <w:szCs w:val="28"/>
        </w:rPr>
      </w:pPr>
    </w:p>
    <w:p w:rsidR="00580C7B" w:rsidRPr="001108EA" w:rsidRDefault="00580C7B" w:rsidP="00580C7B">
      <w:pPr>
        <w:jc w:val="right"/>
        <w:rPr>
          <w:sz w:val="28"/>
          <w:szCs w:val="28"/>
        </w:rPr>
      </w:pPr>
      <w:r>
        <w:rPr>
          <w:sz w:val="28"/>
          <w:szCs w:val="28"/>
        </w:rPr>
        <w:lastRenderedPageBreak/>
        <w:t>Приложение № 2</w:t>
      </w:r>
      <w:r w:rsidRPr="001108EA">
        <w:rPr>
          <w:sz w:val="28"/>
          <w:szCs w:val="28"/>
        </w:rPr>
        <w:t xml:space="preserve"> </w:t>
      </w:r>
    </w:p>
    <w:p w:rsidR="00580C7B" w:rsidRPr="001108EA" w:rsidRDefault="00580C7B" w:rsidP="00580C7B">
      <w:pPr>
        <w:jc w:val="right"/>
        <w:rPr>
          <w:sz w:val="28"/>
          <w:szCs w:val="28"/>
        </w:rPr>
      </w:pPr>
      <w:r w:rsidRPr="001108EA">
        <w:rPr>
          <w:sz w:val="28"/>
          <w:szCs w:val="28"/>
        </w:rPr>
        <w:t xml:space="preserve">к постановлению </w:t>
      </w:r>
      <w:r>
        <w:rPr>
          <w:sz w:val="28"/>
          <w:szCs w:val="28"/>
        </w:rPr>
        <w:t xml:space="preserve">МО </w:t>
      </w:r>
      <w:r w:rsidR="000F0B83">
        <w:rPr>
          <w:sz w:val="28"/>
        </w:rPr>
        <w:t>Кубанский</w:t>
      </w:r>
      <w:r>
        <w:rPr>
          <w:sz w:val="28"/>
          <w:szCs w:val="28"/>
        </w:rPr>
        <w:t xml:space="preserve"> сельсовет</w:t>
      </w:r>
    </w:p>
    <w:p w:rsidR="00580C7B" w:rsidRPr="001108EA" w:rsidRDefault="00580C7B" w:rsidP="00580C7B">
      <w:pPr>
        <w:ind w:left="1440" w:hanging="1440"/>
        <w:jc w:val="right"/>
        <w:rPr>
          <w:sz w:val="28"/>
          <w:szCs w:val="28"/>
        </w:rPr>
      </w:pPr>
      <w:r w:rsidRPr="001108EA">
        <w:rPr>
          <w:sz w:val="28"/>
          <w:szCs w:val="28"/>
        </w:rPr>
        <w:t xml:space="preserve">                                           </w:t>
      </w:r>
      <w:r>
        <w:rPr>
          <w:sz w:val="28"/>
          <w:szCs w:val="28"/>
        </w:rPr>
        <w:t xml:space="preserve">                               </w:t>
      </w:r>
      <w:r w:rsidRPr="001108EA">
        <w:rPr>
          <w:sz w:val="28"/>
          <w:szCs w:val="28"/>
        </w:rPr>
        <w:t xml:space="preserve">  от </w:t>
      </w:r>
      <w:r>
        <w:rPr>
          <w:sz w:val="28"/>
          <w:szCs w:val="28"/>
        </w:rPr>
        <w:t xml:space="preserve"> </w:t>
      </w:r>
      <w:r w:rsidR="005A3E65">
        <w:rPr>
          <w:sz w:val="28"/>
          <w:szCs w:val="28"/>
        </w:rPr>
        <w:t>27 сентября</w:t>
      </w:r>
      <w:r w:rsidRPr="001108EA">
        <w:rPr>
          <w:sz w:val="28"/>
          <w:szCs w:val="28"/>
        </w:rPr>
        <w:t xml:space="preserve"> 20</w:t>
      </w:r>
      <w:r>
        <w:rPr>
          <w:sz w:val="28"/>
          <w:szCs w:val="28"/>
        </w:rPr>
        <w:t>16</w:t>
      </w:r>
      <w:r w:rsidRPr="001108EA">
        <w:rPr>
          <w:sz w:val="28"/>
          <w:szCs w:val="28"/>
        </w:rPr>
        <w:t xml:space="preserve"> г. № </w:t>
      </w:r>
      <w:r w:rsidR="005A3E65">
        <w:rPr>
          <w:sz w:val="28"/>
          <w:szCs w:val="28"/>
        </w:rPr>
        <w:t>48</w:t>
      </w:r>
      <w:r>
        <w:rPr>
          <w:sz w:val="28"/>
          <w:szCs w:val="28"/>
        </w:rPr>
        <w:t>-п</w:t>
      </w:r>
    </w:p>
    <w:p w:rsidR="00580C7B" w:rsidRPr="001108EA" w:rsidRDefault="00580C7B" w:rsidP="00580C7B">
      <w:pPr>
        <w:ind w:firstLine="426"/>
        <w:jc w:val="right"/>
        <w:outlineLvl w:val="0"/>
        <w:rPr>
          <w:sz w:val="28"/>
          <w:szCs w:val="28"/>
        </w:rPr>
      </w:pPr>
    </w:p>
    <w:p w:rsidR="00580C7B" w:rsidRPr="001108EA" w:rsidRDefault="00580C7B" w:rsidP="00580C7B">
      <w:pPr>
        <w:outlineLvl w:val="0"/>
        <w:rPr>
          <w:sz w:val="28"/>
          <w:szCs w:val="28"/>
        </w:rPr>
      </w:pPr>
      <w:r w:rsidRPr="001108EA">
        <w:rPr>
          <w:sz w:val="28"/>
          <w:szCs w:val="28"/>
        </w:rPr>
        <w:t>УТВЕРЖДАЮ</w:t>
      </w:r>
    </w:p>
    <w:p w:rsidR="00580C7B" w:rsidRPr="001108EA" w:rsidRDefault="00580C7B" w:rsidP="00580C7B">
      <w:pPr>
        <w:rPr>
          <w:sz w:val="28"/>
          <w:szCs w:val="28"/>
        </w:rPr>
      </w:pPr>
      <w:r w:rsidRPr="001108EA">
        <w:rPr>
          <w:sz w:val="28"/>
          <w:szCs w:val="28"/>
        </w:rPr>
        <w:t xml:space="preserve">Глава МО </w:t>
      </w:r>
      <w:r>
        <w:rPr>
          <w:sz w:val="28"/>
        </w:rPr>
        <w:t>Кубанского</w:t>
      </w:r>
      <w:r w:rsidRPr="001108EA">
        <w:rPr>
          <w:sz w:val="28"/>
          <w:szCs w:val="28"/>
        </w:rPr>
        <w:t xml:space="preserve"> сельсовета</w:t>
      </w:r>
    </w:p>
    <w:p w:rsidR="00580C7B" w:rsidRPr="001108EA" w:rsidRDefault="00580C7B" w:rsidP="00580C7B">
      <w:pPr>
        <w:rPr>
          <w:sz w:val="28"/>
          <w:szCs w:val="28"/>
        </w:rPr>
      </w:pPr>
      <w:r w:rsidRPr="001108EA">
        <w:rPr>
          <w:sz w:val="28"/>
          <w:szCs w:val="28"/>
        </w:rPr>
        <w:t xml:space="preserve">Переволоцкого района Оренбургской области </w:t>
      </w:r>
    </w:p>
    <w:p w:rsidR="00580C7B" w:rsidRPr="001108EA" w:rsidRDefault="00580C7B" w:rsidP="00580C7B">
      <w:pPr>
        <w:rPr>
          <w:sz w:val="28"/>
          <w:szCs w:val="28"/>
        </w:rPr>
      </w:pPr>
    </w:p>
    <w:p w:rsidR="00580C7B" w:rsidRPr="001108EA" w:rsidRDefault="00580C7B" w:rsidP="00580C7B">
      <w:pPr>
        <w:rPr>
          <w:sz w:val="28"/>
          <w:szCs w:val="28"/>
        </w:rPr>
      </w:pPr>
      <w:r>
        <w:rPr>
          <w:sz w:val="28"/>
          <w:szCs w:val="28"/>
        </w:rPr>
        <w:t>__________</w:t>
      </w:r>
      <w:r w:rsidRPr="001108EA">
        <w:rPr>
          <w:sz w:val="28"/>
          <w:szCs w:val="28"/>
        </w:rPr>
        <w:t xml:space="preserve">___   </w:t>
      </w:r>
      <w:r>
        <w:rPr>
          <w:sz w:val="28"/>
          <w:szCs w:val="28"/>
        </w:rPr>
        <w:t>А.В.Шопин</w:t>
      </w:r>
    </w:p>
    <w:p w:rsidR="00580C7B" w:rsidRPr="001108EA" w:rsidRDefault="00580C7B" w:rsidP="00580C7B">
      <w:pPr>
        <w:rPr>
          <w:color w:val="000000"/>
          <w:spacing w:val="2"/>
          <w:sz w:val="28"/>
          <w:szCs w:val="28"/>
        </w:rPr>
      </w:pPr>
      <w:r>
        <w:rPr>
          <w:color w:val="000000"/>
          <w:spacing w:val="2"/>
          <w:sz w:val="28"/>
          <w:szCs w:val="28"/>
        </w:rPr>
        <w:t>МП</w:t>
      </w:r>
    </w:p>
    <w:p w:rsidR="00580C7B" w:rsidRDefault="00580C7B" w:rsidP="00580C7B">
      <w:pPr>
        <w:jc w:val="both"/>
        <w:rPr>
          <w:color w:val="000000"/>
          <w:sz w:val="27"/>
          <w:szCs w:val="27"/>
        </w:rPr>
      </w:pPr>
    </w:p>
    <w:p w:rsidR="00580C7B" w:rsidRPr="00E96773"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Default="00580C7B" w:rsidP="00580C7B">
      <w:pPr>
        <w:jc w:val="both"/>
        <w:rPr>
          <w:color w:val="000000"/>
          <w:sz w:val="27"/>
          <w:szCs w:val="27"/>
        </w:rPr>
      </w:pPr>
    </w:p>
    <w:p w:rsidR="00580C7B" w:rsidRPr="00E96773" w:rsidRDefault="00580C7B" w:rsidP="00580C7B">
      <w:pPr>
        <w:jc w:val="both"/>
        <w:rPr>
          <w:color w:val="000000"/>
          <w:sz w:val="27"/>
          <w:szCs w:val="27"/>
        </w:rPr>
      </w:pPr>
    </w:p>
    <w:p w:rsidR="00580C7B" w:rsidRPr="00586D3C" w:rsidRDefault="00580C7B" w:rsidP="00580C7B">
      <w:pPr>
        <w:jc w:val="center"/>
        <w:rPr>
          <w:color w:val="000000"/>
          <w:sz w:val="28"/>
          <w:szCs w:val="28"/>
        </w:rPr>
      </w:pPr>
      <w:r w:rsidRPr="00586D3C">
        <w:rPr>
          <w:b/>
          <w:bCs/>
          <w:color w:val="000000"/>
          <w:sz w:val="28"/>
          <w:szCs w:val="28"/>
        </w:rPr>
        <w:t>КОНКУРСНАЯ ДОКУМЕНТАЦИЯ</w:t>
      </w:r>
    </w:p>
    <w:p w:rsidR="00580C7B" w:rsidRDefault="00580C7B" w:rsidP="00580C7B">
      <w:pPr>
        <w:pStyle w:val="western"/>
        <w:spacing w:before="0" w:beforeAutospacing="0" w:after="0" w:afterAutospacing="0"/>
        <w:jc w:val="center"/>
        <w:rPr>
          <w:b/>
          <w:bCs/>
          <w:color w:val="000000"/>
          <w:sz w:val="28"/>
          <w:szCs w:val="28"/>
        </w:rPr>
      </w:pPr>
      <w:r>
        <w:rPr>
          <w:b/>
          <w:bCs/>
          <w:color w:val="000000"/>
          <w:sz w:val="28"/>
          <w:szCs w:val="28"/>
        </w:rPr>
        <w:t xml:space="preserve">для проведения конкурса </w:t>
      </w:r>
      <w:r w:rsidRPr="00586D3C">
        <w:rPr>
          <w:b/>
          <w:bCs/>
          <w:color w:val="000000"/>
          <w:sz w:val="28"/>
          <w:szCs w:val="28"/>
        </w:rPr>
        <w:t xml:space="preserve">на право заключения </w:t>
      </w:r>
    </w:p>
    <w:p w:rsidR="00580C7B" w:rsidRDefault="00580C7B" w:rsidP="00580C7B">
      <w:pPr>
        <w:pStyle w:val="western"/>
        <w:spacing w:before="0" w:beforeAutospacing="0" w:after="0" w:afterAutospacing="0"/>
        <w:jc w:val="center"/>
        <w:rPr>
          <w:b/>
          <w:bCs/>
          <w:sz w:val="28"/>
          <w:szCs w:val="28"/>
        </w:rPr>
      </w:pPr>
      <w:r>
        <w:rPr>
          <w:b/>
          <w:bCs/>
          <w:color w:val="000000"/>
          <w:sz w:val="28"/>
          <w:szCs w:val="28"/>
        </w:rPr>
        <w:t>концессионного соглашения на</w:t>
      </w:r>
      <w:r>
        <w:rPr>
          <w:b/>
          <w:bCs/>
          <w:sz w:val="28"/>
          <w:szCs w:val="28"/>
        </w:rPr>
        <w:t xml:space="preserve"> муниципальное имущество – </w:t>
      </w:r>
    </w:p>
    <w:p w:rsidR="00580C7B" w:rsidRDefault="00580C7B" w:rsidP="00580C7B">
      <w:pPr>
        <w:pStyle w:val="western"/>
        <w:spacing w:before="0" w:beforeAutospacing="0" w:after="0" w:afterAutospacing="0"/>
        <w:jc w:val="center"/>
        <w:rPr>
          <w:b/>
          <w:bCs/>
          <w:sz w:val="28"/>
          <w:szCs w:val="28"/>
        </w:rPr>
      </w:pPr>
      <w:r>
        <w:rPr>
          <w:b/>
          <w:bCs/>
          <w:sz w:val="28"/>
          <w:szCs w:val="28"/>
        </w:rPr>
        <w:t xml:space="preserve">объекты коммунальной инфраструктуры </w:t>
      </w:r>
    </w:p>
    <w:p w:rsidR="00580C7B" w:rsidRDefault="00580C7B" w:rsidP="00580C7B">
      <w:pPr>
        <w:pStyle w:val="western"/>
        <w:spacing w:before="0" w:beforeAutospacing="0" w:after="0" w:afterAutospacing="0"/>
        <w:jc w:val="center"/>
        <w:rPr>
          <w:b/>
          <w:bCs/>
          <w:sz w:val="28"/>
          <w:szCs w:val="28"/>
        </w:rPr>
      </w:pPr>
      <w:r>
        <w:rPr>
          <w:b/>
          <w:bCs/>
          <w:sz w:val="28"/>
          <w:szCs w:val="28"/>
        </w:rPr>
        <w:t xml:space="preserve">по водоснабжению, </w:t>
      </w:r>
      <w:proofErr w:type="gramStart"/>
      <w:r>
        <w:rPr>
          <w:b/>
          <w:bCs/>
          <w:sz w:val="28"/>
          <w:szCs w:val="28"/>
        </w:rPr>
        <w:t>принадлежащих</w:t>
      </w:r>
      <w:proofErr w:type="gramEnd"/>
      <w:r>
        <w:rPr>
          <w:b/>
          <w:bCs/>
          <w:sz w:val="28"/>
          <w:szCs w:val="28"/>
        </w:rPr>
        <w:t xml:space="preserve"> на праве собственности </w:t>
      </w:r>
    </w:p>
    <w:p w:rsidR="00580C7B" w:rsidRPr="00586D3C" w:rsidRDefault="00580C7B" w:rsidP="00580C7B">
      <w:pPr>
        <w:pStyle w:val="western"/>
        <w:spacing w:before="0" w:beforeAutospacing="0" w:after="0" w:afterAutospacing="0"/>
        <w:jc w:val="center"/>
        <w:rPr>
          <w:b/>
          <w:bCs/>
          <w:color w:val="000000"/>
          <w:sz w:val="28"/>
          <w:szCs w:val="28"/>
        </w:rPr>
      </w:pPr>
      <w:r>
        <w:rPr>
          <w:b/>
          <w:bCs/>
          <w:sz w:val="28"/>
          <w:szCs w:val="28"/>
        </w:rPr>
        <w:t xml:space="preserve">МО </w:t>
      </w:r>
      <w:r>
        <w:rPr>
          <w:b/>
          <w:sz w:val="28"/>
        </w:rPr>
        <w:t>Кубанский</w:t>
      </w:r>
      <w:r>
        <w:rPr>
          <w:b/>
          <w:bCs/>
          <w:sz w:val="28"/>
          <w:szCs w:val="28"/>
        </w:rPr>
        <w:t xml:space="preserve"> сельсовет</w:t>
      </w:r>
      <w:r w:rsidRPr="00586D3C">
        <w:rPr>
          <w:b/>
          <w:bCs/>
          <w:sz w:val="28"/>
          <w:szCs w:val="28"/>
        </w:rPr>
        <w:t xml:space="preserve"> </w:t>
      </w:r>
    </w:p>
    <w:p w:rsidR="00580C7B" w:rsidRDefault="00580C7B" w:rsidP="00580C7B">
      <w:pPr>
        <w:pStyle w:val="western"/>
        <w:spacing w:before="0" w:beforeAutospacing="0" w:after="0" w:afterAutospacing="0"/>
        <w:jc w:val="both"/>
        <w:rPr>
          <w:sz w:val="28"/>
          <w:szCs w:val="28"/>
        </w:rPr>
      </w:pPr>
    </w:p>
    <w:p w:rsidR="00580C7B" w:rsidRDefault="00580C7B" w:rsidP="00580C7B">
      <w:pPr>
        <w:pStyle w:val="western"/>
        <w:spacing w:before="0" w:beforeAutospacing="0" w:after="0" w:afterAutospacing="0"/>
        <w:jc w:val="both"/>
        <w:rPr>
          <w:color w:val="000000"/>
          <w:sz w:val="28"/>
          <w:szCs w:val="28"/>
          <w:u w:val="single"/>
        </w:rPr>
      </w:pPr>
      <w:r w:rsidRPr="00586D3C">
        <w:rPr>
          <w:sz w:val="28"/>
          <w:szCs w:val="28"/>
        </w:rPr>
        <w:t xml:space="preserve">Организатор </w:t>
      </w:r>
      <w:r>
        <w:rPr>
          <w:sz w:val="28"/>
          <w:szCs w:val="28"/>
        </w:rPr>
        <w:t>конкурса</w:t>
      </w:r>
      <w:r w:rsidRPr="00586D3C">
        <w:rPr>
          <w:sz w:val="28"/>
          <w:szCs w:val="28"/>
        </w:rPr>
        <w:t xml:space="preserve">: Муниципальное образование </w:t>
      </w:r>
      <w:r>
        <w:rPr>
          <w:sz w:val="28"/>
        </w:rPr>
        <w:t>Кубанский</w:t>
      </w:r>
      <w:r>
        <w:rPr>
          <w:sz w:val="28"/>
          <w:szCs w:val="28"/>
        </w:rPr>
        <w:t xml:space="preserve"> сельсовет Переволоцкого рай</w:t>
      </w:r>
      <w:r w:rsidRPr="00586D3C">
        <w:rPr>
          <w:sz w:val="28"/>
          <w:szCs w:val="28"/>
        </w:rPr>
        <w:t>она Оренбургской области.</w:t>
      </w:r>
    </w:p>
    <w:p w:rsidR="00580C7B" w:rsidRPr="0025544D" w:rsidRDefault="00580C7B" w:rsidP="00580C7B"/>
    <w:p w:rsidR="00580C7B" w:rsidRPr="0025544D" w:rsidRDefault="00580C7B" w:rsidP="00580C7B"/>
    <w:p w:rsidR="00580C7B" w:rsidRDefault="00580C7B" w:rsidP="00580C7B"/>
    <w:p w:rsidR="00580C7B" w:rsidRDefault="00580C7B" w:rsidP="00580C7B"/>
    <w:p w:rsidR="00580C7B" w:rsidRDefault="00580C7B" w:rsidP="00580C7B"/>
    <w:p w:rsidR="00580C7B" w:rsidRDefault="00580C7B" w:rsidP="00580C7B"/>
    <w:p w:rsidR="00580C7B" w:rsidRDefault="00580C7B" w:rsidP="00580C7B"/>
    <w:p w:rsidR="00580C7B" w:rsidRDefault="00580C7B" w:rsidP="00396E54">
      <w:pPr>
        <w:keepNext/>
        <w:suppressLineNumbers/>
        <w:shd w:val="clear" w:color="auto" w:fill="FFFFFF"/>
        <w:jc w:val="center"/>
        <w:rPr>
          <w:bCs/>
          <w:color w:val="000000"/>
          <w:spacing w:val="2"/>
          <w:sz w:val="28"/>
          <w:szCs w:val="28"/>
        </w:rPr>
      </w:pPr>
      <w:r>
        <w:rPr>
          <w:color w:val="000000"/>
          <w:spacing w:val="2"/>
          <w:sz w:val="28"/>
          <w:szCs w:val="28"/>
        </w:rPr>
        <w:t>2016</w:t>
      </w:r>
      <w:r w:rsidRPr="00586D3C">
        <w:rPr>
          <w:color w:val="000000"/>
          <w:spacing w:val="2"/>
          <w:sz w:val="28"/>
          <w:szCs w:val="28"/>
        </w:rPr>
        <w:t xml:space="preserve"> г</w:t>
      </w:r>
      <w:r w:rsidRPr="00586D3C">
        <w:rPr>
          <w:bCs/>
          <w:color w:val="000000"/>
          <w:spacing w:val="2"/>
          <w:sz w:val="28"/>
          <w:szCs w:val="28"/>
        </w:rPr>
        <w:t>.</w:t>
      </w: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80C7B" w:rsidRDefault="00580C7B" w:rsidP="00580C7B">
      <w:pPr>
        <w:keepNext/>
        <w:suppressLineNumbers/>
        <w:shd w:val="clear" w:color="auto" w:fill="FFFFFF"/>
        <w:jc w:val="center"/>
        <w:rPr>
          <w:b/>
          <w:bCs/>
          <w:color w:val="000000"/>
          <w:spacing w:val="2"/>
          <w:sz w:val="28"/>
          <w:szCs w:val="28"/>
        </w:rPr>
      </w:pPr>
    </w:p>
    <w:p w:rsidR="005A3E65" w:rsidRDefault="005A3E65" w:rsidP="00580C7B">
      <w:pPr>
        <w:keepNext/>
        <w:suppressLineNumbers/>
        <w:shd w:val="clear" w:color="auto" w:fill="FFFFFF"/>
        <w:jc w:val="center"/>
        <w:rPr>
          <w:b/>
          <w:bCs/>
          <w:color w:val="000000"/>
          <w:spacing w:val="2"/>
          <w:sz w:val="28"/>
          <w:szCs w:val="28"/>
        </w:rPr>
      </w:pPr>
    </w:p>
    <w:p w:rsidR="00580C7B" w:rsidRPr="00C112EA" w:rsidRDefault="00580C7B" w:rsidP="00580C7B">
      <w:pPr>
        <w:keepNext/>
        <w:suppressLineNumbers/>
        <w:shd w:val="clear" w:color="auto" w:fill="FFFFFF"/>
        <w:jc w:val="center"/>
        <w:rPr>
          <w:b/>
          <w:bCs/>
          <w:color w:val="000000"/>
          <w:spacing w:val="2"/>
          <w:sz w:val="28"/>
          <w:szCs w:val="28"/>
        </w:rPr>
      </w:pPr>
    </w:p>
    <w:p w:rsidR="00580C7B" w:rsidRDefault="00580C7B" w:rsidP="00580C7B">
      <w:pPr>
        <w:pStyle w:val="a8"/>
        <w:spacing w:before="0" w:beforeAutospacing="0" w:after="0" w:afterAutospacing="0"/>
        <w:jc w:val="center"/>
        <w:rPr>
          <w:b/>
          <w:bCs/>
        </w:rPr>
      </w:pPr>
    </w:p>
    <w:p w:rsidR="00580C7B" w:rsidRDefault="00580C7B" w:rsidP="00580C7B">
      <w:pPr>
        <w:pStyle w:val="a8"/>
        <w:spacing w:before="0" w:beforeAutospacing="0" w:after="0" w:afterAutospacing="0"/>
        <w:jc w:val="center"/>
        <w:rPr>
          <w:b/>
          <w:bCs/>
        </w:rPr>
      </w:pPr>
      <w:r>
        <w:rPr>
          <w:b/>
          <w:bCs/>
        </w:rPr>
        <w:lastRenderedPageBreak/>
        <w:t>1.Общие сведения</w:t>
      </w:r>
    </w:p>
    <w:p w:rsidR="00580C7B" w:rsidRPr="00234F78" w:rsidRDefault="00580C7B" w:rsidP="00580C7B">
      <w:pPr>
        <w:pStyle w:val="a8"/>
        <w:spacing w:before="0" w:beforeAutospacing="0" w:after="0" w:afterAutospacing="0"/>
        <w:rPr>
          <w:b/>
          <w:bCs/>
        </w:rPr>
      </w:pPr>
      <w:r>
        <w:rPr>
          <w:b/>
          <w:bCs/>
        </w:rPr>
        <w:t xml:space="preserve">         </w:t>
      </w:r>
      <w:r w:rsidRPr="00CC7202">
        <w:rPr>
          <w:b/>
          <w:bCs/>
        </w:rPr>
        <w:t>1.</w:t>
      </w:r>
      <w:r>
        <w:rPr>
          <w:b/>
          <w:bCs/>
        </w:rPr>
        <w:t>1.</w:t>
      </w:r>
      <w:r w:rsidRPr="00CC7202">
        <w:rPr>
          <w:b/>
          <w:bCs/>
          <w:i/>
        </w:rPr>
        <w:t xml:space="preserve"> </w:t>
      </w:r>
      <w:r w:rsidRPr="00234F78">
        <w:rPr>
          <w:b/>
          <w:bCs/>
        </w:rPr>
        <w:t xml:space="preserve">Организатор конкурса: </w:t>
      </w:r>
    </w:p>
    <w:p w:rsidR="000F0B83" w:rsidRPr="000F0B83" w:rsidRDefault="000F0B83" w:rsidP="000F0B83">
      <w:pPr>
        <w:pStyle w:val="a8"/>
        <w:spacing w:before="0" w:beforeAutospacing="0" w:after="0" w:afterAutospacing="0"/>
        <w:jc w:val="both"/>
        <w:rPr>
          <w:b/>
          <w:bCs/>
        </w:rPr>
      </w:pPr>
      <w:r w:rsidRPr="000F0B83">
        <w:t xml:space="preserve">МО Кубанский сельсовет Переволоцкого района Оренбургской области, </w:t>
      </w:r>
    </w:p>
    <w:p w:rsidR="000F0B83" w:rsidRPr="000F0B83" w:rsidRDefault="000F0B83" w:rsidP="000F0B83">
      <w:pPr>
        <w:pStyle w:val="a8"/>
        <w:spacing w:before="0" w:beforeAutospacing="0" w:after="0" w:afterAutospacing="0"/>
      </w:pPr>
      <w:r>
        <w:t>Адрес</w:t>
      </w:r>
      <w:r w:rsidRPr="000F0B83">
        <w:t xml:space="preserve">:  461288, Оренбургская область, Переволоцкий район, с. Кубанка, </w:t>
      </w:r>
      <w:proofErr w:type="spellStart"/>
      <w:r w:rsidRPr="000F0B83">
        <w:t>ул</w:t>
      </w:r>
      <w:proofErr w:type="spellEnd"/>
      <w:proofErr w:type="gramStart"/>
      <w:r w:rsidRPr="000F0B83">
        <w:t xml:space="preserve"> .</w:t>
      </w:r>
      <w:proofErr w:type="gramEnd"/>
      <w:r w:rsidRPr="000F0B83">
        <w:t>Клубниковская, д. 1а Пом.1</w:t>
      </w:r>
    </w:p>
    <w:p w:rsidR="000F0B83" w:rsidRPr="000F0B83" w:rsidRDefault="000F0B83" w:rsidP="000F0B83">
      <w:pPr>
        <w:pStyle w:val="a8"/>
        <w:spacing w:before="0" w:beforeAutospacing="0" w:after="0" w:afterAutospacing="0"/>
      </w:pPr>
      <w:r w:rsidRPr="000F0B83">
        <w:t xml:space="preserve">Электронный адрес: </w:t>
      </w:r>
      <w:r w:rsidRPr="000F0B83">
        <w:rPr>
          <w:lang w:val="en-US"/>
        </w:rPr>
        <w:t>kubankasovet</w:t>
      </w:r>
      <w:r w:rsidRPr="000F0B83">
        <w:t>@</w:t>
      </w:r>
      <w:r w:rsidRPr="000F0B83">
        <w:rPr>
          <w:lang w:val="en-US"/>
        </w:rPr>
        <w:t>gmail</w:t>
      </w:r>
      <w:r w:rsidRPr="000F0B83">
        <w:t>.</w:t>
      </w:r>
      <w:r w:rsidRPr="000F0B83">
        <w:rPr>
          <w:lang w:val="en-US"/>
        </w:rPr>
        <w:t>com</w:t>
      </w:r>
      <w:r w:rsidRPr="000F0B83">
        <w:t>, телефон: (8-35338) 24-4-16</w:t>
      </w:r>
    </w:p>
    <w:p w:rsidR="00580C7B" w:rsidRPr="00CC7202" w:rsidRDefault="00580C7B" w:rsidP="00580C7B">
      <w:pPr>
        <w:pStyle w:val="a8"/>
        <w:spacing w:before="0" w:beforeAutospacing="0" w:after="0" w:afterAutospacing="0"/>
        <w:rPr>
          <w:b/>
          <w:bCs/>
        </w:rPr>
      </w:pPr>
    </w:p>
    <w:p w:rsidR="00580C7B" w:rsidRPr="00ED50E3" w:rsidRDefault="00580C7B" w:rsidP="00580C7B">
      <w:pPr>
        <w:keepNext/>
        <w:suppressLineNumbers/>
        <w:jc w:val="both"/>
        <w:rPr>
          <w:sz w:val="24"/>
          <w:szCs w:val="24"/>
        </w:rPr>
      </w:pPr>
      <w:r>
        <w:rPr>
          <w:b/>
          <w:bCs/>
          <w:sz w:val="24"/>
          <w:szCs w:val="24"/>
        </w:rPr>
        <w:t xml:space="preserve">         1.</w:t>
      </w:r>
      <w:r w:rsidRPr="00CC7202">
        <w:rPr>
          <w:b/>
          <w:bCs/>
          <w:sz w:val="24"/>
          <w:szCs w:val="24"/>
        </w:rPr>
        <w:t xml:space="preserve">2. </w:t>
      </w:r>
      <w:r w:rsidRPr="00234F78">
        <w:rPr>
          <w:b/>
          <w:bCs/>
          <w:sz w:val="24"/>
          <w:szCs w:val="24"/>
        </w:rPr>
        <w:t>Основание проведения конкурса</w:t>
      </w:r>
      <w:r w:rsidRPr="00CC7202">
        <w:rPr>
          <w:bCs/>
          <w:sz w:val="24"/>
          <w:szCs w:val="24"/>
        </w:rPr>
        <w:t>:</w:t>
      </w:r>
      <w:r w:rsidRPr="00CC7202">
        <w:rPr>
          <w:b/>
          <w:bCs/>
          <w:sz w:val="24"/>
          <w:szCs w:val="24"/>
        </w:rPr>
        <w:t xml:space="preserve"> </w:t>
      </w:r>
      <w:proofErr w:type="gramStart"/>
      <w:r w:rsidRPr="00CC7202">
        <w:rPr>
          <w:color w:val="000000"/>
          <w:sz w:val="24"/>
          <w:szCs w:val="24"/>
        </w:rPr>
        <w:t xml:space="preserve">Настоящая </w:t>
      </w:r>
      <w:r>
        <w:rPr>
          <w:color w:val="000000"/>
          <w:sz w:val="24"/>
          <w:szCs w:val="24"/>
        </w:rPr>
        <w:t>конкурсная</w:t>
      </w:r>
      <w:r w:rsidRPr="00CC7202">
        <w:rPr>
          <w:color w:val="000000"/>
          <w:sz w:val="24"/>
          <w:szCs w:val="24"/>
        </w:rPr>
        <w:t xml:space="preserve"> документация подготовлена в </w:t>
      </w:r>
      <w:bookmarkStart w:id="0" w:name="_Toc200219187"/>
      <w:r w:rsidRPr="00CC7202">
        <w:rPr>
          <w:sz w:val="24"/>
          <w:szCs w:val="24"/>
        </w:rPr>
        <w:t xml:space="preserve">соответствии с Приказом Федеральной антимонопольной службы от 10 февраля </w:t>
      </w:r>
      <w:smartTag w:uri="urn:schemas-microsoft-com:office:smarttags" w:element="metricconverter">
        <w:smartTagPr>
          <w:attr w:name="ProductID" w:val="2010 г"/>
        </w:smartTagPr>
        <w:r w:rsidRPr="00CC7202">
          <w:rPr>
            <w:sz w:val="24"/>
            <w:szCs w:val="24"/>
          </w:rPr>
          <w:t>2010 г</w:t>
        </w:r>
      </w:smartTag>
      <w:r w:rsidRPr="00CC7202">
        <w:rPr>
          <w:sz w:val="24"/>
          <w:szCs w:val="24"/>
        </w:rPr>
        <w:t xml:space="preserve">. № 67 «О порядке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192051">
        <w:rPr>
          <w:sz w:val="24"/>
          <w:szCs w:val="24"/>
        </w:rPr>
        <w:t>муниципального имущества, и перечне видов имущества, в отношении которого заключение указанных договоров может осуществляться путём проведения</w:t>
      </w:r>
      <w:proofErr w:type="gramEnd"/>
      <w:r w:rsidRPr="00192051">
        <w:rPr>
          <w:sz w:val="24"/>
          <w:szCs w:val="24"/>
        </w:rPr>
        <w:t xml:space="preserve"> торгов в форме конкурса», </w:t>
      </w:r>
      <w:r w:rsidRPr="00192051">
        <w:rPr>
          <w:color w:val="000000"/>
          <w:sz w:val="24"/>
          <w:szCs w:val="24"/>
        </w:rPr>
        <w:t>ст</w:t>
      </w:r>
      <w:r>
        <w:rPr>
          <w:color w:val="000000"/>
          <w:sz w:val="24"/>
          <w:szCs w:val="24"/>
        </w:rPr>
        <w:t>атьей</w:t>
      </w:r>
      <w:r w:rsidRPr="00192051">
        <w:rPr>
          <w:color w:val="000000"/>
          <w:sz w:val="24"/>
          <w:szCs w:val="24"/>
        </w:rPr>
        <w:t xml:space="preserve"> 17.1 Федерального закона от 26.07.2006 № 135-ФЗ «О защите конкуренции»</w:t>
      </w:r>
      <w:r>
        <w:rPr>
          <w:color w:val="000000"/>
          <w:sz w:val="24"/>
          <w:szCs w:val="24"/>
        </w:rPr>
        <w:t xml:space="preserve">, </w:t>
      </w:r>
      <w:r w:rsidRPr="00192051">
        <w:rPr>
          <w:sz w:val="24"/>
          <w:szCs w:val="24"/>
        </w:rPr>
        <w:t xml:space="preserve">Решением Советов депутатов МО </w:t>
      </w:r>
      <w:r w:rsidR="000F0B83">
        <w:rPr>
          <w:sz w:val="24"/>
          <w:szCs w:val="24"/>
        </w:rPr>
        <w:t>Кубанский</w:t>
      </w:r>
      <w:r>
        <w:rPr>
          <w:sz w:val="24"/>
          <w:szCs w:val="24"/>
        </w:rPr>
        <w:tab/>
      </w:r>
      <w:r w:rsidRPr="00192051">
        <w:rPr>
          <w:sz w:val="24"/>
          <w:szCs w:val="24"/>
        </w:rPr>
        <w:t xml:space="preserve"> сельсовет </w:t>
      </w:r>
      <w:r w:rsidRPr="006D4DC1">
        <w:rPr>
          <w:sz w:val="24"/>
          <w:szCs w:val="28"/>
        </w:rPr>
        <w:t xml:space="preserve">№ </w:t>
      </w:r>
      <w:r w:rsidR="000F0B83">
        <w:rPr>
          <w:sz w:val="24"/>
          <w:szCs w:val="28"/>
        </w:rPr>
        <w:t>85</w:t>
      </w:r>
      <w:r w:rsidRPr="006D4DC1">
        <w:rPr>
          <w:sz w:val="24"/>
          <w:szCs w:val="28"/>
        </w:rPr>
        <w:t xml:space="preserve"> от </w:t>
      </w:r>
      <w:r w:rsidR="000F0B83">
        <w:rPr>
          <w:sz w:val="24"/>
          <w:szCs w:val="28"/>
        </w:rPr>
        <w:t>22</w:t>
      </w:r>
      <w:r>
        <w:rPr>
          <w:sz w:val="24"/>
          <w:szCs w:val="28"/>
        </w:rPr>
        <w:t>.03.2013</w:t>
      </w:r>
      <w:r w:rsidRPr="006D4DC1">
        <w:rPr>
          <w:sz w:val="24"/>
          <w:szCs w:val="28"/>
        </w:rPr>
        <w:t xml:space="preserve">г.  «О принятии Положения о порядке управления и распоряжения муниципальным имуществом, находящимся в муниципальной собственности </w:t>
      </w:r>
      <w:r w:rsidR="000F0B83">
        <w:rPr>
          <w:sz w:val="24"/>
          <w:szCs w:val="28"/>
        </w:rPr>
        <w:t>Кубанского</w:t>
      </w:r>
      <w:r w:rsidRPr="006D4DC1">
        <w:rPr>
          <w:sz w:val="24"/>
          <w:szCs w:val="28"/>
        </w:rPr>
        <w:t xml:space="preserve"> сельсовета</w:t>
      </w:r>
      <w:r>
        <w:rPr>
          <w:sz w:val="24"/>
          <w:szCs w:val="28"/>
        </w:rPr>
        <w:t xml:space="preserve"> Переволоцкого района</w:t>
      </w:r>
      <w:r w:rsidRPr="006D4DC1">
        <w:rPr>
          <w:sz w:val="24"/>
          <w:szCs w:val="28"/>
        </w:rPr>
        <w:t>»</w:t>
      </w:r>
    </w:p>
    <w:bookmarkEnd w:id="0"/>
    <w:p w:rsidR="00580C7B" w:rsidRPr="00ED50E3" w:rsidRDefault="00580C7B" w:rsidP="00580C7B">
      <w:pPr>
        <w:keepNext/>
        <w:suppressLineNumbers/>
        <w:shd w:val="clear" w:color="auto" w:fill="FFFFFF"/>
        <w:jc w:val="both"/>
        <w:rPr>
          <w:spacing w:val="3"/>
          <w:sz w:val="24"/>
          <w:szCs w:val="24"/>
        </w:rPr>
      </w:pPr>
      <w:r w:rsidRPr="00DB77B3">
        <w:rPr>
          <w:b/>
          <w:color w:val="000000"/>
          <w:spacing w:val="3"/>
        </w:rPr>
        <w:t xml:space="preserve">          </w:t>
      </w:r>
      <w:r w:rsidRPr="00DB77B3">
        <w:rPr>
          <w:b/>
          <w:color w:val="000000"/>
          <w:spacing w:val="3"/>
          <w:sz w:val="24"/>
          <w:szCs w:val="24"/>
        </w:rPr>
        <w:t>1.3.</w:t>
      </w:r>
      <w:r w:rsidRPr="00E05BE9">
        <w:rPr>
          <w:color w:val="000000"/>
          <w:spacing w:val="3"/>
          <w:sz w:val="24"/>
          <w:szCs w:val="24"/>
        </w:rPr>
        <w:t xml:space="preserve"> </w:t>
      </w:r>
      <w:r w:rsidRPr="00500A98">
        <w:rPr>
          <w:color w:val="000000"/>
          <w:spacing w:val="3"/>
          <w:sz w:val="24"/>
          <w:szCs w:val="24"/>
        </w:rPr>
        <w:t xml:space="preserve">Подать заявку, ознакомиться с документами, условиями концессионного соглашения муниципального имущества и порядком проведения конкурса можно в </w:t>
      </w:r>
      <w:r>
        <w:rPr>
          <w:spacing w:val="3"/>
          <w:sz w:val="24"/>
          <w:szCs w:val="24"/>
        </w:rPr>
        <w:t>кабинете</w:t>
      </w:r>
      <w:r w:rsidRPr="00500A98">
        <w:rPr>
          <w:spacing w:val="3"/>
          <w:sz w:val="24"/>
          <w:szCs w:val="24"/>
        </w:rPr>
        <w:t xml:space="preserve"> администрации</w:t>
      </w:r>
      <w:r w:rsidRPr="00500A98">
        <w:rPr>
          <w:color w:val="000000"/>
          <w:spacing w:val="3"/>
          <w:sz w:val="24"/>
          <w:szCs w:val="24"/>
        </w:rPr>
        <w:t xml:space="preserve"> </w:t>
      </w:r>
      <w:r w:rsidR="000F0B83">
        <w:rPr>
          <w:color w:val="000000"/>
          <w:spacing w:val="3"/>
          <w:sz w:val="24"/>
          <w:szCs w:val="24"/>
        </w:rPr>
        <w:t>Кубанского</w:t>
      </w:r>
      <w:r>
        <w:rPr>
          <w:color w:val="000000"/>
          <w:spacing w:val="3"/>
          <w:sz w:val="24"/>
          <w:szCs w:val="24"/>
        </w:rPr>
        <w:t xml:space="preserve"> сельсовета </w:t>
      </w:r>
      <w:r w:rsidRPr="00500A98">
        <w:rPr>
          <w:color w:val="000000"/>
          <w:spacing w:val="3"/>
          <w:sz w:val="24"/>
          <w:szCs w:val="24"/>
        </w:rPr>
        <w:t xml:space="preserve">Переволоцкого района Оренбургской области по адресу: Оренбургская область, Переволоцкий район, </w:t>
      </w:r>
      <w:proofErr w:type="gramStart"/>
      <w:r>
        <w:rPr>
          <w:color w:val="000000"/>
          <w:spacing w:val="3"/>
          <w:sz w:val="24"/>
          <w:szCs w:val="24"/>
        </w:rPr>
        <w:t>с</w:t>
      </w:r>
      <w:proofErr w:type="gramEnd"/>
      <w:r>
        <w:rPr>
          <w:color w:val="000000"/>
          <w:spacing w:val="3"/>
          <w:sz w:val="24"/>
          <w:szCs w:val="24"/>
        </w:rPr>
        <w:t xml:space="preserve">. </w:t>
      </w:r>
      <w:proofErr w:type="gramStart"/>
      <w:r w:rsidR="000F0B83">
        <w:rPr>
          <w:color w:val="000000"/>
          <w:spacing w:val="3"/>
          <w:sz w:val="24"/>
          <w:szCs w:val="24"/>
        </w:rPr>
        <w:t>Кубанка</w:t>
      </w:r>
      <w:proofErr w:type="gramEnd"/>
      <w:r>
        <w:rPr>
          <w:color w:val="000000"/>
          <w:spacing w:val="3"/>
          <w:sz w:val="24"/>
          <w:szCs w:val="24"/>
        </w:rPr>
        <w:t xml:space="preserve">, ул. </w:t>
      </w:r>
      <w:r w:rsidR="000F0B83">
        <w:rPr>
          <w:color w:val="000000"/>
          <w:spacing w:val="3"/>
          <w:sz w:val="24"/>
          <w:szCs w:val="24"/>
        </w:rPr>
        <w:t>Клубниковская, дом 1</w:t>
      </w:r>
      <w:r>
        <w:rPr>
          <w:color w:val="000000"/>
          <w:spacing w:val="3"/>
          <w:sz w:val="24"/>
          <w:szCs w:val="24"/>
        </w:rPr>
        <w:t>а</w:t>
      </w:r>
      <w:r w:rsidR="000F0B83">
        <w:rPr>
          <w:spacing w:val="3"/>
          <w:sz w:val="24"/>
          <w:szCs w:val="24"/>
        </w:rPr>
        <w:t>, пом.1</w:t>
      </w:r>
      <w:r w:rsidRPr="00500A98">
        <w:rPr>
          <w:spacing w:val="3"/>
          <w:sz w:val="24"/>
          <w:szCs w:val="24"/>
        </w:rPr>
        <w:t xml:space="preserve"> </w:t>
      </w:r>
      <w:r w:rsidRPr="00500A98">
        <w:rPr>
          <w:sz w:val="24"/>
          <w:szCs w:val="24"/>
        </w:rPr>
        <w:t xml:space="preserve">Контактное лицо – </w:t>
      </w:r>
      <w:r w:rsidR="000F0B83">
        <w:rPr>
          <w:sz w:val="24"/>
          <w:szCs w:val="24"/>
        </w:rPr>
        <w:t>Шопин Алексей Владимирович</w:t>
      </w:r>
      <w:r w:rsidRPr="00500A98">
        <w:rPr>
          <w:sz w:val="24"/>
          <w:szCs w:val="24"/>
        </w:rPr>
        <w:t xml:space="preserve">, телефон: 8 (35338) </w:t>
      </w:r>
      <w:r>
        <w:rPr>
          <w:sz w:val="24"/>
          <w:szCs w:val="24"/>
        </w:rPr>
        <w:t>2</w:t>
      </w:r>
      <w:r w:rsidR="000F0B83">
        <w:rPr>
          <w:sz w:val="24"/>
          <w:szCs w:val="24"/>
        </w:rPr>
        <w:t>4-4-16</w:t>
      </w:r>
      <w:r w:rsidRPr="00500A98">
        <w:rPr>
          <w:sz w:val="24"/>
          <w:szCs w:val="24"/>
        </w:rPr>
        <w:t>.</w:t>
      </w:r>
      <w:r w:rsidRPr="00C8371A">
        <w:rPr>
          <w:sz w:val="24"/>
          <w:szCs w:val="24"/>
        </w:rPr>
        <w:t xml:space="preserve">         </w:t>
      </w:r>
    </w:p>
    <w:p w:rsidR="00580C7B" w:rsidRDefault="00580C7B" w:rsidP="00580C7B">
      <w:pPr>
        <w:pStyle w:val="1"/>
        <w:keepNext/>
        <w:spacing w:before="0" w:after="0"/>
        <w:jc w:val="both"/>
        <w:rPr>
          <w:rFonts w:ascii="Times New Roman" w:hAnsi="Times New Roman" w:cs="Times New Roman"/>
          <w:b w:val="0"/>
          <w:color w:val="000000"/>
        </w:rPr>
      </w:pPr>
      <w:r>
        <w:rPr>
          <w:rFonts w:ascii="Times New Roman" w:hAnsi="Times New Roman" w:cs="Times New Roman"/>
          <w:i/>
          <w:color w:val="auto"/>
        </w:rPr>
        <w:t xml:space="preserve">        </w:t>
      </w:r>
      <w:r>
        <w:rPr>
          <w:rFonts w:ascii="Times New Roman" w:hAnsi="Times New Roman" w:cs="Times New Roman"/>
          <w:color w:val="000000"/>
          <w:sz w:val="22"/>
          <w:szCs w:val="22"/>
        </w:rPr>
        <w:t>1.4</w:t>
      </w:r>
      <w:r w:rsidRPr="00F4190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234F78">
        <w:rPr>
          <w:rFonts w:ascii="Times New Roman" w:hAnsi="Times New Roman" w:cs="Times New Roman"/>
          <w:color w:val="000000"/>
          <w:sz w:val="22"/>
          <w:szCs w:val="22"/>
        </w:rPr>
        <w:t xml:space="preserve">Комиссия по проведению </w:t>
      </w:r>
      <w:r>
        <w:rPr>
          <w:rFonts w:ascii="Times New Roman" w:hAnsi="Times New Roman" w:cs="Times New Roman"/>
          <w:color w:val="000000"/>
          <w:sz w:val="22"/>
          <w:szCs w:val="22"/>
        </w:rPr>
        <w:t>конкурса</w:t>
      </w:r>
      <w:bookmarkStart w:id="1" w:name="sub_251"/>
      <w:bookmarkEnd w:id="1"/>
      <w:r>
        <w:rPr>
          <w:rFonts w:ascii="Times New Roman" w:hAnsi="Times New Roman" w:cs="Times New Roman"/>
          <w:color w:val="000000"/>
          <w:sz w:val="22"/>
          <w:szCs w:val="22"/>
        </w:rPr>
        <w:t xml:space="preserve">. </w:t>
      </w:r>
      <w:r w:rsidRPr="00DB77B3">
        <w:rPr>
          <w:rFonts w:ascii="Times New Roman" w:hAnsi="Times New Roman" w:cs="Times New Roman"/>
          <w:b w:val="0"/>
          <w:color w:val="000000"/>
        </w:rPr>
        <w:t xml:space="preserve">Для проведения </w:t>
      </w:r>
      <w:r>
        <w:rPr>
          <w:rFonts w:ascii="Times New Roman" w:hAnsi="Times New Roman" w:cs="Times New Roman"/>
          <w:b w:val="0"/>
          <w:color w:val="000000"/>
        </w:rPr>
        <w:t>конкурса</w:t>
      </w:r>
      <w:r w:rsidRPr="00DB77B3">
        <w:rPr>
          <w:rFonts w:ascii="Times New Roman" w:hAnsi="Times New Roman" w:cs="Times New Roman"/>
          <w:b w:val="0"/>
          <w:color w:val="000000"/>
        </w:rPr>
        <w:t xml:space="preserve"> создана комиссия по проведению торгов на право заключения </w:t>
      </w:r>
      <w:r>
        <w:rPr>
          <w:rFonts w:ascii="Times New Roman" w:hAnsi="Times New Roman" w:cs="Times New Roman"/>
          <w:b w:val="0"/>
          <w:color w:val="000000"/>
        </w:rPr>
        <w:t>концессионного соглашения</w:t>
      </w:r>
      <w:r w:rsidRPr="00DB77B3">
        <w:rPr>
          <w:rFonts w:ascii="Times New Roman" w:hAnsi="Times New Roman" w:cs="Times New Roman"/>
          <w:b w:val="0"/>
          <w:color w:val="000000"/>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w:t>
      </w:r>
    </w:p>
    <w:p w:rsidR="00580C7B" w:rsidRPr="00DB77B3" w:rsidRDefault="00580C7B" w:rsidP="00580C7B">
      <w:pPr>
        <w:pStyle w:val="1"/>
        <w:keepNext/>
        <w:spacing w:before="0" w:after="0"/>
        <w:jc w:val="both"/>
        <w:rPr>
          <w:rFonts w:ascii="Times New Roman" w:hAnsi="Times New Roman" w:cs="Times New Roman"/>
          <w:b w:val="0"/>
          <w:color w:val="000000"/>
        </w:rPr>
      </w:pPr>
      <w:r w:rsidRPr="00DB77B3">
        <w:rPr>
          <w:rFonts w:ascii="Times New Roman" w:hAnsi="Times New Roman" w:cs="Times New Roman"/>
          <w:b w:val="0"/>
          <w:color w:val="000000"/>
        </w:rPr>
        <w:t xml:space="preserve">            Комиссия состоит из 5 членов. Комиссия правомочна принимать решения, если на ее заседании присутствует не менее пятидесяти процентов общего числа ее членов, при этом каждый член Комиссии имеет один голос. Решения Комиссии принимаются открытым голосованием простым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w:t>
      </w:r>
    </w:p>
    <w:p w:rsidR="00580C7B" w:rsidRPr="00ED50E3" w:rsidRDefault="00580C7B" w:rsidP="00580C7B">
      <w:pPr>
        <w:pStyle w:val="1"/>
        <w:keepNext/>
        <w:spacing w:before="0" w:after="0"/>
        <w:jc w:val="both"/>
        <w:rPr>
          <w:rFonts w:ascii="Times New Roman" w:hAnsi="Times New Roman" w:cs="Times New Roman"/>
          <w:b w:val="0"/>
          <w:color w:val="000000"/>
        </w:rPr>
      </w:pPr>
      <w:r w:rsidRPr="00DB77B3">
        <w:rPr>
          <w:rFonts w:ascii="Times New Roman" w:hAnsi="Times New Roman" w:cs="Times New Roman"/>
          <w:b w:val="0"/>
          <w:color w:val="000000"/>
        </w:rPr>
        <w:t xml:space="preserve">          Решения Комиссии оформляются протоколами, которые подписывают члены Комиссии, принявшие участие в заседании Комиссии.</w:t>
      </w:r>
      <w:r>
        <w:rPr>
          <w:rFonts w:ascii="Times New Roman" w:hAnsi="Times New Roman" w:cs="Times New Roman"/>
          <w:b w:val="0"/>
          <w:color w:val="000000"/>
        </w:rPr>
        <w:t xml:space="preserve"> </w:t>
      </w:r>
      <w:r w:rsidRPr="00DB77B3">
        <w:rPr>
          <w:rFonts w:ascii="Times New Roman" w:hAnsi="Times New Roman" w:cs="Times New Roman"/>
          <w:b w:val="0"/>
          <w:color w:val="000000"/>
        </w:rPr>
        <w:t xml:space="preserve">Комиссией осуществляются рассмотрение заявок на участие в </w:t>
      </w:r>
      <w:r>
        <w:rPr>
          <w:rFonts w:ascii="Times New Roman" w:hAnsi="Times New Roman" w:cs="Times New Roman"/>
          <w:b w:val="0"/>
          <w:color w:val="000000"/>
        </w:rPr>
        <w:t>конкурсе</w:t>
      </w:r>
      <w:r w:rsidRPr="00DB77B3">
        <w:rPr>
          <w:rFonts w:ascii="Times New Roman" w:hAnsi="Times New Roman" w:cs="Times New Roman"/>
          <w:b w:val="0"/>
          <w:color w:val="000000"/>
        </w:rPr>
        <w:t xml:space="preserve"> и отбор участников </w:t>
      </w:r>
      <w:r>
        <w:rPr>
          <w:rFonts w:ascii="Times New Roman" w:hAnsi="Times New Roman" w:cs="Times New Roman"/>
          <w:b w:val="0"/>
          <w:color w:val="000000"/>
        </w:rPr>
        <w:t>конкурса</w:t>
      </w:r>
      <w:r w:rsidRPr="00DB77B3">
        <w:rPr>
          <w:rFonts w:ascii="Times New Roman" w:hAnsi="Times New Roman" w:cs="Times New Roman"/>
          <w:b w:val="0"/>
          <w:color w:val="000000"/>
        </w:rPr>
        <w:t xml:space="preserve">, ведение протокола рассмотрения заявок на участие в </w:t>
      </w:r>
      <w:r>
        <w:rPr>
          <w:rFonts w:ascii="Times New Roman" w:hAnsi="Times New Roman" w:cs="Times New Roman"/>
          <w:b w:val="0"/>
          <w:color w:val="000000"/>
        </w:rPr>
        <w:t>конкурсе</w:t>
      </w:r>
      <w:r w:rsidRPr="00DB77B3">
        <w:rPr>
          <w:rFonts w:ascii="Times New Roman" w:hAnsi="Times New Roman" w:cs="Times New Roman"/>
          <w:b w:val="0"/>
          <w:color w:val="000000"/>
        </w:rPr>
        <w:t xml:space="preserve">, протокола </w:t>
      </w:r>
      <w:r>
        <w:rPr>
          <w:rFonts w:ascii="Times New Roman" w:hAnsi="Times New Roman" w:cs="Times New Roman"/>
          <w:b w:val="0"/>
          <w:color w:val="000000"/>
        </w:rPr>
        <w:t>конкурсе</w:t>
      </w:r>
      <w:r w:rsidRPr="00DB77B3">
        <w:rPr>
          <w:rFonts w:ascii="Times New Roman" w:hAnsi="Times New Roman" w:cs="Times New Roman"/>
          <w:b w:val="0"/>
          <w:color w:val="000000"/>
        </w:rPr>
        <w:t xml:space="preserve">, протокола об отказе от заключения </w:t>
      </w:r>
      <w:r>
        <w:rPr>
          <w:rFonts w:ascii="Times New Roman" w:hAnsi="Times New Roman" w:cs="Times New Roman"/>
          <w:b w:val="0"/>
          <w:color w:val="000000"/>
        </w:rPr>
        <w:t>соглашения</w:t>
      </w:r>
      <w:r w:rsidRPr="00DB77B3">
        <w:rPr>
          <w:rFonts w:ascii="Times New Roman" w:hAnsi="Times New Roman" w:cs="Times New Roman"/>
          <w:b w:val="0"/>
          <w:color w:val="000000"/>
        </w:rPr>
        <w:t>.</w:t>
      </w:r>
    </w:p>
    <w:p w:rsidR="00580C7B" w:rsidRDefault="00580C7B" w:rsidP="00580C7B">
      <w:pPr>
        <w:pStyle w:val="a8"/>
        <w:spacing w:before="0" w:beforeAutospacing="0" w:after="0" w:afterAutospacing="0"/>
        <w:jc w:val="both"/>
        <w:rPr>
          <w:b/>
          <w:i/>
        </w:rPr>
      </w:pPr>
      <w:r>
        <w:rPr>
          <w:b/>
          <w:color w:val="000000"/>
        </w:rPr>
        <w:t xml:space="preserve">        </w:t>
      </w:r>
      <w:r w:rsidRPr="00234F78">
        <w:rPr>
          <w:b/>
          <w:color w:val="000000"/>
        </w:rPr>
        <w:t>1.5.</w:t>
      </w:r>
      <w:r w:rsidRPr="00F4190A">
        <w:rPr>
          <w:b/>
          <w:i/>
        </w:rPr>
        <w:t xml:space="preserve"> </w:t>
      </w:r>
      <w:r w:rsidRPr="00234F78">
        <w:rPr>
          <w:b/>
        </w:rPr>
        <w:t>Предмет конкурса:</w:t>
      </w:r>
      <w:r w:rsidRPr="00F4190A">
        <w:rPr>
          <w:b/>
          <w:i/>
        </w:rPr>
        <w:t xml:space="preserve"> </w:t>
      </w:r>
    </w:p>
    <w:p w:rsidR="00580C7B" w:rsidRDefault="00580C7B" w:rsidP="00580C7B">
      <w:pPr>
        <w:pStyle w:val="a8"/>
        <w:spacing w:before="0" w:beforeAutospacing="0" w:after="0" w:afterAutospacing="0"/>
        <w:jc w:val="both"/>
      </w:pPr>
      <w:r w:rsidRPr="00F4190A">
        <w:t xml:space="preserve">Право на заключение </w:t>
      </w:r>
      <w:r>
        <w:t>концессионного соглашения на объекты</w:t>
      </w:r>
      <w:r w:rsidRPr="00F4190A">
        <w:t xml:space="preserve"> водоснабжения, находящихся в собственности МО </w:t>
      </w:r>
      <w:r w:rsidR="000F0B83">
        <w:t xml:space="preserve">Кубанский </w:t>
      </w:r>
      <w:r w:rsidRPr="00F4190A">
        <w:t>сельсовет Переволоцкого района Оренбургской области.</w:t>
      </w:r>
      <w:r>
        <w:t xml:space="preserve"> </w:t>
      </w:r>
    </w:p>
    <w:p w:rsidR="00580C7B" w:rsidRDefault="00580C7B" w:rsidP="00580C7B">
      <w:pPr>
        <w:pStyle w:val="a8"/>
        <w:spacing w:before="0" w:beforeAutospacing="0" w:after="0" w:afterAutospacing="0"/>
        <w:jc w:val="both"/>
      </w:pPr>
    </w:p>
    <w:p w:rsidR="00580C7B" w:rsidRDefault="00580C7B" w:rsidP="00580C7B">
      <w:pPr>
        <w:pStyle w:val="a8"/>
        <w:spacing w:before="0" w:beforeAutospacing="0" w:after="0" w:afterAutospacing="0"/>
        <w:jc w:val="both"/>
      </w:pPr>
    </w:p>
    <w:p w:rsidR="00580C7B" w:rsidRDefault="00580C7B" w:rsidP="00580C7B">
      <w:pPr>
        <w:pStyle w:val="a8"/>
        <w:spacing w:before="0" w:beforeAutospacing="0" w:after="0" w:afterAutospacing="0"/>
        <w:jc w:val="both"/>
      </w:pPr>
    </w:p>
    <w:p w:rsidR="00580C7B" w:rsidRDefault="00580C7B" w:rsidP="00580C7B">
      <w:pPr>
        <w:jc w:val="center"/>
        <w:rPr>
          <w:b/>
          <w:sz w:val="28"/>
          <w:szCs w:val="28"/>
        </w:rPr>
      </w:pPr>
    </w:p>
    <w:p w:rsidR="00580C7B" w:rsidRDefault="00580C7B" w:rsidP="00580C7B">
      <w:pPr>
        <w:jc w:val="center"/>
        <w:rPr>
          <w:b/>
          <w:sz w:val="28"/>
          <w:szCs w:val="28"/>
        </w:rPr>
      </w:pPr>
    </w:p>
    <w:p w:rsidR="000F0B83" w:rsidRDefault="000F0B83" w:rsidP="00580C7B">
      <w:pPr>
        <w:jc w:val="center"/>
        <w:rPr>
          <w:b/>
          <w:sz w:val="28"/>
          <w:szCs w:val="28"/>
        </w:rPr>
      </w:pPr>
    </w:p>
    <w:p w:rsidR="000F0B83" w:rsidRDefault="000F0B83" w:rsidP="00580C7B">
      <w:pPr>
        <w:jc w:val="center"/>
        <w:rPr>
          <w:b/>
          <w:sz w:val="28"/>
          <w:szCs w:val="28"/>
        </w:rPr>
      </w:pPr>
    </w:p>
    <w:p w:rsidR="000F0B83" w:rsidRDefault="000F0B83" w:rsidP="00580C7B">
      <w:pPr>
        <w:jc w:val="center"/>
        <w:rPr>
          <w:b/>
          <w:sz w:val="28"/>
          <w:szCs w:val="28"/>
        </w:rPr>
      </w:pPr>
    </w:p>
    <w:p w:rsidR="000F0B83" w:rsidRDefault="000F0B83" w:rsidP="00580C7B">
      <w:pPr>
        <w:jc w:val="center"/>
        <w:rPr>
          <w:b/>
          <w:sz w:val="28"/>
          <w:szCs w:val="28"/>
        </w:rPr>
      </w:pPr>
    </w:p>
    <w:p w:rsidR="00580C7B" w:rsidRDefault="00580C7B" w:rsidP="00580C7B">
      <w:pPr>
        <w:jc w:val="center"/>
        <w:rPr>
          <w:b/>
          <w:sz w:val="28"/>
          <w:szCs w:val="28"/>
        </w:rPr>
      </w:pPr>
      <w:r>
        <w:rPr>
          <w:b/>
          <w:sz w:val="28"/>
          <w:szCs w:val="28"/>
        </w:rPr>
        <w:t>ЛОТ № 1 Объекты</w:t>
      </w:r>
      <w:r w:rsidRPr="003A56FB">
        <w:rPr>
          <w:b/>
          <w:sz w:val="28"/>
          <w:szCs w:val="28"/>
        </w:rPr>
        <w:t xml:space="preserve"> </w:t>
      </w:r>
      <w:r>
        <w:rPr>
          <w:b/>
          <w:sz w:val="28"/>
          <w:szCs w:val="28"/>
        </w:rPr>
        <w:t xml:space="preserve">водоснабжения, передаваемые </w:t>
      </w:r>
    </w:p>
    <w:p w:rsidR="00580C7B" w:rsidRPr="003A56FB" w:rsidRDefault="00580C7B" w:rsidP="00580C7B">
      <w:pPr>
        <w:jc w:val="center"/>
        <w:rPr>
          <w:b/>
          <w:sz w:val="28"/>
          <w:szCs w:val="28"/>
        </w:rPr>
      </w:pPr>
      <w:r>
        <w:rPr>
          <w:b/>
          <w:sz w:val="28"/>
          <w:szCs w:val="28"/>
        </w:rPr>
        <w:t>по концессионному соглашению</w:t>
      </w:r>
      <w:r w:rsidRPr="003A56FB">
        <w:rPr>
          <w:b/>
          <w:sz w:val="28"/>
          <w:szCs w:val="28"/>
        </w:rPr>
        <w:t xml:space="preserve">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740"/>
        <w:gridCol w:w="2154"/>
        <w:gridCol w:w="2681"/>
      </w:tblGrid>
      <w:tr w:rsidR="000F0B83" w:rsidRPr="008C73B3" w:rsidTr="00A35699">
        <w:trPr>
          <w:trHeight w:val="596"/>
        </w:trPr>
        <w:tc>
          <w:tcPr>
            <w:tcW w:w="630" w:type="dxa"/>
          </w:tcPr>
          <w:p w:rsidR="000F0B83" w:rsidRPr="008C73B3" w:rsidRDefault="000F0B83" w:rsidP="00A35699">
            <w:pPr>
              <w:jc w:val="center"/>
              <w:rPr>
                <w:sz w:val="14"/>
              </w:rPr>
            </w:pPr>
            <w:r w:rsidRPr="008C73B3">
              <w:rPr>
                <w:sz w:val="14"/>
              </w:rPr>
              <w:t xml:space="preserve">№ </w:t>
            </w:r>
            <w:proofErr w:type="spellStart"/>
            <w:proofErr w:type="gramStart"/>
            <w:r w:rsidRPr="008C73B3">
              <w:rPr>
                <w:sz w:val="14"/>
              </w:rPr>
              <w:t>п</w:t>
            </w:r>
            <w:proofErr w:type="spellEnd"/>
            <w:proofErr w:type="gramEnd"/>
            <w:r w:rsidRPr="008C73B3">
              <w:rPr>
                <w:sz w:val="14"/>
              </w:rPr>
              <w:t>/</w:t>
            </w:r>
            <w:proofErr w:type="spellStart"/>
            <w:r w:rsidRPr="008C73B3">
              <w:rPr>
                <w:sz w:val="14"/>
              </w:rPr>
              <w:t>п</w:t>
            </w:r>
            <w:proofErr w:type="spellEnd"/>
          </w:p>
        </w:tc>
        <w:tc>
          <w:tcPr>
            <w:tcW w:w="4740" w:type="dxa"/>
          </w:tcPr>
          <w:p w:rsidR="000F0B83" w:rsidRPr="008C73B3" w:rsidRDefault="000F0B83" w:rsidP="00A35699">
            <w:pPr>
              <w:jc w:val="center"/>
              <w:rPr>
                <w:sz w:val="14"/>
              </w:rPr>
            </w:pPr>
            <w:r w:rsidRPr="008C73B3">
              <w:rPr>
                <w:sz w:val="14"/>
              </w:rPr>
              <w:t>Наименование объекта</w:t>
            </w:r>
          </w:p>
        </w:tc>
        <w:tc>
          <w:tcPr>
            <w:tcW w:w="2154" w:type="dxa"/>
          </w:tcPr>
          <w:p w:rsidR="000F0B83" w:rsidRPr="008C73B3" w:rsidRDefault="000F0B83" w:rsidP="00A35699">
            <w:pPr>
              <w:jc w:val="center"/>
              <w:rPr>
                <w:sz w:val="14"/>
              </w:rPr>
            </w:pPr>
            <w:r w:rsidRPr="008C73B3">
              <w:rPr>
                <w:sz w:val="14"/>
              </w:rPr>
              <w:t xml:space="preserve">Начальная (минимальная) концессионная плата за пользование объектами оценки в месяц, </w:t>
            </w:r>
            <w:proofErr w:type="spellStart"/>
            <w:r w:rsidRPr="008C73B3">
              <w:rPr>
                <w:sz w:val="14"/>
              </w:rPr>
              <w:t>руб</w:t>
            </w:r>
            <w:proofErr w:type="spellEnd"/>
          </w:p>
        </w:tc>
        <w:tc>
          <w:tcPr>
            <w:tcW w:w="2681" w:type="dxa"/>
          </w:tcPr>
          <w:p w:rsidR="000F0B83" w:rsidRPr="008C73B3" w:rsidRDefault="000F0B83" w:rsidP="00A35699">
            <w:pPr>
              <w:jc w:val="center"/>
              <w:rPr>
                <w:sz w:val="14"/>
              </w:rPr>
            </w:pPr>
            <w:r w:rsidRPr="008C73B3">
              <w:rPr>
                <w:sz w:val="14"/>
                <w:szCs w:val="24"/>
              </w:rPr>
              <w:t>Размер задатка (10%), руб.</w:t>
            </w:r>
          </w:p>
        </w:tc>
      </w:tr>
      <w:tr w:rsidR="000F0B83" w:rsidRPr="008C73B3" w:rsidTr="00A35699">
        <w:trPr>
          <w:trHeight w:val="152"/>
        </w:trPr>
        <w:tc>
          <w:tcPr>
            <w:tcW w:w="630" w:type="dxa"/>
          </w:tcPr>
          <w:p w:rsidR="000F0B83" w:rsidRPr="008C73B3" w:rsidRDefault="000F0B83" w:rsidP="00A35699">
            <w:pPr>
              <w:jc w:val="center"/>
              <w:rPr>
                <w:sz w:val="14"/>
              </w:rPr>
            </w:pPr>
          </w:p>
        </w:tc>
        <w:tc>
          <w:tcPr>
            <w:tcW w:w="4740" w:type="dxa"/>
          </w:tcPr>
          <w:p w:rsidR="000F0B83" w:rsidRPr="008C73B3" w:rsidRDefault="000F0B83" w:rsidP="00A35699">
            <w:pPr>
              <w:rPr>
                <w:b/>
                <w:sz w:val="14"/>
              </w:rPr>
            </w:pPr>
            <w:r w:rsidRPr="008C73B3">
              <w:rPr>
                <w:b/>
                <w:sz w:val="14"/>
              </w:rPr>
              <w:t>Водозаборные скважины</w:t>
            </w:r>
          </w:p>
        </w:tc>
        <w:tc>
          <w:tcPr>
            <w:tcW w:w="2154" w:type="dxa"/>
          </w:tcPr>
          <w:p w:rsidR="000F0B83" w:rsidRPr="008C73B3" w:rsidRDefault="000F0B83" w:rsidP="00A35699">
            <w:pPr>
              <w:rPr>
                <w:sz w:val="14"/>
              </w:rPr>
            </w:pPr>
          </w:p>
        </w:tc>
        <w:tc>
          <w:tcPr>
            <w:tcW w:w="2681" w:type="dxa"/>
          </w:tcPr>
          <w:p w:rsidR="000F0B83" w:rsidRPr="008C73B3" w:rsidRDefault="000F0B83" w:rsidP="00A35699">
            <w:pPr>
              <w:rPr>
                <w:sz w:val="14"/>
              </w:rPr>
            </w:pPr>
          </w:p>
        </w:tc>
      </w:tr>
      <w:tr w:rsidR="000F0B83" w:rsidRPr="008C73B3" w:rsidTr="00A35699">
        <w:trPr>
          <w:trHeight w:val="826"/>
        </w:trPr>
        <w:tc>
          <w:tcPr>
            <w:tcW w:w="630" w:type="dxa"/>
          </w:tcPr>
          <w:p w:rsidR="000F0B83" w:rsidRPr="008C73B3" w:rsidRDefault="000F0B83" w:rsidP="00A35699">
            <w:pPr>
              <w:jc w:val="center"/>
              <w:rPr>
                <w:sz w:val="14"/>
              </w:rPr>
            </w:pPr>
            <w:r w:rsidRPr="008C73B3">
              <w:rPr>
                <w:sz w:val="14"/>
              </w:rPr>
              <w:t>1</w:t>
            </w:r>
          </w:p>
        </w:tc>
        <w:tc>
          <w:tcPr>
            <w:tcW w:w="4740" w:type="dxa"/>
            <w:vAlign w:val="center"/>
          </w:tcPr>
          <w:p w:rsidR="000F0B83" w:rsidRDefault="000F0B83" w:rsidP="00A35699">
            <w:pPr>
              <w:rPr>
                <w:sz w:val="14"/>
                <w:lang w:eastAsia="en-US"/>
              </w:rPr>
            </w:pPr>
            <w:r w:rsidRPr="008C73B3">
              <w:rPr>
                <w:sz w:val="14"/>
                <w:lang w:eastAsia="en-US"/>
              </w:rPr>
              <w:t xml:space="preserve">Водозаборная скважина № </w:t>
            </w:r>
            <w:r>
              <w:rPr>
                <w:sz w:val="14"/>
                <w:lang w:eastAsia="en-US"/>
              </w:rPr>
              <w:t>18</w:t>
            </w:r>
            <w:r w:rsidRPr="008C73B3">
              <w:rPr>
                <w:sz w:val="14"/>
                <w:lang w:eastAsia="en-US"/>
              </w:rPr>
              <w:t>, глубина 7</w:t>
            </w:r>
            <w:r>
              <w:rPr>
                <w:sz w:val="14"/>
                <w:lang w:eastAsia="en-US"/>
              </w:rPr>
              <w:t>8,0 м назначение: нежилое,  лит</w:t>
            </w:r>
            <w:proofErr w:type="gramStart"/>
            <w:r>
              <w:rPr>
                <w:sz w:val="14"/>
                <w:lang w:eastAsia="en-US"/>
              </w:rPr>
              <w:t>.С</w:t>
            </w:r>
            <w:proofErr w:type="gramEnd"/>
            <w:r w:rsidRPr="008C73B3">
              <w:rPr>
                <w:sz w:val="14"/>
                <w:lang w:eastAsia="en-US"/>
              </w:rPr>
              <w:t xml:space="preserve">,  </w:t>
            </w:r>
            <w:proofErr w:type="spellStart"/>
            <w:r w:rsidRPr="008C73B3">
              <w:rPr>
                <w:sz w:val="14"/>
                <w:lang w:eastAsia="en-US"/>
              </w:rPr>
              <w:t>инв.№</w:t>
            </w:r>
            <w:proofErr w:type="spellEnd"/>
            <w:r w:rsidRPr="008C73B3">
              <w:rPr>
                <w:sz w:val="14"/>
                <w:lang w:eastAsia="en-US"/>
              </w:rPr>
              <w:t xml:space="preserve"> </w:t>
            </w:r>
            <w:r>
              <w:rPr>
                <w:sz w:val="14"/>
                <w:lang w:eastAsia="en-US"/>
              </w:rPr>
              <w:t>М-238</w:t>
            </w:r>
            <w:r w:rsidRPr="008C73B3">
              <w:rPr>
                <w:sz w:val="14"/>
                <w:lang w:eastAsia="en-US"/>
              </w:rPr>
              <w:t>,</w:t>
            </w:r>
          </w:p>
          <w:p w:rsidR="000F0B83" w:rsidRPr="008C73B3" w:rsidRDefault="000F0B83" w:rsidP="00A35699">
            <w:pPr>
              <w:rPr>
                <w:sz w:val="14"/>
              </w:rPr>
            </w:pPr>
            <w:r w:rsidRPr="008C73B3">
              <w:rPr>
                <w:sz w:val="14"/>
                <w:lang w:eastAsia="en-US"/>
              </w:rPr>
              <w:t xml:space="preserve"> </w:t>
            </w:r>
            <w:r w:rsidRPr="008C73B3">
              <w:rPr>
                <w:sz w:val="14"/>
              </w:rPr>
              <w:t>Кадастровы</w:t>
            </w:r>
            <w:proofErr w:type="gramStart"/>
            <w:r w:rsidRPr="008C73B3">
              <w:rPr>
                <w:sz w:val="14"/>
              </w:rPr>
              <w:t>й(</w:t>
            </w:r>
            <w:proofErr w:type="gramEnd"/>
            <w:r w:rsidRPr="008C73B3">
              <w:rPr>
                <w:sz w:val="14"/>
              </w:rPr>
              <w:t>ус</w:t>
            </w:r>
            <w:r>
              <w:rPr>
                <w:sz w:val="14"/>
              </w:rPr>
              <w:t xml:space="preserve">ловный)номер:         </w:t>
            </w:r>
            <w:r w:rsidRPr="008C73B3">
              <w:rPr>
                <w:sz w:val="14"/>
              </w:rPr>
              <w:t>56-56-26/007/2008-</w:t>
            </w:r>
            <w:r>
              <w:rPr>
                <w:sz w:val="14"/>
              </w:rPr>
              <w:t>414</w:t>
            </w:r>
            <w:r w:rsidRPr="008C73B3">
              <w:rPr>
                <w:sz w:val="14"/>
              </w:rPr>
              <w:t xml:space="preserve">, Оренбургская область, Переволоцкий район, с. </w:t>
            </w:r>
            <w:r>
              <w:rPr>
                <w:sz w:val="14"/>
              </w:rPr>
              <w:t>Кубанка</w:t>
            </w:r>
          </w:p>
        </w:tc>
        <w:tc>
          <w:tcPr>
            <w:tcW w:w="2154" w:type="dxa"/>
          </w:tcPr>
          <w:p w:rsidR="000F0B83" w:rsidRPr="008C73B3" w:rsidRDefault="005A3E65" w:rsidP="00A35699">
            <w:pPr>
              <w:ind w:right="-309"/>
              <w:jc w:val="center"/>
              <w:rPr>
                <w:b/>
                <w:sz w:val="14"/>
                <w:szCs w:val="24"/>
              </w:rPr>
            </w:pPr>
            <w:r>
              <w:rPr>
                <w:b/>
                <w:sz w:val="14"/>
                <w:szCs w:val="24"/>
              </w:rPr>
              <w:t>147</w:t>
            </w:r>
          </w:p>
        </w:tc>
        <w:tc>
          <w:tcPr>
            <w:tcW w:w="2681" w:type="dxa"/>
          </w:tcPr>
          <w:p w:rsidR="000F0B83" w:rsidRPr="008C73B3" w:rsidRDefault="005A3E65" w:rsidP="00A35699">
            <w:pPr>
              <w:ind w:right="-309"/>
              <w:jc w:val="center"/>
              <w:rPr>
                <w:b/>
                <w:sz w:val="14"/>
                <w:szCs w:val="24"/>
              </w:rPr>
            </w:pPr>
            <w:r>
              <w:rPr>
                <w:b/>
                <w:sz w:val="14"/>
                <w:szCs w:val="24"/>
              </w:rPr>
              <w:t>14,7</w:t>
            </w:r>
          </w:p>
        </w:tc>
      </w:tr>
      <w:tr w:rsidR="000F0B83" w:rsidRPr="008C73B3" w:rsidTr="00A35699">
        <w:trPr>
          <w:trHeight w:val="586"/>
        </w:trPr>
        <w:tc>
          <w:tcPr>
            <w:tcW w:w="630" w:type="dxa"/>
          </w:tcPr>
          <w:p w:rsidR="000F0B83" w:rsidRPr="008C73B3" w:rsidRDefault="000F0B83" w:rsidP="00A35699">
            <w:pPr>
              <w:jc w:val="center"/>
              <w:rPr>
                <w:sz w:val="14"/>
              </w:rPr>
            </w:pPr>
            <w:r w:rsidRPr="008C73B3">
              <w:rPr>
                <w:sz w:val="14"/>
              </w:rPr>
              <w:t>2</w:t>
            </w:r>
          </w:p>
        </w:tc>
        <w:tc>
          <w:tcPr>
            <w:tcW w:w="4740" w:type="dxa"/>
            <w:vAlign w:val="center"/>
          </w:tcPr>
          <w:p w:rsidR="000F0B83" w:rsidRPr="008C73B3" w:rsidRDefault="000F0B83" w:rsidP="00A35699">
            <w:pPr>
              <w:rPr>
                <w:sz w:val="14"/>
              </w:rPr>
            </w:pPr>
            <w:r w:rsidRPr="008C73B3">
              <w:rPr>
                <w:spacing w:val="-1"/>
                <w:sz w:val="14"/>
              </w:rPr>
              <w:t>Водозаборная скважина №</w:t>
            </w:r>
            <w:r>
              <w:rPr>
                <w:spacing w:val="-1"/>
                <w:sz w:val="14"/>
              </w:rPr>
              <w:t>3486</w:t>
            </w:r>
            <w:r w:rsidRPr="008C73B3">
              <w:rPr>
                <w:spacing w:val="-1"/>
                <w:sz w:val="14"/>
              </w:rPr>
              <w:t xml:space="preserve">, </w:t>
            </w:r>
            <w:r w:rsidRPr="008C73B3">
              <w:rPr>
                <w:sz w:val="14"/>
              </w:rPr>
              <w:t xml:space="preserve">глубина </w:t>
            </w:r>
            <w:r>
              <w:rPr>
                <w:sz w:val="14"/>
              </w:rPr>
              <w:t>8</w:t>
            </w:r>
            <w:r w:rsidRPr="008C73B3">
              <w:rPr>
                <w:sz w:val="14"/>
              </w:rPr>
              <w:t>0 м., назначение: нежилое</w:t>
            </w:r>
            <w:proofErr w:type="gramStart"/>
            <w:r w:rsidRPr="008C73B3">
              <w:rPr>
                <w:sz w:val="14"/>
              </w:rPr>
              <w:t>.</w:t>
            </w:r>
            <w:proofErr w:type="gramEnd"/>
            <w:r w:rsidRPr="008C73B3">
              <w:rPr>
                <w:sz w:val="14"/>
              </w:rPr>
              <w:t xml:space="preserve"> </w:t>
            </w:r>
            <w:proofErr w:type="spellStart"/>
            <w:proofErr w:type="gramStart"/>
            <w:r w:rsidRPr="008C73B3">
              <w:rPr>
                <w:sz w:val="14"/>
              </w:rPr>
              <w:t>и</w:t>
            </w:r>
            <w:proofErr w:type="gramEnd"/>
            <w:r w:rsidRPr="008C73B3">
              <w:rPr>
                <w:sz w:val="14"/>
              </w:rPr>
              <w:t>нв.№</w:t>
            </w:r>
            <w:proofErr w:type="spellEnd"/>
            <w:r w:rsidRPr="008C73B3">
              <w:rPr>
                <w:sz w:val="14"/>
              </w:rPr>
              <w:t xml:space="preserve"> </w:t>
            </w:r>
            <w:r>
              <w:rPr>
                <w:spacing w:val="-2"/>
                <w:sz w:val="14"/>
              </w:rPr>
              <w:t>М-237</w:t>
            </w:r>
            <w:r w:rsidRPr="008C73B3">
              <w:rPr>
                <w:spacing w:val="-2"/>
                <w:sz w:val="14"/>
              </w:rPr>
              <w:t xml:space="preserve">, лит. </w:t>
            </w:r>
            <w:r>
              <w:rPr>
                <w:spacing w:val="-2"/>
                <w:sz w:val="14"/>
              </w:rPr>
              <w:t>С</w:t>
            </w:r>
            <w:r w:rsidRPr="008C73B3">
              <w:rPr>
                <w:sz w:val="14"/>
              </w:rPr>
              <w:t xml:space="preserve"> </w:t>
            </w:r>
          </w:p>
          <w:p w:rsidR="000F0B83" w:rsidRPr="008C73B3" w:rsidRDefault="000F0B83" w:rsidP="00A35699">
            <w:pPr>
              <w:rPr>
                <w:sz w:val="14"/>
              </w:rPr>
            </w:pPr>
            <w:r w:rsidRPr="008C73B3">
              <w:rPr>
                <w:sz w:val="14"/>
              </w:rPr>
              <w:t>Кадастровы</w:t>
            </w:r>
            <w:proofErr w:type="gramStart"/>
            <w:r w:rsidRPr="008C73B3">
              <w:rPr>
                <w:sz w:val="14"/>
              </w:rPr>
              <w:t>й(</w:t>
            </w:r>
            <w:proofErr w:type="gramEnd"/>
            <w:r w:rsidRPr="008C73B3">
              <w:rPr>
                <w:sz w:val="14"/>
              </w:rPr>
              <w:t>условный)номер:                   56-56-26/007/2008-</w:t>
            </w:r>
            <w:r>
              <w:rPr>
                <w:sz w:val="14"/>
              </w:rPr>
              <w:t>415</w:t>
            </w:r>
            <w:r w:rsidRPr="008C73B3">
              <w:rPr>
                <w:sz w:val="14"/>
              </w:rPr>
              <w:t xml:space="preserve">, Оренбургская область, Переволоцкий район, с. </w:t>
            </w:r>
            <w:r>
              <w:rPr>
                <w:sz w:val="14"/>
              </w:rPr>
              <w:t>Кубанка</w:t>
            </w:r>
          </w:p>
        </w:tc>
        <w:tc>
          <w:tcPr>
            <w:tcW w:w="2154" w:type="dxa"/>
          </w:tcPr>
          <w:p w:rsidR="000F0B83" w:rsidRPr="008C73B3" w:rsidRDefault="005A3E65" w:rsidP="00A35699">
            <w:pPr>
              <w:jc w:val="center"/>
              <w:rPr>
                <w:b/>
                <w:sz w:val="14"/>
                <w:szCs w:val="24"/>
              </w:rPr>
            </w:pPr>
            <w:r>
              <w:rPr>
                <w:b/>
                <w:sz w:val="14"/>
                <w:szCs w:val="24"/>
              </w:rPr>
              <w:t>173</w:t>
            </w:r>
          </w:p>
        </w:tc>
        <w:tc>
          <w:tcPr>
            <w:tcW w:w="2681" w:type="dxa"/>
          </w:tcPr>
          <w:p w:rsidR="000F0B83" w:rsidRPr="008C73B3" w:rsidRDefault="005A3E65" w:rsidP="00A35699">
            <w:pPr>
              <w:jc w:val="center"/>
              <w:rPr>
                <w:b/>
                <w:sz w:val="14"/>
                <w:szCs w:val="24"/>
              </w:rPr>
            </w:pPr>
            <w:r>
              <w:rPr>
                <w:b/>
                <w:sz w:val="14"/>
                <w:szCs w:val="24"/>
              </w:rPr>
              <w:t>17,3</w:t>
            </w:r>
          </w:p>
        </w:tc>
      </w:tr>
      <w:tr w:rsidR="000F0B83" w:rsidRPr="008C73B3" w:rsidTr="00A35699">
        <w:trPr>
          <w:trHeight w:val="142"/>
        </w:trPr>
        <w:tc>
          <w:tcPr>
            <w:tcW w:w="630" w:type="dxa"/>
          </w:tcPr>
          <w:p w:rsidR="000F0B83" w:rsidRPr="008C73B3" w:rsidRDefault="000F0B83" w:rsidP="00A35699">
            <w:pPr>
              <w:jc w:val="center"/>
              <w:rPr>
                <w:sz w:val="14"/>
              </w:rPr>
            </w:pPr>
          </w:p>
        </w:tc>
        <w:tc>
          <w:tcPr>
            <w:tcW w:w="4740" w:type="dxa"/>
          </w:tcPr>
          <w:p w:rsidR="000F0B83" w:rsidRPr="008C73B3" w:rsidRDefault="000F0B83" w:rsidP="00A35699">
            <w:pPr>
              <w:rPr>
                <w:sz w:val="14"/>
              </w:rPr>
            </w:pPr>
            <w:r w:rsidRPr="008C73B3">
              <w:rPr>
                <w:b/>
                <w:sz w:val="14"/>
              </w:rPr>
              <w:t>Насосное оборудование</w:t>
            </w:r>
          </w:p>
        </w:tc>
        <w:tc>
          <w:tcPr>
            <w:tcW w:w="2154" w:type="dxa"/>
          </w:tcPr>
          <w:p w:rsidR="000F0B83" w:rsidRPr="008C73B3" w:rsidRDefault="000F0B83" w:rsidP="00A35699">
            <w:pPr>
              <w:rPr>
                <w:sz w:val="14"/>
              </w:rPr>
            </w:pPr>
          </w:p>
        </w:tc>
        <w:tc>
          <w:tcPr>
            <w:tcW w:w="2681" w:type="dxa"/>
          </w:tcPr>
          <w:p w:rsidR="000F0B83" w:rsidRPr="008C73B3" w:rsidRDefault="000F0B83" w:rsidP="00A35699">
            <w:pPr>
              <w:rPr>
                <w:sz w:val="14"/>
              </w:rPr>
            </w:pPr>
          </w:p>
        </w:tc>
      </w:tr>
      <w:tr w:rsidR="000F0B83" w:rsidRPr="008C73B3" w:rsidTr="00A35699">
        <w:trPr>
          <w:trHeight w:val="504"/>
        </w:trPr>
        <w:tc>
          <w:tcPr>
            <w:tcW w:w="630" w:type="dxa"/>
          </w:tcPr>
          <w:p w:rsidR="000F0B83" w:rsidRPr="008C73B3" w:rsidRDefault="000F0B83" w:rsidP="00A35699">
            <w:pPr>
              <w:jc w:val="center"/>
              <w:rPr>
                <w:sz w:val="14"/>
              </w:rPr>
            </w:pPr>
            <w:r>
              <w:rPr>
                <w:sz w:val="14"/>
              </w:rPr>
              <w:t>3</w:t>
            </w:r>
          </w:p>
        </w:tc>
        <w:tc>
          <w:tcPr>
            <w:tcW w:w="4740" w:type="dxa"/>
          </w:tcPr>
          <w:p w:rsidR="000F0B83" w:rsidRDefault="000F0B83" w:rsidP="00A35699">
            <w:pPr>
              <w:shd w:val="clear" w:color="auto" w:fill="FFFFFF"/>
              <w:spacing w:line="269" w:lineRule="exact"/>
              <w:ind w:right="211"/>
              <w:rPr>
                <w:sz w:val="14"/>
              </w:rPr>
            </w:pPr>
            <w:r w:rsidRPr="008C73B3">
              <w:rPr>
                <w:spacing w:val="-1"/>
                <w:sz w:val="14"/>
              </w:rPr>
              <w:t xml:space="preserve">Насос </w:t>
            </w:r>
            <w:proofErr w:type="spellStart"/>
            <w:r w:rsidRPr="008C73B3">
              <w:rPr>
                <w:spacing w:val="-1"/>
                <w:sz w:val="14"/>
              </w:rPr>
              <w:t>погружной</w:t>
            </w:r>
            <w:proofErr w:type="spellEnd"/>
            <w:r w:rsidRPr="008C73B3">
              <w:rPr>
                <w:spacing w:val="-1"/>
                <w:sz w:val="14"/>
              </w:rPr>
              <w:t xml:space="preserve"> ЭЦВ 6-</w:t>
            </w:r>
            <w:r>
              <w:rPr>
                <w:spacing w:val="-1"/>
                <w:sz w:val="14"/>
              </w:rPr>
              <w:t>10</w:t>
            </w:r>
            <w:r w:rsidRPr="008C73B3">
              <w:rPr>
                <w:spacing w:val="-1"/>
                <w:sz w:val="14"/>
              </w:rPr>
              <w:t xml:space="preserve">-85, </w:t>
            </w:r>
            <w:proofErr w:type="spellStart"/>
            <w:r w:rsidRPr="008C73B3">
              <w:rPr>
                <w:spacing w:val="-1"/>
                <w:sz w:val="14"/>
              </w:rPr>
              <w:t>прозв</w:t>
            </w:r>
            <w:proofErr w:type="spellEnd"/>
            <w:r w:rsidRPr="008C73B3">
              <w:rPr>
                <w:spacing w:val="-1"/>
                <w:sz w:val="14"/>
              </w:rPr>
              <w:t>. 10м</w:t>
            </w:r>
            <w:r w:rsidRPr="008C73B3">
              <w:rPr>
                <w:spacing w:val="-1"/>
                <w:sz w:val="14"/>
                <w:vertAlign w:val="superscript"/>
              </w:rPr>
              <w:t>3</w:t>
            </w:r>
            <w:r w:rsidRPr="008C73B3">
              <w:rPr>
                <w:spacing w:val="-1"/>
                <w:sz w:val="14"/>
              </w:rPr>
              <w:t xml:space="preserve">, мощность </w:t>
            </w:r>
            <w:r w:rsidRPr="008C73B3">
              <w:rPr>
                <w:sz w:val="14"/>
              </w:rPr>
              <w:t xml:space="preserve">4,5кВт, </w:t>
            </w:r>
          </w:p>
          <w:p w:rsidR="000F0B83" w:rsidRPr="008C73B3" w:rsidRDefault="000F0B83" w:rsidP="00A35699">
            <w:pPr>
              <w:shd w:val="clear" w:color="auto" w:fill="FFFFFF"/>
              <w:spacing w:line="269" w:lineRule="exact"/>
              <w:ind w:right="211"/>
              <w:rPr>
                <w:sz w:val="14"/>
              </w:rPr>
            </w:pPr>
            <w:proofErr w:type="gramStart"/>
            <w:r w:rsidRPr="008C73B3">
              <w:rPr>
                <w:sz w:val="14"/>
              </w:rPr>
              <w:t>с</w:t>
            </w:r>
            <w:proofErr w:type="gramEnd"/>
            <w:r w:rsidRPr="008C73B3">
              <w:rPr>
                <w:sz w:val="14"/>
              </w:rPr>
              <w:t xml:space="preserve">. </w:t>
            </w:r>
            <w:r>
              <w:rPr>
                <w:sz w:val="14"/>
              </w:rPr>
              <w:t>Кубанка</w:t>
            </w:r>
          </w:p>
        </w:tc>
        <w:tc>
          <w:tcPr>
            <w:tcW w:w="2154" w:type="dxa"/>
          </w:tcPr>
          <w:p w:rsidR="000F0B83" w:rsidRPr="008C73B3" w:rsidRDefault="005A3E65" w:rsidP="00A35699">
            <w:pPr>
              <w:jc w:val="center"/>
              <w:rPr>
                <w:b/>
                <w:sz w:val="14"/>
                <w:szCs w:val="24"/>
              </w:rPr>
            </w:pPr>
            <w:r>
              <w:rPr>
                <w:b/>
                <w:sz w:val="14"/>
                <w:szCs w:val="24"/>
              </w:rPr>
              <w:t>20</w:t>
            </w:r>
          </w:p>
        </w:tc>
        <w:tc>
          <w:tcPr>
            <w:tcW w:w="2681" w:type="dxa"/>
          </w:tcPr>
          <w:p w:rsidR="000F0B83" w:rsidRPr="008C73B3" w:rsidRDefault="005A3E65" w:rsidP="00A35699">
            <w:pPr>
              <w:jc w:val="center"/>
              <w:rPr>
                <w:b/>
                <w:sz w:val="14"/>
                <w:szCs w:val="24"/>
              </w:rPr>
            </w:pPr>
            <w:r>
              <w:rPr>
                <w:b/>
                <w:sz w:val="14"/>
                <w:szCs w:val="24"/>
              </w:rPr>
              <w:t>2,0</w:t>
            </w:r>
          </w:p>
        </w:tc>
      </w:tr>
      <w:tr w:rsidR="000F0B83" w:rsidRPr="008C73B3" w:rsidTr="00A35699">
        <w:trPr>
          <w:trHeight w:val="603"/>
        </w:trPr>
        <w:tc>
          <w:tcPr>
            <w:tcW w:w="630" w:type="dxa"/>
          </w:tcPr>
          <w:p w:rsidR="000F0B83" w:rsidRPr="008C73B3" w:rsidRDefault="000F0B83" w:rsidP="00A35699">
            <w:pPr>
              <w:jc w:val="center"/>
              <w:rPr>
                <w:sz w:val="14"/>
              </w:rPr>
            </w:pPr>
            <w:r>
              <w:rPr>
                <w:sz w:val="14"/>
              </w:rPr>
              <w:t>4</w:t>
            </w:r>
          </w:p>
        </w:tc>
        <w:tc>
          <w:tcPr>
            <w:tcW w:w="4740" w:type="dxa"/>
          </w:tcPr>
          <w:p w:rsidR="000F0B83" w:rsidRDefault="000F0B83" w:rsidP="00A35699">
            <w:pPr>
              <w:shd w:val="clear" w:color="auto" w:fill="FFFFFF"/>
              <w:spacing w:line="278" w:lineRule="exact"/>
              <w:ind w:right="211"/>
              <w:rPr>
                <w:sz w:val="14"/>
              </w:rPr>
            </w:pPr>
            <w:r w:rsidRPr="008C73B3">
              <w:rPr>
                <w:spacing w:val="-1"/>
                <w:sz w:val="14"/>
              </w:rPr>
              <w:t xml:space="preserve">Насос </w:t>
            </w:r>
            <w:proofErr w:type="spellStart"/>
            <w:r w:rsidRPr="008C73B3">
              <w:rPr>
                <w:spacing w:val="-1"/>
                <w:sz w:val="14"/>
              </w:rPr>
              <w:t>погружной</w:t>
            </w:r>
            <w:proofErr w:type="spellEnd"/>
            <w:r w:rsidRPr="008C73B3">
              <w:rPr>
                <w:spacing w:val="-1"/>
                <w:sz w:val="14"/>
              </w:rPr>
              <w:t xml:space="preserve"> ЭЦВ 6-</w:t>
            </w:r>
            <w:r>
              <w:rPr>
                <w:spacing w:val="-1"/>
                <w:sz w:val="14"/>
              </w:rPr>
              <w:t>6,5</w:t>
            </w:r>
            <w:r w:rsidRPr="008C73B3">
              <w:rPr>
                <w:spacing w:val="-1"/>
                <w:sz w:val="14"/>
              </w:rPr>
              <w:t>-8</w:t>
            </w:r>
            <w:r>
              <w:rPr>
                <w:spacing w:val="-1"/>
                <w:sz w:val="14"/>
              </w:rPr>
              <w:t>5</w:t>
            </w:r>
            <w:r w:rsidRPr="008C73B3">
              <w:rPr>
                <w:spacing w:val="-1"/>
                <w:sz w:val="14"/>
              </w:rPr>
              <w:t xml:space="preserve">. </w:t>
            </w:r>
            <w:proofErr w:type="spellStart"/>
            <w:r w:rsidRPr="008C73B3">
              <w:rPr>
                <w:spacing w:val="-1"/>
                <w:sz w:val="14"/>
              </w:rPr>
              <w:t>прозв</w:t>
            </w:r>
            <w:proofErr w:type="spellEnd"/>
            <w:r w:rsidRPr="008C73B3">
              <w:rPr>
                <w:spacing w:val="-1"/>
                <w:sz w:val="14"/>
              </w:rPr>
              <w:t xml:space="preserve">. </w:t>
            </w:r>
            <w:r>
              <w:rPr>
                <w:spacing w:val="-1"/>
                <w:sz w:val="14"/>
              </w:rPr>
              <w:t>6,5</w:t>
            </w:r>
            <w:r w:rsidRPr="008C73B3">
              <w:rPr>
                <w:spacing w:val="-1"/>
                <w:sz w:val="14"/>
              </w:rPr>
              <w:t>м</w:t>
            </w:r>
            <w:r w:rsidRPr="008C73B3">
              <w:rPr>
                <w:spacing w:val="-1"/>
                <w:sz w:val="14"/>
                <w:vertAlign w:val="superscript"/>
              </w:rPr>
              <w:t>3</w:t>
            </w:r>
            <w:r w:rsidRPr="008C73B3">
              <w:rPr>
                <w:spacing w:val="-1"/>
                <w:sz w:val="14"/>
              </w:rPr>
              <w:t xml:space="preserve">, мощность </w:t>
            </w:r>
            <w:r>
              <w:rPr>
                <w:sz w:val="14"/>
              </w:rPr>
              <w:t xml:space="preserve">3 </w:t>
            </w:r>
            <w:r w:rsidRPr="008C73B3">
              <w:rPr>
                <w:sz w:val="14"/>
              </w:rPr>
              <w:t>кВт,</w:t>
            </w:r>
          </w:p>
          <w:p w:rsidR="000F0B83" w:rsidRPr="008C73B3" w:rsidRDefault="000F0B83" w:rsidP="00A35699">
            <w:pPr>
              <w:shd w:val="clear" w:color="auto" w:fill="FFFFFF"/>
              <w:spacing w:line="278" w:lineRule="exact"/>
              <w:ind w:right="211"/>
              <w:rPr>
                <w:sz w:val="14"/>
              </w:rPr>
            </w:pPr>
            <w:r w:rsidRPr="008C73B3">
              <w:rPr>
                <w:sz w:val="14"/>
              </w:rPr>
              <w:t xml:space="preserve"> </w:t>
            </w:r>
            <w:proofErr w:type="gramStart"/>
            <w:r w:rsidRPr="008C73B3">
              <w:rPr>
                <w:sz w:val="14"/>
              </w:rPr>
              <w:t>с</w:t>
            </w:r>
            <w:proofErr w:type="gramEnd"/>
            <w:r w:rsidRPr="008C73B3">
              <w:rPr>
                <w:sz w:val="14"/>
              </w:rPr>
              <w:t xml:space="preserve">. </w:t>
            </w:r>
            <w:r>
              <w:rPr>
                <w:sz w:val="14"/>
              </w:rPr>
              <w:t>Кубанка</w:t>
            </w:r>
          </w:p>
        </w:tc>
        <w:tc>
          <w:tcPr>
            <w:tcW w:w="2154" w:type="dxa"/>
          </w:tcPr>
          <w:p w:rsidR="000F0B83" w:rsidRPr="008C73B3" w:rsidRDefault="005A3E65" w:rsidP="00A35699">
            <w:pPr>
              <w:jc w:val="center"/>
              <w:rPr>
                <w:b/>
                <w:sz w:val="14"/>
                <w:szCs w:val="24"/>
              </w:rPr>
            </w:pPr>
            <w:r>
              <w:rPr>
                <w:b/>
                <w:sz w:val="14"/>
                <w:szCs w:val="24"/>
              </w:rPr>
              <w:t>20</w:t>
            </w:r>
          </w:p>
        </w:tc>
        <w:tc>
          <w:tcPr>
            <w:tcW w:w="2681" w:type="dxa"/>
          </w:tcPr>
          <w:p w:rsidR="000F0B83" w:rsidRPr="008C73B3" w:rsidRDefault="005A3E65" w:rsidP="00A35699">
            <w:pPr>
              <w:jc w:val="center"/>
              <w:rPr>
                <w:b/>
                <w:sz w:val="14"/>
                <w:szCs w:val="24"/>
              </w:rPr>
            </w:pPr>
            <w:r>
              <w:rPr>
                <w:b/>
                <w:sz w:val="14"/>
                <w:szCs w:val="24"/>
              </w:rPr>
              <w:t>2,0</w:t>
            </w:r>
          </w:p>
        </w:tc>
      </w:tr>
      <w:tr w:rsidR="000F0B83" w:rsidRPr="008C73B3" w:rsidTr="00A35699">
        <w:trPr>
          <w:trHeight w:val="65"/>
        </w:trPr>
        <w:tc>
          <w:tcPr>
            <w:tcW w:w="10205" w:type="dxa"/>
            <w:gridSpan w:val="4"/>
            <w:tcBorders>
              <w:top w:val="nil"/>
              <w:left w:val="nil"/>
              <w:right w:val="nil"/>
            </w:tcBorders>
          </w:tcPr>
          <w:p w:rsidR="000F0B83" w:rsidRPr="008C73B3" w:rsidRDefault="000F0B83" w:rsidP="00A35699">
            <w:pPr>
              <w:rPr>
                <w:b/>
                <w:sz w:val="14"/>
              </w:rPr>
            </w:pPr>
          </w:p>
        </w:tc>
      </w:tr>
      <w:tr w:rsidR="000F0B83" w:rsidRPr="008C73B3" w:rsidTr="00A35699">
        <w:trPr>
          <w:trHeight w:val="636"/>
        </w:trPr>
        <w:tc>
          <w:tcPr>
            <w:tcW w:w="630" w:type="dxa"/>
          </w:tcPr>
          <w:p w:rsidR="000F0B83" w:rsidRPr="008C73B3" w:rsidRDefault="000F0B83" w:rsidP="00A35699">
            <w:pPr>
              <w:jc w:val="center"/>
              <w:rPr>
                <w:sz w:val="14"/>
              </w:rPr>
            </w:pPr>
            <w:r>
              <w:rPr>
                <w:sz w:val="14"/>
              </w:rPr>
              <w:t>5</w:t>
            </w:r>
          </w:p>
        </w:tc>
        <w:tc>
          <w:tcPr>
            <w:tcW w:w="4740" w:type="dxa"/>
            <w:vAlign w:val="center"/>
          </w:tcPr>
          <w:p w:rsidR="000F0B83" w:rsidRPr="008C73B3" w:rsidRDefault="000F0B83" w:rsidP="00A35699">
            <w:pPr>
              <w:rPr>
                <w:sz w:val="14"/>
              </w:rPr>
            </w:pPr>
            <w:r w:rsidRPr="008C73B3">
              <w:rPr>
                <w:spacing w:val="-2"/>
                <w:sz w:val="14"/>
              </w:rPr>
              <w:t>Водонапорная башня</w:t>
            </w:r>
            <w:r>
              <w:rPr>
                <w:spacing w:val="-2"/>
                <w:sz w:val="14"/>
              </w:rPr>
              <w:t xml:space="preserve"> «</w:t>
            </w:r>
            <w:proofErr w:type="spellStart"/>
            <w:r>
              <w:rPr>
                <w:spacing w:val="-2"/>
                <w:sz w:val="14"/>
              </w:rPr>
              <w:t>Рожновского</w:t>
            </w:r>
            <w:proofErr w:type="spellEnd"/>
            <w:r>
              <w:rPr>
                <w:spacing w:val="-2"/>
                <w:sz w:val="14"/>
              </w:rPr>
              <w:t>»</w:t>
            </w:r>
            <w:r w:rsidRPr="008C73B3">
              <w:rPr>
                <w:spacing w:val="-2"/>
                <w:sz w:val="14"/>
              </w:rPr>
              <w:t xml:space="preserve">, </w:t>
            </w:r>
            <w:r w:rsidRPr="008C73B3">
              <w:rPr>
                <w:sz w:val="14"/>
              </w:rPr>
              <w:t>высота 1</w:t>
            </w:r>
            <w:r>
              <w:rPr>
                <w:sz w:val="14"/>
              </w:rPr>
              <w:t>8</w:t>
            </w:r>
            <w:r w:rsidRPr="008C73B3">
              <w:rPr>
                <w:sz w:val="14"/>
              </w:rPr>
              <w:t xml:space="preserve">,0 м., назначение: нежилое, </w:t>
            </w:r>
            <w:proofErr w:type="spellStart"/>
            <w:r w:rsidRPr="008C73B3">
              <w:rPr>
                <w:sz w:val="14"/>
              </w:rPr>
              <w:t>инв.№</w:t>
            </w:r>
            <w:proofErr w:type="spellEnd"/>
            <w:r w:rsidRPr="008C73B3">
              <w:rPr>
                <w:sz w:val="14"/>
              </w:rPr>
              <w:t xml:space="preserve"> </w:t>
            </w:r>
            <w:r>
              <w:rPr>
                <w:sz w:val="14"/>
              </w:rPr>
              <w:t>М-255/Б</w:t>
            </w:r>
            <w:proofErr w:type="gramStart"/>
            <w:r>
              <w:rPr>
                <w:sz w:val="14"/>
              </w:rPr>
              <w:t>1</w:t>
            </w:r>
            <w:proofErr w:type="gramEnd"/>
            <w:r w:rsidRPr="008C73B3">
              <w:rPr>
                <w:sz w:val="14"/>
              </w:rPr>
              <w:t xml:space="preserve">, лит. </w:t>
            </w:r>
            <w:r>
              <w:rPr>
                <w:sz w:val="14"/>
              </w:rPr>
              <w:t>Б</w:t>
            </w:r>
            <w:proofErr w:type="gramStart"/>
            <w:r>
              <w:rPr>
                <w:sz w:val="14"/>
              </w:rPr>
              <w:t>1</w:t>
            </w:r>
            <w:proofErr w:type="gramEnd"/>
          </w:p>
          <w:p w:rsidR="000F0B83" w:rsidRPr="008C73B3" w:rsidRDefault="000F0B83" w:rsidP="00A35699">
            <w:pPr>
              <w:ind w:right="-108"/>
              <w:rPr>
                <w:sz w:val="14"/>
              </w:rPr>
            </w:pPr>
            <w:r w:rsidRPr="008C73B3">
              <w:rPr>
                <w:sz w:val="14"/>
              </w:rPr>
              <w:t>Кадастровы</w:t>
            </w:r>
            <w:proofErr w:type="gramStart"/>
            <w:r w:rsidRPr="008C73B3">
              <w:rPr>
                <w:sz w:val="14"/>
              </w:rPr>
              <w:t>й(</w:t>
            </w:r>
            <w:proofErr w:type="gramEnd"/>
            <w:r w:rsidRPr="008C73B3">
              <w:rPr>
                <w:sz w:val="14"/>
              </w:rPr>
              <w:t xml:space="preserve">условный)номер:                   </w:t>
            </w:r>
            <w:r>
              <w:rPr>
                <w:sz w:val="14"/>
              </w:rPr>
              <w:t>56-56-26/002/2009</w:t>
            </w:r>
            <w:r w:rsidRPr="008C73B3">
              <w:rPr>
                <w:sz w:val="14"/>
              </w:rPr>
              <w:t>-</w:t>
            </w:r>
            <w:r>
              <w:rPr>
                <w:sz w:val="14"/>
              </w:rPr>
              <w:t>100</w:t>
            </w:r>
            <w:r w:rsidRPr="008C73B3">
              <w:rPr>
                <w:sz w:val="14"/>
              </w:rPr>
              <w:t xml:space="preserve">, Оренбургская область, Переволоцкий район, с. </w:t>
            </w:r>
            <w:r>
              <w:rPr>
                <w:sz w:val="14"/>
              </w:rPr>
              <w:t>Кубанка, ул. Макаренко</w:t>
            </w:r>
          </w:p>
        </w:tc>
        <w:tc>
          <w:tcPr>
            <w:tcW w:w="2154" w:type="dxa"/>
          </w:tcPr>
          <w:p w:rsidR="000F0B83" w:rsidRPr="008C73B3" w:rsidRDefault="005A3E65" w:rsidP="00A35699">
            <w:pPr>
              <w:jc w:val="center"/>
              <w:rPr>
                <w:b/>
                <w:sz w:val="14"/>
                <w:szCs w:val="24"/>
              </w:rPr>
            </w:pPr>
            <w:r>
              <w:rPr>
                <w:b/>
                <w:sz w:val="14"/>
                <w:szCs w:val="24"/>
              </w:rPr>
              <w:t>113</w:t>
            </w:r>
          </w:p>
        </w:tc>
        <w:tc>
          <w:tcPr>
            <w:tcW w:w="2681" w:type="dxa"/>
          </w:tcPr>
          <w:p w:rsidR="000F0B83" w:rsidRPr="008C73B3" w:rsidRDefault="005A3E65" w:rsidP="00A35699">
            <w:pPr>
              <w:jc w:val="center"/>
              <w:rPr>
                <w:b/>
                <w:sz w:val="14"/>
              </w:rPr>
            </w:pPr>
            <w:r>
              <w:rPr>
                <w:b/>
                <w:sz w:val="14"/>
              </w:rPr>
              <w:t>11,3</w:t>
            </w:r>
          </w:p>
        </w:tc>
      </w:tr>
      <w:tr w:rsidR="000F0B83" w:rsidRPr="008C73B3" w:rsidTr="00A35699">
        <w:trPr>
          <w:trHeight w:val="152"/>
        </w:trPr>
        <w:tc>
          <w:tcPr>
            <w:tcW w:w="630" w:type="dxa"/>
          </w:tcPr>
          <w:p w:rsidR="000F0B83" w:rsidRPr="008C73B3" w:rsidRDefault="000F0B83" w:rsidP="00A35699">
            <w:pPr>
              <w:jc w:val="center"/>
              <w:rPr>
                <w:sz w:val="14"/>
              </w:rPr>
            </w:pPr>
          </w:p>
        </w:tc>
        <w:tc>
          <w:tcPr>
            <w:tcW w:w="4740" w:type="dxa"/>
          </w:tcPr>
          <w:p w:rsidR="000F0B83" w:rsidRPr="008C73B3" w:rsidRDefault="000F0B83" w:rsidP="00A35699">
            <w:pPr>
              <w:rPr>
                <w:b/>
                <w:sz w:val="14"/>
              </w:rPr>
            </w:pPr>
            <w:r w:rsidRPr="008C73B3">
              <w:rPr>
                <w:b/>
                <w:sz w:val="14"/>
              </w:rPr>
              <w:t xml:space="preserve">Водопровод </w:t>
            </w:r>
          </w:p>
        </w:tc>
        <w:tc>
          <w:tcPr>
            <w:tcW w:w="2154" w:type="dxa"/>
          </w:tcPr>
          <w:p w:rsidR="000F0B83" w:rsidRPr="008C73B3" w:rsidRDefault="000F0B83" w:rsidP="00A35699">
            <w:pPr>
              <w:rPr>
                <w:sz w:val="14"/>
              </w:rPr>
            </w:pPr>
          </w:p>
        </w:tc>
        <w:tc>
          <w:tcPr>
            <w:tcW w:w="2681" w:type="dxa"/>
          </w:tcPr>
          <w:p w:rsidR="000F0B83" w:rsidRPr="008C73B3" w:rsidRDefault="000F0B83" w:rsidP="00A35699">
            <w:pPr>
              <w:rPr>
                <w:sz w:val="14"/>
              </w:rPr>
            </w:pPr>
          </w:p>
        </w:tc>
      </w:tr>
      <w:tr w:rsidR="000F0B83" w:rsidRPr="008C73B3" w:rsidTr="00A35699">
        <w:trPr>
          <w:trHeight w:val="702"/>
        </w:trPr>
        <w:tc>
          <w:tcPr>
            <w:tcW w:w="630" w:type="dxa"/>
          </w:tcPr>
          <w:p w:rsidR="000F0B83" w:rsidRPr="008C73B3" w:rsidRDefault="000F0B83" w:rsidP="00A35699">
            <w:pPr>
              <w:jc w:val="center"/>
              <w:rPr>
                <w:sz w:val="14"/>
              </w:rPr>
            </w:pPr>
            <w:r>
              <w:rPr>
                <w:sz w:val="14"/>
              </w:rPr>
              <w:t>6</w:t>
            </w:r>
          </w:p>
        </w:tc>
        <w:tc>
          <w:tcPr>
            <w:tcW w:w="4740" w:type="dxa"/>
            <w:vAlign w:val="center"/>
          </w:tcPr>
          <w:p w:rsidR="000F0B83" w:rsidRPr="00D03F63" w:rsidRDefault="000F0B83" w:rsidP="00A35699">
            <w:pPr>
              <w:rPr>
                <w:sz w:val="14"/>
              </w:rPr>
            </w:pPr>
            <w:r w:rsidRPr="008C73B3">
              <w:rPr>
                <w:spacing w:val="-2"/>
                <w:sz w:val="14"/>
              </w:rPr>
              <w:t>Водопровод, протяженность</w:t>
            </w:r>
            <w:r w:rsidRPr="008C73B3">
              <w:rPr>
                <w:sz w:val="14"/>
              </w:rPr>
              <w:t xml:space="preserve"> </w:t>
            </w:r>
            <w:r>
              <w:rPr>
                <w:sz w:val="14"/>
              </w:rPr>
              <w:t>1,675</w:t>
            </w:r>
            <w:r w:rsidRPr="008C73B3">
              <w:rPr>
                <w:sz w:val="14"/>
              </w:rPr>
              <w:t xml:space="preserve"> </w:t>
            </w:r>
            <w:r>
              <w:rPr>
                <w:sz w:val="14"/>
              </w:rPr>
              <w:t>км</w:t>
            </w:r>
            <w:r w:rsidRPr="008C73B3">
              <w:rPr>
                <w:sz w:val="14"/>
              </w:rPr>
              <w:t xml:space="preserve">., назначение: нежилое, </w:t>
            </w:r>
            <w:proofErr w:type="spellStart"/>
            <w:r w:rsidRPr="008C73B3">
              <w:rPr>
                <w:sz w:val="14"/>
              </w:rPr>
              <w:t>инв.№</w:t>
            </w:r>
            <w:proofErr w:type="spellEnd"/>
            <w:r w:rsidRPr="008C73B3">
              <w:rPr>
                <w:sz w:val="14"/>
              </w:rPr>
              <w:t xml:space="preserve"> </w:t>
            </w:r>
            <w:r>
              <w:rPr>
                <w:sz w:val="14"/>
              </w:rPr>
              <w:t>105-17/В</w:t>
            </w:r>
            <w:proofErr w:type="gramStart"/>
            <w:r>
              <w:rPr>
                <w:sz w:val="14"/>
              </w:rPr>
              <w:t>1</w:t>
            </w:r>
            <w:proofErr w:type="gramEnd"/>
            <w:r w:rsidRPr="008C73B3">
              <w:rPr>
                <w:sz w:val="14"/>
              </w:rPr>
              <w:t xml:space="preserve">, лит. </w:t>
            </w:r>
            <w:r>
              <w:rPr>
                <w:sz w:val="14"/>
              </w:rPr>
              <w:t>В</w:t>
            </w:r>
            <w:proofErr w:type="gramStart"/>
            <w:r>
              <w:rPr>
                <w:sz w:val="14"/>
              </w:rPr>
              <w:t>1</w:t>
            </w:r>
            <w:proofErr w:type="gramEnd"/>
          </w:p>
          <w:p w:rsidR="000F0B83" w:rsidRPr="008C73B3" w:rsidRDefault="000F0B83" w:rsidP="00A35699">
            <w:pPr>
              <w:ind w:right="-309"/>
              <w:rPr>
                <w:sz w:val="14"/>
              </w:rPr>
            </w:pPr>
            <w:r w:rsidRPr="008C73B3">
              <w:rPr>
                <w:sz w:val="14"/>
              </w:rPr>
              <w:t>Кадастровы</w:t>
            </w:r>
            <w:proofErr w:type="gramStart"/>
            <w:r w:rsidRPr="008C73B3">
              <w:rPr>
                <w:sz w:val="14"/>
              </w:rPr>
              <w:t>й(</w:t>
            </w:r>
            <w:proofErr w:type="gramEnd"/>
            <w:r w:rsidRPr="008C73B3">
              <w:rPr>
                <w:sz w:val="14"/>
              </w:rPr>
              <w:t>условный)номер</w:t>
            </w:r>
            <w:r>
              <w:rPr>
                <w:sz w:val="14"/>
              </w:rPr>
              <w:t>:                   56-56-26/002</w:t>
            </w:r>
            <w:r w:rsidRPr="008C73B3">
              <w:rPr>
                <w:sz w:val="14"/>
              </w:rPr>
              <w:t>/200</w:t>
            </w:r>
            <w:r>
              <w:rPr>
                <w:sz w:val="14"/>
              </w:rPr>
              <w:t>9-084</w:t>
            </w:r>
            <w:r w:rsidRPr="008C73B3">
              <w:rPr>
                <w:sz w:val="14"/>
              </w:rPr>
              <w:t xml:space="preserve">, Оренбургская область, Переволоцкий район, с. </w:t>
            </w:r>
            <w:r>
              <w:rPr>
                <w:sz w:val="14"/>
              </w:rPr>
              <w:t>Кубанка</w:t>
            </w:r>
          </w:p>
        </w:tc>
        <w:tc>
          <w:tcPr>
            <w:tcW w:w="2154" w:type="dxa"/>
          </w:tcPr>
          <w:p w:rsidR="000F0B83" w:rsidRPr="008C73B3" w:rsidRDefault="005A3E65" w:rsidP="00A35699">
            <w:pPr>
              <w:jc w:val="center"/>
              <w:rPr>
                <w:b/>
                <w:sz w:val="14"/>
                <w:szCs w:val="24"/>
              </w:rPr>
            </w:pPr>
            <w:r>
              <w:rPr>
                <w:b/>
                <w:sz w:val="14"/>
                <w:szCs w:val="24"/>
              </w:rPr>
              <w:t>517</w:t>
            </w:r>
          </w:p>
        </w:tc>
        <w:tc>
          <w:tcPr>
            <w:tcW w:w="2681" w:type="dxa"/>
          </w:tcPr>
          <w:p w:rsidR="000F0B83" w:rsidRPr="008C73B3" w:rsidRDefault="005A3E65" w:rsidP="00A35699">
            <w:pPr>
              <w:jc w:val="center"/>
              <w:rPr>
                <w:b/>
                <w:sz w:val="14"/>
              </w:rPr>
            </w:pPr>
            <w:r>
              <w:rPr>
                <w:b/>
                <w:sz w:val="14"/>
              </w:rPr>
              <w:t>51,7</w:t>
            </w:r>
          </w:p>
        </w:tc>
      </w:tr>
      <w:tr w:rsidR="000F0B83" w:rsidRPr="008C73B3" w:rsidTr="00A35699">
        <w:trPr>
          <w:trHeight w:val="661"/>
        </w:trPr>
        <w:tc>
          <w:tcPr>
            <w:tcW w:w="630" w:type="dxa"/>
          </w:tcPr>
          <w:p w:rsidR="000F0B83" w:rsidRPr="008C73B3" w:rsidRDefault="000F0B83" w:rsidP="00A35699">
            <w:pPr>
              <w:jc w:val="center"/>
              <w:rPr>
                <w:sz w:val="14"/>
              </w:rPr>
            </w:pPr>
            <w:r>
              <w:rPr>
                <w:sz w:val="14"/>
              </w:rPr>
              <w:t>7</w:t>
            </w:r>
          </w:p>
        </w:tc>
        <w:tc>
          <w:tcPr>
            <w:tcW w:w="4740" w:type="dxa"/>
            <w:vAlign w:val="center"/>
          </w:tcPr>
          <w:p w:rsidR="000F0B83" w:rsidRPr="00D03F63" w:rsidRDefault="000F0B83" w:rsidP="00A35699">
            <w:pPr>
              <w:rPr>
                <w:sz w:val="14"/>
              </w:rPr>
            </w:pPr>
            <w:r w:rsidRPr="008C73B3">
              <w:rPr>
                <w:spacing w:val="-2"/>
                <w:sz w:val="14"/>
              </w:rPr>
              <w:t>Водопровод, протяженность</w:t>
            </w:r>
            <w:r w:rsidRPr="008C73B3">
              <w:rPr>
                <w:sz w:val="14"/>
              </w:rPr>
              <w:t xml:space="preserve"> </w:t>
            </w:r>
            <w:r>
              <w:rPr>
                <w:sz w:val="14"/>
              </w:rPr>
              <w:t>0,325 км</w:t>
            </w:r>
            <w:r w:rsidRPr="008C73B3">
              <w:rPr>
                <w:sz w:val="14"/>
              </w:rPr>
              <w:t xml:space="preserve">., назначение: нежилое, </w:t>
            </w:r>
            <w:proofErr w:type="spellStart"/>
            <w:r w:rsidRPr="008C73B3">
              <w:rPr>
                <w:sz w:val="14"/>
              </w:rPr>
              <w:t>инв.№</w:t>
            </w:r>
            <w:proofErr w:type="spellEnd"/>
            <w:r w:rsidRPr="008C73B3">
              <w:rPr>
                <w:sz w:val="14"/>
              </w:rPr>
              <w:t xml:space="preserve"> </w:t>
            </w:r>
            <w:r>
              <w:rPr>
                <w:sz w:val="14"/>
              </w:rPr>
              <w:t xml:space="preserve">105-17/В </w:t>
            </w:r>
            <w:r w:rsidRPr="008C73B3">
              <w:rPr>
                <w:sz w:val="14"/>
              </w:rPr>
              <w:t>, лит</w:t>
            </w:r>
            <w:proofErr w:type="gramStart"/>
            <w:r w:rsidRPr="008C73B3">
              <w:rPr>
                <w:sz w:val="14"/>
              </w:rPr>
              <w:t>.</w:t>
            </w:r>
            <w:r>
              <w:rPr>
                <w:sz w:val="14"/>
              </w:rPr>
              <w:t>В</w:t>
            </w:r>
            <w:proofErr w:type="gramEnd"/>
          </w:p>
          <w:p w:rsidR="000F0B83" w:rsidRDefault="000F0B83" w:rsidP="00A35699">
            <w:pPr>
              <w:ind w:right="-309"/>
              <w:rPr>
                <w:sz w:val="14"/>
              </w:rPr>
            </w:pPr>
            <w:r w:rsidRPr="008C73B3">
              <w:rPr>
                <w:sz w:val="14"/>
              </w:rPr>
              <w:t>Кадастровы</w:t>
            </w:r>
            <w:proofErr w:type="gramStart"/>
            <w:r w:rsidRPr="008C73B3">
              <w:rPr>
                <w:sz w:val="14"/>
              </w:rPr>
              <w:t>й(</w:t>
            </w:r>
            <w:proofErr w:type="gramEnd"/>
            <w:r w:rsidRPr="008C73B3">
              <w:rPr>
                <w:sz w:val="14"/>
              </w:rPr>
              <w:t>условный)номер:                   56-56-26/007/200</w:t>
            </w:r>
            <w:r>
              <w:rPr>
                <w:sz w:val="14"/>
              </w:rPr>
              <w:t>9-083</w:t>
            </w:r>
            <w:r w:rsidRPr="008C73B3">
              <w:rPr>
                <w:sz w:val="14"/>
              </w:rPr>
              <w:t xml:space="preserve">, </w:t>
            </w:r>
          </w:p>
          <w:p w:rsidR="000F0B83" w:rsidRPr="008C73B3" w:rsidRDefault="000F0B83" w:rsidP="00A35699">
            <w:pPr>
              <w:ind w:right="-309"/>
              <w:rPr>
                <w:sz w:val="14"/>
              </w:rPr>
            </w:pPr>
            <w:r w:rsidRPr="008C73B3">
              <w:rPr>
                <w:sz w:val="14"/>
              </w:rPr>
              <w:t>Оренбургская область, Переволоцкий район, с</w:t>
            </w:r>
            <w:proofErr w:type="gramStart"/>
            <w:r w:rsidRPr="008C73B3">
              <w:rPr>
                <w:sz w:val="14"/>
              </w:rPr>
              <w:t>.</w:t>
            </w:r>
            <w:r>
              <w:rPr>
                <w:sz w:val="14"/>
              </w:rPr>
              <w:t>К</w:t>
            </w:r>
            <w:proofErr w:type="gramEnd"/>
            <w:r>
              <w:rPr>
                <w:sz w:val="14"/>
              </w:rPr>
              <w:t>убанка</w:t>
            </w:r>
          </w:p>
        </w:tc>
        <w:tc>
          <w:tcPr>
            <w:tcW w:w="2154" w:type="dxa"/>
          </w:tcPr>
          <w:p w:rsidR="000F0B83" w:rsidRPr="008C73B3" w:rsidRDefault="005A3E65" w:rsidP="00A35699">
            <w:pPr>
              <w:jc w:val="center"/>
              <w:rPr>
                <w:b/>
                <w:sz w:val="14"/>
                <w:szCs w:val="24"/>
              </w:rPr>
            </w:pPr>
            <w:r>
              <w:rPr>
                <w:b/>
                <w:sz w:val="14"/>
                <w:szCs w:val="24"/>
              </w:rPr>
              <w:t>100</w:t>
            </w:r>
          </w:p>
        </w:tc>
        <w:tc>
          <w:tcPr>
            <w:tcW w:w="2681" w:type="dxa"/>
          </w:tcPr>
          <w:p w:rsidR="000F0B83" w:rsidRPr="008C73B3" w:rsidRDefault="005A3E65" w:rsidP="00A35699">
            <w:pPr>
              <w:jc w:val="center"/>
              <w:rPr>
                <w:b/>
                <w:sz w:val="14"/>
                <w:szCs w:val="24"/>
              </w:rPr>
            </w:pPr>
            <w:r>
              <w:rPr>
                <w:b/>
                <w:sz w:val="14"/>
                <w:szCs w:val="24"/>
              </w:rPr>
              <w:t>10,0</w:t>
            </w:r>
          </w:p>
        </w:tc>
      </w:tr>
    </w:tbl>
    <w:p w:rsidR="000F0B83" w:rsidRPr="000F0B83" w:rsidRDefault="000F0B83" w:rsidP="000F0B83">
      <w:pPr>
        <w:pStyle w:val="a8"/>
        <w:tabs>
          <w:tab w:val="num" w:pos="1288"/>
        </w:tabs>
        <w:spacing w:before="0" w:beforeAutospacing="0" w:after="0" w:afterAutospacing="0"/>
        <w:jc w:val="both"/>
      </w:pPr>
      <w:r w:rsidRPr="000F0B83">
        <w:rPr>
          <w:b/>
          <w:bCs/>
          <w:color w:val="000000"/>
        </w:rPr>
        <w:t>Начальная (минимальная) стоимость концессионной платы</w:t>
      </w:r>
      <w:r w:rsidRPr="000F0B83">
        <w:rPr>
          <w:color w:val="000000"/>
        </w:rPr>
        <w:t xml:space="preserve"> (цена лота) за пользование объектами </w:t>
      </w:r>
      <w:r w:rsidRPr="000F0B83">
        <w:t>водоснабжения</w:t>
      </w:r>
      <w:r w:rsidRPr="000F0B83">
        <w:rPr>
          <w:color w:val="000000"/>
        </w:rPr>
        <w:t xml:space="preserve"> без НДС в месяц, составляет: </w:t>
      </w:r>
      <w:r w:rsidR="005A3E65">
        <w:rPr>
          <w:b/>
          <w:bCs/>
          <w:color w:val="000000"/>
        </w:rPr>
        <w:t>1090,0</w:t>
      </w:r>
      <w:r w:rsidRPr="000F0B83">
        <w:rPr>
          <w:b/>
          <w:bCs/>
          <w:color w:val="000000"/>
        </w:rPr>
        <w:t xml:space="preserve"> </w:t>
      </w:r>
      <w:r w:rsidRPr="000F0B83">
        <w:rPr>
          <w:b/>
          <w:bCs/>
        </w:rPr>
        <w:t xml:space="preserve"> (Одна тысяча </w:t>
      </w:r>
      <w:r w:rsidR="005A3E65">
        <w:rPr>
          <w:b/>
          <w:bCs/>
        </w:rPr>
        <w:t>девяносто</w:t>
      </w:r>
      <w:r w:rsidRPr="000F0B83">
        <w:rPr>
          <w:b/>
          <w:bCs/>
        </w:rPr>
        <w:t xml:space="preserve"> </w:t>
      </w:r>
      <w:proofErr w:type="gramStart"/>
      <w:r w:rsidRPr="000F0B83">
        <w:rPr>
          <w:b/>
          <w:bCs/>
        </w:rPr>
        <w:t>)</w:t>
      </w:r>
      <w:r w:rsidRPr="000F0B83">
        <w:t>р</w:t>
      </w:r>
      <w:proofErr w:type="gramEnd"/>
      <w:r w:rsidRPr="000F0B83">
        <w:t xml:space="preserve">ублей. </w:t>
      </w:r>
    </w:p>
    <w:p w:rsidR="000F0B83" w:rsidRPr="000F0B83" w:rsidRDefault="000F0B83" w:rsidP="000F0B83">
      <w:pPr>
        <w:pStyle w:val="a8"/>
        <w:spacing w:before="0" w:beforeAutospacing="0" w:after="0" w:afterAutospacing="0"/>
        <w:jc w:val="both"/>
      </w:pPr>
      <w:r w:rsidRPr="000F0B83">
        <w:t xml:space="preserve">         </w:t>
      </w:r>
    </w:p>
    <w:p w:rsidR="000F0B83" w:rsidRPr="00FB6172" w:rsidRDefault="000F0B83" w:rsidP="000F0B83">
      <w:pPr>
        <w:pStyle w:val="a8"/>
        <w:spacing w:before="0" w:beforeAutospacing="0" w:after="0" w:afterAutospacing="0"/>
        <w:jc w:val="both"/>
        <w:rPr>
          <w:color w:val="000000"/>
        </w:rPr>
      </w:pPr>
      <w:r>
        <w:t xml:space="preserve"> </w:t>
      </w:r>
      <w:r w:rsidRPr="00FB6172">
        <w:t xml:space="preserve">Минимальный размер </w:t>
      </w:r>
      <w:r>
        <w:t>концессионной</w:t>
      </w:r>
      <w:r w:rsidRPr="00FB6172">
        <w:t xml:space="preserve"> платы недвижимого имущества в месяц определён в соответствии с положениями Федерального закона от 29.07.1998 № 135-ФЗ «Об оценочной деятельности в Российской Федерации».</w:t>
      </w:r>
    </w:p>
    <w:p w:rsidR="000F0B83" w:rsidRDefault="000F0B83" w:rsidP="000F0B83">
      <w:pPr>
        <w:pStyle w:val="a8"/>
        <w:spacing w:before="0" w:beforeAutospacing="0" w:after="0" w:afterAutospacing="0"/>
        <w:jc w:val="both"/>
        <w:rPr>
          <w:b/>
        </w:rPr>
      </w:pPr>
      <w:r>
        <w:rPr>
          <w:b/>
        </w:rPr>
        <w:t xml:space="preserve">      </w:t>
      </w:r>
    </w:p>
    <w:p w:rsidR="000F0B83" w:rsidRDefault="000F0B83" w:rsidP="000F0B83">
      <w:pPr>
        <w:pStyle w:val="a8"/>
        <w:spacing w:before="0" w:beforeAutospacing="0" w:after="0" w:afterAutospacing="0"/>
        <w:jc w:val="both"/>
        <w:rPr>
          <w:color w:val="FF0000"/>
        </w:rPr>
      </w:pPr>
      <w:r>
        <w:rPr>
          <w:b/>
        </w:rPr>
        <w:t xml:space="preserve">        </w:t>
      </w:r>
      <w:r w:rsidRPr="00FB6172">
        <w:rPr>
          <w:b/>
        </w:rPr>
        <w:t>1.6.</w:t>
      </w:r>
      <w:r w:rsidRPr="00F5222E">
        <w:t xml:space="preserve"> </w:t>
      </w:r>
      <w:r w:rsidRPr="00927FF6">
        <w:rPr>
          <w:b/>
        </w:rPr>
        <w:t>Целевое назначение</w:t>
      </w:r>
      <w:r w:rsidRPr="00FB6172">
        <w:t xml:space="preserve"> муниципального имущества, права на которое передаются по </w:t>
      </w:r>
      <w:r>
        <w:t>концессионному соглашению</w:t>
      </w:r>
      <w:r w:rsidRPr="00FB6172">
        <w:t xml:space="preserve">: </w:t>
      </w:r>
      <w:r w:rsidRPr="00FB6172">
        <w:rPr>
          <w:rStyle w:val="FontStyle12"/>
        </w:rPr>
        <w:t xml:space="preserve">предоставление коммунальных услуг по водоснабжению. </w:t>
      </w:r>
    </w:p>
    <w:p w:rsidR="000F0B83" w:rsidRDefault="000F0B83" w:rsidP="000F0B83">
      <w:pPr>
        <w:pStyle w:val="a8"/>
        <w:spacing w:before="0" w:beforeAutospacing="0" w:after="0" w:afterAutospacing="0"/>
        <w:jc w:val="both"/>
        <w:rPr>
          <w:color w:val="FF0000"/>
        </w:rPr>
      </w:pPr>
      <w:r>
        <w:rPr>
          <w:color w:val="FF0000"/>
        </w:rPr>
        <w:t xml:space="preserve">      </w:t>
      </w:r>
    </w:p>
    <w:p w:rsidR="000F0B83" w:rsidRPr="00F054A0" w:rsidRDefault="000F0B83" w:rsidP="000F0B83">
      <w:pPr>
        <w:pStyle w:val="ab"/>
        <w:jc w:val="both"/>
        <w:rPr>
          <w:rFonts w:ascii="Times New Roman" w:hAnsi="Times New Roman" w:cs="Times New Roman"/>
        </w:rPr>
      </w:pPr>
      <w:r>
        <w:rPr>
          <w:color w:val="FF0000"/>
        </w:rPr>
        <w:t xml:space="preserve">       </w:t>
      </w:r>
      <w:r w:rsidRPr="00F054A0">
        <w:rPr>
          <w:rFonts w:ascii="Times New Roman" w:hAnsi="Times New Roman" w:cs="Times New Roman"/>
          <w:b/>
        </w:rPr>
        <w:t>1.7. Срок действия концессионного соглашения 10 лет.</w:t>
      </w:r>
      <w:r w:rsidRPr="00F054A0">
        <w:rPr>
          <w:rFonts w:ascii="Times New Roman" w:hAnsi="Times New Roman" w:cs="Times New Roman"/>
          <w:color w:val="FF0000"/>
          <w:sz w:val="22"/>
          <w:szCs w:val="22"/>
        </w:rPr>
        <w:t xml:space="preserve"> </w:t>
      </w:r>
      <w:r w:rsidRPr="00F054A0">
        <w:rPr>
          <w:rFonts w:ascii="Times New Roman" w:hAnsi="Times New Roman" w:cs="Times New Roman"/>
          <w:sz w:val="22"/>
          <w:szCs w:val="22"/>
        </w:rPr>
        <w:t>Расходы, связанные с регистрацией концессионного соглашения в Росреестре несет</w:t>
      </w:r>
      <w:r w:rsidRPr="00F054A0">
        <w:rPr>
          <w:rFonts w:ascii="Times New Roman" w:hAnsi="Times New Roman" w:cs="Times New Roman"/>
        </w:rPr>
        <w:t xml:space="preserve"> Концессионер.</w:t>
      </w:r>
    </w:p>
    <w:p w:rsidR="000F0B83" w:rsidRDefault="000F0B83" w:rsidP="000F0B83">
      <w:pPr>
        <w:pStyle w:val="a8"/>
        <w:spacing w:before="0" w:beforeAutospacing="0" w:after="0" w:afterAutospacing="0"/>
        <w:jc w:val="both"/>
        <w:rPr>
          <w:color w:val="FF0000"/>
        </w:rPr>
      </w:pPr>
    </w:p>
    <w:p w:rsidR="000F0B83" w:rsidRDefault="000F0B83" w:rsidP="000F0B83">
      <w:pPr>
        <w:pStyle w:val="a8"/>
        <w:spacing w:before="0" w:beforeAutospacing="0" w:after="0" w:afterAutospacing="0"/>
        <w:jc w:val="both"/>
      </w:pPr>
      <w:r>
        <w:rPr>
          <w:color w:val="FF0000"/>
        </w:rPr>
        <w:t xml:space="preserve">         </w:t>
      </w:r>
      <w:r>
        <w:rPr>
          <w:b/>
        </w:rPr>
        <w:t>1.8</w:t>
      </w:r>
      <w:r w:rsidRPr="00FB6172">
        <w:rPr>
          <w:b/>
        </w:rPr>
        <w:t>.</w:t>
      </w:r>
      <w:r>
        <w:t xml:space="preserve"> </w:t>
      </w:r>
      <w:r w:rsidRPr="00F5222E">
        <w:t xml:space="preserve">Требования к техническому состоянию муниципального имущества, права на которое передаются по </w:t>
      </w:r>
      <w:r>
        <w:t>концессионному соглашению</w:t>
      </w:r>
      <w:r w:rsidRPr="00F5222E">
        <w:t xml:space="preserve">: на момент окончания срока действия </w:t>
      </w:r>
      <w:r>
        <w:t>концессионного соглашения</w:t>
      </w:r>
      <w:r w:rsidRPr="00F5222E">
        <w:t xml:space="preserve"> объекты водоснабжения должны соответствовать техническим нормам, правилам и требованиям, предъявляемым к таким объектам.</w:t>
      </w:r>
    </w:p>
    <w:p w:rsidR="000F0B83" w:rsidRDefault="000F0B83" w:rsidP="000F0B83">
      <w:pPr>
        <w:pStyle w:val="a8"/>
        <w:spacing w:before="0" w:beforeAutospacing="0" w:after="0" w:afterAutospacing="0"/>
        <w:jc w:val="both"/>
      </w:pPr>
      <w:r>
        <w:t xml:space="preserve">       </w:t>
      </w:r>
    </w:p>
    <w:p w:rsidR="000F0B83" w:rsidRPr="00F054A0" w:rsidRDefault="000F0B83" w:rsidP="000F0B83">
      <w:pPr>
        <w:pStyle w:val="a8"/>
        <w:spacing w:before="0" w:beforeAutospacing="0" w:after="0" w:afterAutospacing="0"/>
        <w:jc w:val="both"/>
        <w:rPr>
          <w:color w:val="FF0000"/>
        </w:rPr>
      </w:pPr>
      <w:r>
        <w:t xml:space="preserve">          </w:t>
      </w:r>
      <w:r>
        <w:rPr>
          <w:b/>
        </w:rPr>
        <w:t>1.9</w:t>
      </w:r>
      <w:r w:rsidRPr="00FB6172">
        <w:rPr>
          <w:b/>
        </w:rPr>
        <w:t>.</w:t>
      </w:r>
      <w:r w:rsidRPr="00F5222E">
        <w:t xml:space="preserve"> </w:t>
      </w:r>
      <w:proofErr w:type="gramStart"/>
      <w:r w:rsidRPr="00F5222E">
        <w:t xml:space="preserve">Требования к условиям выполнения работ, которые необходимо выполнить в отношении имущества, права на которые передаются по договору, а также требования к качеству, характеристикам услуг, оказание которых происходит с использованием такого имущества: бесперебойное оказание потребителям услуг по холодному водоснабжению надлежащего качества, осуществление мероприятий по энергосбережению, поддержание арендуемого имущества в исправном состоянии, включая осуществление текущего </w:t>
      </w:r>
      <w:r w:rsidRPr="00F5222E">
        <w:lastRenderedPageBreak/>
        <w:t>ремонта, участие в капитальном ремонте, техническое  обслуживание</w:t>
      </w:r>
      <w:proofErr w:type="gramEnd"/>
      <w:r w:rsidRPr="00F5222E">
        <w:t>  арендованного имущества в соответствии с техническими требованиями.</w:t>
      </w:r>
    </w:p>
    <w:p w:rsidR="000F0B83" w:rsidRPr="00FD5755" w:rsidRDefault="000F0B83" w:rsidP="000F0B83">
      <w:pPr>
        <w:jc w:val="both"/>
        <w:rPr>
          <w:sz w:val="24"/>
          <w:szCs w:val="24"/>
          <w:shd w:val="clear" w:color="auto" w:fill="FFFFFF"/>
        </w:rPr>
      </w:pPr>
      <w:r>
        <w:rPr>
          <w:rStyle w:val="submenu-table"/>
          <w:b/>
          <w:bCs/>
          <w:sz w:val="24"/>
          <w:szCs w:val="24"/>
          <w:shd w:val="clear" w:color="auto" w:fill="FFFFFF"/>
        </w:rPr>
        <w:t xml:space="preserve">          1.10.</w:t>
      </w:r>
      <w:r w:rsidRPr="00FD5755">
        <w:rPr>
          <w:rStyle w:val="submenu-table"/>
          <w:b/>
          <w:bCs/>
          <w:sz w:val="24"/>
          <w:szCs w:val="24"/>
          <w:shd w:val="clear" w:color="auto" w:fill="FFFFFF"/>
        </w:rPr>
        <w:t>Требование о внесении задатка:</w:t>
      </w:r>
      <w:r w:rsidRPr="00FD5755">
        <w:rPr>
          <w:rStyle w:val="apple-converted-space"/>
          <w:b/>
          <w:shd w:val="clear" w:color="auto" w:fill="FFFFFF"/>
        </w:rPr>
        <w:t> </w:t>
      </w:r>
      <w:r w:rsidRPr="00FD5755">
        <w:rPr>
          <w:sz w:val="24"/>
          <w:szCs w:val="24"/>
          <w:shd w:val="clear" w:color="auto" w:fill="FFFFFF"/>
        </w:rPr>
        <w:t xml:space="preserve"> </w:t>
      </w:r>
    </w:p>
    <w:p w:rsidR="000F0B83" w:rsidRPr="004F7DA1" w:rsidRDefault="000F0B83" w:rsidP="000F0B83">
      <w:pPr>
        <w:jc w:val="both"/>
        <w:rPr>
          <w:sz w:val="24"/>
          <w:szCs w:val="24"/>
          <w:shd w:val="clear" w:color="auto" w:fill="FFFFFF"/>
        </w:rPr>
      </w:pPr>
      <w:r w:rsidRPr="004F7DA1">
        <w:rPr>
          <w:sz w:val="24"/>
          <w:szCs w:val="24"/>
          <w:shd w:val="clear" w:color="auto" w:fill="FFFFFF"/>
        </w:rPr>
        <w:t xml:space="preserve">Для участия в конкурсе претендент вносит задаток в размере 10 % от начальной стоимости лота. </w:t>
      </w:r>
    </w:p>
    <w:p w:rsidR="000F0B83" w:rsidRPr="000F0B83" w:rsidRDefault="000F0B83" w:rsidP="000F0B83">
      <w:pPr>
        <w:jc w:val="both"/>
        <w:rPr>
          <w:sz w:val="24"/>
          <w:szCs w:val="24"/>
        </w:rPr>
      </w:pPr>
      <w:r w:rsidRPr="004F7DA1">
        <w:rPr>
          <w:sz w:val="24"/>
          <w:szCs w:val="24"/>
        </w:rPr>
        <w:t xml:space="preserve">Реквизиты для перечисления задатка: </w:t>
      </w:r>
      <w:r w:rsidRPr="00A542AE">
        <w:rPr>
          <w:b/>
          <w:bCs/>
          <w:sz w:val="14"/>
          <w:szCs w:val="14"/>
        </w:rPr>
        <w:t>:</w:t>
      </w:r>
      <w:r w:rsidRPr="00A542AE">
        <w:rPr>
          <w:sz w:val="14"/>
          <w:szCs w:val="14"/>
        </w:rPr>
        <w:t xml:space="preserve"> </w:t>
      </w:r>
      <w:r w:rsidRPr="000F0B83">
        <w:rPr>
          <w:sz w:val="24"/>
          <w:szCs w:val="24"/>
        </w:rPr>
        <w:t xml:space="preserve">Переволоцкий РАЙФО (Администрация  Кубанского сельсовета) Р/с </w:t>
      </w:r>
      <w:r w:rsidRPr="000F0B83">
        <w:rPr>
          <w:bCs/>
          <w:sz w:val="24"/>
          <w:szCs w:val="24"/>
        </w:rPr>
        <w:t>40302810306005000001</w:t>
      </w:r>
      <w:r w:rsidRPr="000F0B83">
        <w:rPr>
          <w:sz w:val="24"/>
          <w:szCs w:val="24"/>
        </w:rPr>
        <w:t xml:space="preserve"> в ОАО «Банк Оренбург» г</w:t>
      </w:r>
      <w:proofErr w:type="gramStart"/>
      <w:r w:rsidRPr="000F0B83">
        <w:rPr>
          <w:sz w:val="24"/>
          <w:szCs w:val="24"/>
        </w:rPr>
        <w:t>.О</w:t>
      </w:r>
      <w:proofErr w:type="gramEnd"/>
      <w:r w:rsidRPr="000F0B83">
        <w:rPr>
          <w:sz w:val="24"/>
          <w:szCs w:val="24"/>
        </w:rPr>
        <w:t>ренбург, л.с 608.06.001.0, БИК 045354885 , ИНН 5640006218 КПП 564001001, К/с 30101810400000000885.</w:t>
      </w:r>
    </w:p>
    <w:p w:rsidR="000F0B83" w:rsidRPr="004F7DA1" w:rsidRDefault="000F0B83" w:rsidP="000F0B83">
      <w:pPr>
        <w:jc w:val="both"/>
        <w:rPr>
          <w:sz w:val="24"/>
          <w:szCs w:val="24"/>
        </w:rPr>
      </w:pPr>
    </w:p>
    <w:p w:rsidR="000F0B83" w:rsidRPr="00D5768F" w:rsidRDefault="000F0B83" w:rsidP="000F0B83">
      <w:pPr>
        <w:jc w:val="both"/>
        <w:rPr>
          <w:sz w:val="24"/>
          <w:szCs w:val="24"/>
        </w:rPr>
      </w:pPr>
      <w:r w:rsidRPr="00FD5755">
        <w:t xml:space="preserve">    </w:t>
      </w:r>
      <w:r>
        <w:t xml:space="preserve">      </w:t>
      </w:r>
      <w:r w:rsidRPr="00EE1B13">
        <w:rPr>
          <w:sz w:val="24"/>
          <w:szCs w:val="24"/>
        </w:rPr>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 Для участия в торгах претендент вносит задаток на указанный в извещении о проведении торгов счет (счета) организатора торгов. </w:t>
      </w:r>
      <w:proofErr w:type="gramStart"/>
      <w:r w:rsidRPr="00EE1B13">
        <w:rPr>
          <w:sz w:val="24"/>
          <w:szCs w:val="24"/>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r w:rsidRPr="00EE1B13">
        <w:rPr>
          <w:sz w:val="24"/>
          <w:szCs w:val="24"/>
        </w:rPr>
        <w:t xml:space="preserve"> Организатор торгов обязан вернуть внесенный задаток претенденту, не допущенному</w:t>
      </w:r>
      <w:r>
        <w:rPr>
          <w:sz w:val="24"/>
          <w:szCs w:val="24"/>
        </w:rPr>
        <w:t xml:space="preserve"> к участию в торгах, в течение 5</w:t>
      </w:r>
      <w:r w:rsidRPr="00EE1B13">
        <w:rPr>
          <w:sz w:val="24"/>
          <w:szCs w:val="24"/>
        </w:rPr>
        <w:t xml:space="preserve"> </w:t>
      </w:r>
      <w:r>
        <w:rPr>
          <w:sz w:val="24"/>
          <w:szCs w:val="24"/>
        </w:rPr>
        <w:t>календарных</w:t>
      </w:r>
      <w:r w:rsidRPr="00EE1B13">
        <w:rPr>
          <w:sz w:val="24"/>
          <w:szCs w:val="24"/>
        </w:rPr>
        <w:t xml:space="preserve"> дней со дня оформления протокола о признании претендентов участниками торгов.</w:t>
      </w:r>
      <w:r>
        <w:rPr>
          <w:sz w:val="24"/>
          <w:szCs w:val="24"/>
        </w:rPr>
        <w:t xml:space="preserve"> </w:t>
      </w:r>
      <w:r w:rsidRPr="00F4190A">
        <w:t xml:space="preserve">Сумма НДС арендатором исчисляется и перечисляется в бюджет самостоятельно в </w:t>
      </w:r>
      <w:r w:rsidRPr="0054118A">
        <w:t xml:space="preserve">установленном законом порядке. </w:t>
      </w:r>
    </w:p>
    <w:p w:rsidR="000F0B83" w:rsidRPr="008228A1" w:rsidRDefault="000F0B83" w:rsidP="000F0B83">
      <w:pPr>
        <w:pStyle w:val="a8"/>
        <w:spacing w:before="0" w:beforeAutospacing="0" w:after="0" w:afterAutospacing="0"/>
        <w:jc w:val="both"/>
        <w:rPr>
          <w:bCs/>
          <w:color w:val="FF0000"/>
        </w:rPr>
      </w:pPr>
    </w:p>
    <w:p w:rsidR="000F0B83" w:rsidRPr="00565065" w:rsidRDefault="000F0B83" w:rsidP="000F0B83">
      <w:pPr>
        <w:pStyle w:val="a8"/>
        <w:spacing w:before="0" w:beforeAutospacing="0" w:after="0" w:afterAutospacing="0"/>
        <w:jc w:val="both"/>
        <w:rPr>
          <w:b/>
        </w:rPr>
      </w:pPr>
      <w:r>
        <w:rPr>
          <w:b/>
        </w:rPr>
        <w:t xml:space="preserve">       </w:t>
      </w:r>
      <w:r w:rsidRPr="00F224C7">
        <w:rPr>
          <w:b/>
        </w:rPr>
        <w:t>1.12.</w:t>
      </w:r>
      <w:r w:rsidRPr="00F5222E">
        <w:t xml:space="preserve"> </w:t>
      </w:r>
      <w:r w:rsidRPr="00565065">
        <w:rPr>
          <w:b/>
        </w:rPr>
        <w:t xml:space="preserve">Дата, время, график проведения осмотра имущества, права на которое передаются по </w:t>
      </w:r>
      <w:r>
        <w:rPr>
          <w:b/>
        </w:rPr>
        <w:t>концессионному соглашению</w:t>
      </w:r>
      <w:r w:rsidRPr="00565065">
        <w:rPr>
          <w:b/>
        </w:rPr>
        <w:t xml:space="preserve">: </w:t>
      </w:r>
    </w:p>
    <w:p w:rsidR="000F0B83" w:rsidRPr="008A3D24" w:rsidRDefault="000F0B83" w:rsidP="000F0B83">
      <w:pPr>
        <w:pStyle w:val="2"/>
        <w:tabs>
          <w:tab w:val="left" w:pos="708"/>
        </w:tabs>
        <w:spacing w:after="0" w:line="240" w:lineRule="auto"/>
        <w:ind w:firstLine="426"/>
        <w:jc w:val="both"/>
        <w:rPr>
          <w:color w:val="000000"/>
          <w:sz w:val="24"/>
          <w:szCs w:val="24"/>
          <w:shd w:val="clear" w:color="auto" w:fill="FFFFFF"/>
        </w:rPr>
      </w:pPr>
      <w:r w:rsidRPr="004128C7">
        <w:rPr>
          <w:color w:val="000000"/>
          <w:sz w:val="24"/>
          <w:szCs w:val="24"/>
          <w:shd w:val="clear" w:color="auto" w:fill="FFFFFF"/>
        </w:rPr>
        <w:t xml:space="preserve">Организатор </w:t>
      </w:r>
      <w:r>
        <w:rPr>
          <w:color w:val="000000"/>
          <w:sz w:val="24"/>
          <w:szCs w:val="24"/>
          <w:shd w:val="clear" w:color="auto" w:fill="FFFFFF"/>
        </w:rPr>
        <w:t>конкурса</w:t>
      </w:r>
      <w:r w:rsidRPr="004128C7">
        <w:rPr>
          <w:color w:val="000000"/>
          <w:sz w:val="24"/>
          <w:szCs w:val="24"/>
          <w:shd w:val="clear" w:color="auto" w:fill="FFFFFF"/>
        </w:rPr>
        <w:t xml:space="preserve"> обеспечивает осмотр имущества, права на которое передаются по договору, без взимания платы. Проведение такого осмотра осуществляется не реже, чем через каждые пять рабочих дней </w:t>
      </w:r>
      <w:proofErr w:type="gramStart"/>
      <w:r w:rsidRPr="004128C7">
        <w:rPr>
          <w:color w:val="000000"/>
          <w:sz w:val="24"/>
          <w:szCs w:val="24"/>
          <w:shd w:val="clear" w:color="auto" w:fill="FFFFFF"/>
        </w:rPr>
        <w:t>с даты размещения</w:t>
      </w:r>
      <w:proofErr w:type="gramEnd"/>
      <w:r w:rsidRPr="004128C7">
        <w:rPr>
          <w:color w:val="000000"/>
          <w:sz w:val="24"/>
          <w:szCs w:val="24"/>
          <w:shd w:val="clear" w:color="auto" w:fill="FFFFFF"/>
        </w:rPr>
        <w:t xml:space="preserve"> извещения о проведении </w:t>
      </w:r>
      <w:r>
        <w:rPr>
          <w:color w:val="000000"/>
          <w:sz w:val="24"/>
          <w:szCs w:val="24"/>
          <w:shd w:val="clear" w:color="auto" w:fill="FFFFFF"/>
        </w:rPr>
        <w:t>конкурса</w:t>
      </w:r>
      <w:r w:rsidRPr="004128C7">
        <w:rPr>
          <w:color w:val="000000"/>
          <w:sz w:val="24"/>
          <w:szCs w:val="24"/>
          <w:shd w:val="clear" w:color="auto" w:fill="FFFFFF"/>
        </w:rPr>
        <w:t xml:space="preserve"> на официальном сайте торгов, но не позднее, чем за два рабочих дня до даты окончания срока подачи заявок на участие в </w:t>
      </w:r>
      <w:r>
        <w:rPr>
          <w:color w:val="000000"/>
          <w:sz w:val="24"/>
          <w:szCs w:val="24"/>
          <w:shd w:val="clear" w:color="auto" w:fill="FFFFFF"/>
        </w:rPr>
        <w:t>конкурсе</w:t>
      </w:r>
      <w:r w:rsidRPr="004128C7">
        <w:rPr>
          <w:color w:val="000000"/>
          <w:sz w:val="24"/>
          <w:szCs w:val="24"/>
          <w:shd w:val="clear" w:color="auto" w:fill="FFFFFF"/>
        </w:rPr>
        <w:t>.</w:t>
      </w:r>
      <w:r w:rsidRPr="004128C7">
        <w:rPr>
          <w:rStyle w:val="apple-converted-space"/>
          <w:color w:val="000000"/>
          <w:shd w:val="clear" w:color="auto" w:fill="FFFFFF"/>
        </w:rPr>
        <w:t>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268"/>
        <w:gridCol w:w="1797"/>
      </w:tblGrid>
      <w:tr w:rsidR="000F0B83" w:rsidRPr="003D4ABB" w:rsidTr="00A35699">
        <w:tc>
          <w:tcPr>
            <w:tcW w:w="2093" w:type="dxa"/>
          </w:tcPr>
          <w:p w:rsidR="000F0B83" w:rsidRPr="003D4ABB" w:rsidRDefault="000F0B83" w:rsidP="00A35699">
            <w:pPr>
              <w:jc w:val="both"/>
              <w:rPr>
                <w:sz w:val="24"/>
                <w:szCs w:val="24"/>
              </w:rPr>
            </w:pPr>
            <w:r w:rsidRPr="003D4ABB">
              <w:rPr>
                <w:sz w:val="24"/>
                <w:szCs w:val="24"/>
              </w:rPr>
              <w:t>Дата проведения осмотра</w:t>
            </w:r>
          </w:p>
        </w:tc>
        <w:tc>
          <w:tcPr>
            <w:tcW w:w="2268" w:type="dxa"/>
          </w:tcPr>
          <w:p w:rsidR="000F0B83" w:rsidRPr="003D4ABB" w:rsidRDefault="000F0B83" w:rsidP="00A35699">
            <w:pPr>
              <w:jc w:val="both"/>
              <w:rPr>
                <w:sz w:val="24"/>
                <w:szCs w:val="24"/>
              </w:rPr>
            </w:pPr>
            <w:r w:rsidRPr="003D4ABB">
              <w:rPr>
                <w:sz w:val="24"/>
                <w:szCs w:val="24"/>
              </w:rPr>
              <w:t>Время проведения осмотра</w:t>
            </w:r>
          </w:p>
        </w:tc>
        <w:tc>
          <w:tcPr>
            <w:tcW w:w="1417" w:type="dxa"/>
          </w:tcPr>
          <w:p w:rsidR="000F0B83" w:rsidRPr="003D4ABB" w:rsidRDefault="000F0B83" w:rsidP="00A35699">
            <w:pPr>
              <w:jc w:val="both"/>
              <w:rPr>
                <w:sz w:val="24"/>
                <w:szCs w:val="24"/>
              </w:rPr>
            </w:pPr>
            <w:r w:rsidRPr="003D4ABB">
              <w:rPr>
                <w:sz w:val="24"/>
                <w:szCs w:val="24"/>
              </w:rPr>
              <w:t>Ответственный</w:t>
            </w:r>
          </w:p>
        </w:tc>
      </w:tr>
      <w:tr w:rsidR="000F0B83" w:rsidRPr="003D4ABB" w:rsidTr="00A35699">
        <w:tc>
          <w:tcPr>
            <w:tcW w:w="2093" w:type="dxa"/>
          </w:tcPr>
          <w:p w:rsidR="000F0B83" w:rsidRPr="003D4ABB" w:rsidRDefault="005A3E65" w:rsidP="00A35699">
            <w:pPr>
              <w:jc w:val="both"/>
              <w:rPr>
                <w:sz w:val="24"/>
                <w:szCs w:val="24"/>
              </w:rPr>
            </w:pPr>
            <w:r>
              <w:rPr>
                <w:sz w:val="24"/>
                <w:szCs w:val="24"/>
              </w:rPr>
              <w:t>10.10</w:t>
            </w:r>
            <w:r w:rsidR="000F0B83" w:rsidRPr="003D4ABB">
              <w:rPr>
                <w:sz w:val="24"/>
                <w:szCs w:val="24"/>
              </w:rPr>
              <w:t>.2016г.</w:t>
            </w:r>
          </w:p>
        </w:tc>
        <w:tc>
          <w:tcPr>
            <w:tcW w:w="2268" w:type="dxa"/>
          </w:tcPr>
          <w:p w:rsidR="000F0B83" w:rsidRPr="003D4ABB" w:rsidRDefault="000F0B83" w:rsidP="00A35699">
            <w:pPr>
              <w:jc w:val="both"/>
              <w:rPr>
                <w:sz w:val="24"/>
                <w:szCs w:val="24"/>
              </w:rPr>
            </w:pPr>
            <w:r w:rsidRPr="003D4ABB">
              <w:rPr>
                <w:sz w:val="24"/>
                <w:szCs w:val="24"/>
              </w:rPr>
              <w:t>14.00-17.00</w:t>
            </w:r>
          </w:p>
        </w:tc>
        <w:tc>
          <w:tcPr>
            <w:tcW w:w="1417" w:type="dxa"/>
          </w:tcPr>
          <w:p w:rsidR="000F0B83" w:rsidRPr="003D4ABB" w:rsidRDefault="000F0B83" w:rsidP="00A35699">
            <w:pPr>
              <w:jc w:val="both"/>
              <w:rPr>
                <w:sz w:val="24"/>
                <w:szCs w:val="24"/>
              </w:rPr>
            </w:pPr>
            <w:r w:rsidRPr="003D4ABB">
              <w:rPr>
                <w:sz w:val="24"/>
                <w:szCs w:val="24"/>
              </w:rPr>
              <w:t>Шопин А.В.</w:t>
            </w:r>
          </w:p>
        </w:tc>
      </w:tr>
      <w:tr w:rsidR="000F0B83" w:rsidRPr="003D4ABB" w:rsidTr="00A35699">
        <w:tc>
          <w:tcPr>
            <w:tcW w:w="2093" w:type="dxa"/>
          </w:tcPr>
          <w:p w:rsidR="000F0B83" w:rsidRPr="003D4ABB" w:rsidRDefault="005A3E65" w:rsidP="00A35699">
            <w:pPr>
              <w:jc w:val="both"/>
              <w:rPr>
                <w:sz w:val="24"/>
                <w:szCs w:val="24"/>
              </w:rPr>
            </w:pPr>
            <w:r>
              <w:rPr>
                <w:sz w:val="24"/>
                <w:szCs w:val="24"/>
              </w:rPr>
              <w:t>17.10</w:t>
            </w:r>
            <w:r w:rsidR="000F0B83" w:rsidRPr="003D4ABB">
              <w:rPr>
                <w:sz w:val="24"/>
                <w:szCs w:val="24"/>
              </w:rPr>
              <w:t>.2016г.</w:t>
            </w:r>
          </w:p>
        </w:tc>
        <w:tc>
          <w:tcPr>
            <w:tcW w:w="2268" w:type="dxa"/>
          </w:tcPr>
          <w:p w:rsidR="000F0B83" w:rsidRPr="003D4ABB" w:rsidRDefault="000F0B83" w:rsidP="00A35699">
            <w:pPr>
              <w:jc w:val="both"/>
              <w:rPr>
                <w:sz w:val="24"/>
                <w:szCs w:val="24"/>
              </w:rPr>
            </w:pPr>
            <w:r w:rsidRPr="003D4ABB">
              <w:rPr>
                <w:sz w:val="24"/>
                <w:szCs w:val="24"/>
              </w:rPr>
              <w:t>14.00-17.00</w:t>
            </w:r>
          </w:p>
        </w:tc>
        <w:tc>
          <w:tcPr>
            <w:tcW w:w="1417" w:type="dxa"/>
          </w:tcPr>
          <w:p w:rsidR="000F0B83" w:rsidRPr="003D4ABB" w:rsidRDefault="000F0B83" w:rsidP="00A35699">
            <w:pPr>
              <w:rPr>
                <w:sz w:val="24"/>
                <w:szCs w:val="24"/>
              </w:rPr>
            </w:pPr>
            <w:r w:rsidRPr="003D4ABB">
              <w:rPr>
                <w:sz w:val="24"/>
                <w:szCs w:val="24"/>
              </w:rPr>
              <w:t>Шопин А.В.</w:t>
            </w:r>
          </w:p>
        </w:tc>
      </w:tr>
      <w:tr w:rsidR="000F0B83" w:rsidRPr="003D4ABB" w:rsidTr="00A35699">
        <w:tc>
          <w:tcPr>
            <w:tcW w:w="2093" w:type="dxa"/>
          </w:tcPr>
          <w:p w:rsidR="000F0B83" w:rsidRPr="003D4ABB" w:rsidRDefault="005A3E65" w:rsidP="00A35699">
            <w:pPr>
              <w:jc w:val="both"/>
              <w:rPr>
                <w:sz w:val="24"/>
                <w:szCs w:val="24"/>
              </w:rPr>
            </w:pPr>
            <w:r>
              <w:rPr>
                <w:sz w:val="24"/>
                <w:szCs w:val="24"/>
              </w:rPr>
              <w:t>24.10</w:t>
            </w:r>
            <w:r w:rsidR="000F0B83" w:rsidRPr="003D4ABB">
              <w:rPr>
                <w:sz w:val="24"/>
                <w:szCs w:val="24"/>
              </w:rPr>
              <w:t>.2016г.</w:t>
            </w:r>
          </w:p>
        </w:tc>
        <w:tc>
          <w:tcPr>
            <w:tcW w:w="2268" w:type="dxa"/>
          </w:tcPr>
          <w:p w:rsidR="000F0B83" w:rsidRPr="003D4ABB" w:rsidRDefault="000F0B83" w:rsidP="00A35699">
            <w:pPr>
              <w:jc w:val="both"/>
              <w:rPr>
                <w:sz w:val="24"/>
                <w:szCs w:val="24"/>
              </w:rPr>
            </w:pPr>
            <w:r w:rsidRPr="003D4ABB">
              <w:rPr>
                <w:sz w:val="24"/>
                <w:szCs w:val="24"/>
              </w:rPr>
              <w:t>14.00-17.00</w:t>
            </w:r>
          </w:p>
        </w:tc>
        <w:tc>
          <w:tcPr>
            <w:tcW w:w="1417" w:type="dxa"/>
          </w:tcPr>
          <w:p w:rsidR="000F0B83" w:rsidRPr="003D4ABB" w:rsidRDefault="000F0B83" w:rsidP="00A35699">
            <w:pPr>
              <w:rPr>
                <w:sz w:val="24"/>
                <w:szCs w:val="24"/>
              </w:rPr>
            </w:pPr>
            <w:r w:rsidRPr="003D4ABB">
              <w:rPr>
                <w:sz w:val="24"/>
                <w:szCs w:val="24"/>
              </w:rPr>
              <w:t>Шопин А.В..</w:t>
            </w:r>
          </w:p>
        </w:tc>
      </w:tr>
      <w:tr w:rsidR="000F0B83" w:rsidRPr="003D4ABB" w:rsidTr="00A35699">
        <w:tc>
          <w:tcPr>
            <w:tcW w:w="2093" w:type="dxa"/>
          </w:tcPr>
          <w:p w:rsidR="000F0B83" w:rsidRPr="003D4ABB" w:rsidRDefault="005A3E65" w:rsidP="00A35699">
            <w:pPr>
              <w:jc w:val="both"/>
              <w:rPr>
                <w:sz w:val="24"/>
                <w:szCs w:val="24"/>
              </w:rPr>
            </w:pPr>
            <w:r>
              <w:rPr>
                <w:sz w:val="24"/>
                <w:szCs w:val="24"/>
              </w:rPr>
              <w:t>31.10</w:t>
            </w:r>
            <w:r w:rsidR="000F0B83" w:rsidRPr="003D4ABB">
              <w:rPr>
                <w:sz w:val="24"/>
                <w:szCs w:val="24"/>
              </w:rPr>
              <w:t>.2016г.</w:t>
            </w:r>
          </w:p>
        </w:tc>
        <w:tc>
          <w:tcPr>
            <w:tcW w:w="2268" w:type="dxa"/>
          </w:tcPr>
          <w:p w:rsidR="000F0B83" w:rsidRPr="003D4ABB" w:rsidRDefault="000F0B83" w:rsidP="00A35699">
            <w:pPr>
              <w:jc w:val="both"/>
              <w:rPr>
                <w:sz w:val="24"/>
                <w:szCs w:val="24"/>
              </w:rPr>
            </w:pPr>
            <w:r w:rsidRPr="003D4ABB">
              <w:rPr>
                <w:sz w:val="24"/>
                <w:szCs w:val="24"/>
              </w:rPr>
              <w:t>14.00-17.00</w:t>
            </w:r>
          </w:p>
        </w:tc>
        <w:tc>
          <w:tcPr>
            <w:tcW w:w="1417" w:type="dxa"/>
          </w:tcPr>
          <w:p w:rsidR="000F0B83" w:rsidRPr="003D4ABB" w:rsidRDefault="000F0B83" w:rsidP="00A35699">
            <w:pPr>
              <w:rPr>
                <w:sz w:val="24"/>
                <w:szCs w:val="24"/>
              </w:rPr>
            </w:pPr>
            <w:r w:rsidRPr="003D4ABB">
              <w:rPr>
                <w:sz w:val="24"/>
                <w:szCs w:val="24"/>
              </w:rPr>
              <w:t>Шопин А.В..</w:t>
            </w:r>
          </w:p>
        </w:tc>
      </w:tr>
    </w:tbl>
    <w:p w:rsidR="000F0B83" w:rsidRDefault="000F0B83" w:rsidP="000F0B83">
      <w:pPr>
        <w:pStyle w:val="a8"/>
        <w:spacing w:before="0" w:beforeAutospacing="0" w:after="0" w:afterAutospacing="0"/>
        <w:jc w:val="both"/>
        <w:rPr>
          <w:b/>
        </w:rPr>
      </w:pPr>
    </w:p>
    <w:p w:rsidR="000F0B83" w:rsidRPr="00F4190A" w:rsidRDefault="000F0B83" w:rsidP="000F0B83">
      <w:pPr>
        <w:pStyle w:val="1"/>
        <w:keepNext/>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         1.13</w:t>
      </w:r>
      <w:r w:rsidRPr="00F4190A">
        <w:rPr>
          <w:rFonts w:ascii="Times New Roman" w:hAnsi="Times New Roman" w:cs="Times New Roman"/>
          <w:color w:val="000000"/>
          <w:sz w:val="22"/>
          <w:szCs w:val="22"/>
        </w:rPr>
        <w:t>.</w:t>
      </w:r>
      <w:r w:rsidRPr="00F4190A">
        <w:rPr>
          <w:rStyle w:val="apple-converted-space"/>
          <w:rFonts w:ascii="Times New Roman" w:hAnsi="Times New Roman" w:cs="Times New Roman"/>
          <w:color w:val="000000"/>
          <w:sz w:val="22"/>
          <w:szCs w:val="22"/>
        </w:rPr>
        <w:t> </w:t>
      </w:r>
      <w:r w:rsidRPr="00F4190A">
        <w:rPr>
          <w:rFonts w:ascii="Times New Roman" w:hAnsi="Times New Roman" w:cs="Times New Roman"/>
          <w:color w:val="000000"/>
          <w:sz w:val="22"/>
          <w:szCs w:val="22"/>
        </w:rPr>
        <w:t xml:space="preserve">Порядок предоставления документации </w:t>
      </w:r>
      <w:r>
        <w:rPr>
          <w:rFonts w:ascii="Times New Roman" w:hAnsi="Times New Roman" w:cs="Times New Roman"/>
          <w:color w:val="000000"/>
          <w:sz w:val="22"/>
          <w:szCs w:val="22"/>
        </w:rPr>
        <w:t xml:space="preserve"> о конкурсе</w:t>
      </w:r>
    </w:p>
    <w:p w:rsidR="000F0B83" w:rsidRPr="00F224C7" w:rsidRDefault="000F0B83" w:rsidP="000F0B83">
      <w:pPr>
        <w:pStyle w:val="a8"/>
        <w:spacing w:before="0" w:beforeAutospacing="0" w:after="0" w:afterAutospacing="0"/>
        <w:jc w:val="both"/>
        <w:rPr>
          <w:color w:val="000000"/>
          <w:sz w:val="22"/>
          <w:szCs w:val="22"/>
        </w:rPr>
      </w:pPr>
      <w:r>
        <w:rPr>
          <w:color w:val="000000"/>
          <w:sz w:val="22"/>
          <w:szCs w:val="22"/>
        </w:rPr>
        <w:t xml:space="preserve">          </w:t>
      </w:r>
      <w:r w:rsidRPr="00F4190A">
        <w:rPr>
          <w:color w:val="000000"/>
          <w:sz w:val="22"/>
          <w:szCs w:val="22"/>
        </w:rPr>
        <w:t xml:space="preserve">При проведении </w:t>
      </w:r>
      <w:r>
        <w:rPr>
          <w:color w:val="000000"/>
          <w:sz w:val="22"/>
          <w:szCs w:val="22"/>
        </w:rPr>
        <w:t>конкурса</w:t>
      </w:r>
      <w:r w:rsidRPr="00F4190A">
        <w:rPr>
          <w:color w:val="000000"/>
          <w:sz w:val="22"/>
          <w:szCs w:val="22"/>
        </w:rPr>
        <w:t xml:space="preserve"> организатор обеспечивает размещение документации </w:t>
      </w:r>
      <w:r>
        <w:rPr>
          <w:color w:val="000000"/>
          <w:sz w:val="22"/>
          <w:szCs w:val="22"/>
        </w:rPr>
        <w:t xml:space="preserve">о конкурсе </w:t>
      </w:r>
      <w:r w:rsidRPr="00F4190A">
        <w:rPr>
          <w:color w:val="000000"/>
          <w:sz w:val="22"/>
          <w:szCs w:val="22"/>
        </w:rPr>
        <w:t>на официальном сайте торгов</w:t>
      </w:r>
      <w:r w:rsidRPr="00F4190A">
        <w:rPr>
          <w:rStyle w:val="apple-converted-space"/>
          <w:color w:val="000000"/>
          <w:sz w:val="22"/>
          <w:szCs w:val="22"/>
        </w:rPr>
        <w:t> </w:t>
      </w:r>
      <w:hyperlink r:id="rId10" w:history="1">
        <w:r w:rsidRPr="00F4190A">
          <w:rPr>
            <w:rStyle w:val="a6"/>
            <w:b/>
            <w:bCs/>
            <w:color w:val="000080"/>
            <w:sz w:val="22"/>
            <w:szCs w:val="22"/>
            <w:lang w:val="en-GB"/>
          </w:rPr>
          <w:t>www</w:t>
        </w:r>
        <w:r w:rsidRPr="00F4190A">
          <w:rPr>
            <w:rStyle w:val="a6"/>
            <w:b/>
            <w:bCs/>
            <w:color w:val="000080"/>
            <w:sz w:val="22"/>
            <w:szCs w:val="22"/>
          </w:rPr>
          <w:t>.</w:t>
        </w:r>
        <w:r w:rsidRPr="00F4190A">
          <w:rPr>
            <w:rStyle w:val="a6"/>
            <w:b/>
            <w:bCs/>
            <w:color w:val="000080"/>
            <w:sz w:val="22"/>
            <w:szCs w:val="22"/>
            <w:lang w:val="en-GB"/>
          </w:rPr>
          <w:t>torgi</w:t>
        </w:r>
        <w:r w:rsidRPr="00F4190A">
          <w:rPr>
            <w:rStyle w:val="a6"/>
            <w:b/>
            <w:bCs/>
            <w:color w:val="000080"/>
            <w:sz w:val="22"/>
            <w:szCs w:val="22"/>
          </w:rPr>
          <w:t>.</w:t>
        </w:r>
        <w:r w:rsidRPr="00F4190A">
          <w:rPr>
            <w:rStyle w:val="a6"/>
            <w:b/>
            <w:bCs/>
            <w:color w:val="000080"/>
            <w:sz w:val="22"/>
            <w:szCs w:val="22"/>
            <w:lang w:val="en-GB"/>
          </w:rPr>
          <w:t>gov</w:t>
        </w:r>
        <w:r w:rsidRPr="00F4190A">
          <w:rPr>
            <w:rStyle w:val="a6"/>
            <w:b/>
            <w:bCs/>
            <w:color w:val="000080"/>
            <w:sz w:val="22"/>
            <w:szCs w:val="22"/>
          </w:rPr>
          <w:t>.</w:t>
        </w:r>
        <w:r w:rsidRPr="00F4190A">
          <w:rPr>
            <w:rStyle w:val="a6"/>
            <w:b/>
            <w:bCs/>
            <w:color w:val="000080"/>
            <w:sz w:val="22"/>
            <w:szCs w:val="22"/>
            <w:lang w:val="en-GB"/>
          </w:rPr>
          <w:t>ru</w:t>
        </w:r>
      </w:hyperlink>
      <w:r w:rsidRPr="00F4190A">
        <w:rPr>
          <w:rStyle w:val="apple-converted-space"/>
          <w:color w:val="000000"/>
          <w:sz w:val="22"/>
          <w:szCs w:val="22"/>
        </w:rPr>
        <w:t> </w:t>
      </w:r>
      <w:r w:rsidRPr="00F4190A">
        <w:rPr>
          <w:color w:val="000000"/>
          <w:sz w:val="22"/>
          <w:szCs w:val="22"/>
        </w:rPr>
        <w:t>(далее – официальный сайт)</w:t>
      </w:r>
      <w:r>
        <w:rPr>
          <w:color w:val="000000"/>
          <w:sz w:val="22"/>
          <w:szCs w:val="22"/>
        </w:rPr>
        <w:t xml:space="preserve">. </w:t>
      </w:r>
      <w:r w:rsidRPr="00F4190A">
        <w:rPr>
          <w:color w:val="000000"/>
          <w:sz w:val="22"/>
          <w:szCs w:val="22"/>
        </w:rPr>
        <w:t xml:space="preserve">Документация </w:t>
      </w:r>
      <w:r>
        <w:rPr>
          <w:color w:val="000000"/>
          <w:sz w:val="22"/>
          <w:szCs w:val="22"/>
        </w:rPr>
        <w:t>о конкурсе</w:t>
      </w:r>
      <w:r w:rsidRPr="00F4190A">
        <w:rPr>
          <w:color w:val="000000"/>
          <w:sz w:val="22"/>
          <w:szCs w:val="22"/>
        </w:rPr>
        <w:t xml:space="preserve"> размещается на официальном сайте торгов</w:t>
      </w:r>
      <w:r w:rsidRPr="00F4190A">
        <w:rPr>
          <w:rStyle w:val="apple-converted-space"/>
          <w:color w:val="000000"/>
          <w:sz w:val="22"/>
          <w:szCs w:val="22"/>
        </w:rPr>
        <w:t>  </w:t>
      </w:r>
      <w:r w:rsidRPr="00F4190A">
        <w:rPr>
          <w:color w:val="000000"/>
          <w:sz w:val="22"/>
          <w:szCs w:val="22"/>
        </w:rPr>
        <w:t>для ознакомления без взимания платы.</w:t>
      </w:r>
      <w:r>
        <w:rPr>
          <w:color w:val="000000"/>
          <w:sz w:val="22"/>
          <w:szCs w:val="22"/>
        </w:rPr>
        <w:t xml:space="preserve"> </w:t>
      </w:r>
      <w:r w:rsidRPr="00F4190A">
        <w:rPr>
          <w:color w:val="000000"/>
          <w:sz w:val="22"/>
          <w:szCs w:val="22"/>
        </w:rPr>
        <w:t xml:space="preserve">Предоставление документации </w:t>
      </w:r>
      <w:r>
        <w:rPr>
          <w:color w:val="000000"/>
          <w:sz w:val="22"/>
          <w:szCs w:val="22"/>
        </w:rPr>
        <w:t>о конкурсе</w:t>
      </w:r>
      <w:r w:rsidRPr="00F4190A">
        <w:rPr>
          <w:color w:val="000000"/>
          <w:sz w:val="22"/>
          <w:szCs w:val="22"/>
        </w:rPr>
        <w:t xml:space="preserve"> до размещения на официальном сайте извещения о проведении </w:t>
      </w:r>
      <w:r>
        <w:rPr>
          <w:color w:val="000000"/>
          <w:sz w:val="22"/>
          <w:szCs w:val="22"/>
        </w:rPr>
        <w:t>конкурса</w:t>
      </w:r>
      <w:r w:rsidRPr="00F4190A">
        <w:rPr>
          <w:color w:val="000000"/>
          <w:sz w:val="22"/>
          <w:szCs w:val="22"/>
        </w:rPr>
        <w:t xml:space="preserve"> не допускается.</w:t>
      </w:r>
      <w:r>
        <w:rPr>
          <w:color w:val="000000"/>
          <w:sz w:val="22"/>
          <w:szCs w:val="22"/>
        </w:rPr>
        <w:t xml:space="preserve"> </w:t>
      </w:r>
      <w:r w:rsidRPr="00F4190A">
        <w:rPr>
          <w:color w:val="000000"/>
          <w:sz w:val="22"/>
          <w:szCs w:val="22"/>
        </w:rPr>
        <w:t xml:space="preserve">Документация </w:t>
      </w:r>
      <w:r>
        <w:rPr>
          <w:color w:val="000000"/>
          <w:sz w:val="22"/>
          <w:szCs w:val="22"/>
        </w:rPr>
        <w:t>о конкурсе</w:t>
      </w:r>
      <w:r w:rsidRPr="00F4190A">
        <w:rPr>
          <w:color w:val="000000"/>
          <w:sz w:val="22"/>
          <w:szCs w:val="22"/>
        </w:rPr>
        <w:t xml:space="preserve"> предоставляется по адресу:  Оренбургская область,  Переволоцкий район, </w:t>
      </w:r>
      <w:r>
        <w:rPr>
          <w:color w:val="000000"/>
          <w:sz w:val="22"/>
          <w:szCs w:val="22"/>
        </w:rPr>
        <w:t xml:space="preserve">село </w:t>
      </w:r>
      <w:r w:rsidR="003D4ABB">
        <w:rPr>
          <w:color w:val="000000"/>
          <w:sz w:val="22"/>
          <w:szCs w:val="22"/>
        </w:rPr>
        <w:t>Кубанка</w:t>
      </w:r>
      <w:r w:rsidRPr="00F4190A">
        <w:rPr>
          <w:color w:val="000000"/>
          <w:sz w:val="22"/>
          <w:szCs w:val="22"/>
        </w:rPr>
        <w:t xml:space="preserve">, улица </w:t>
      </w:r>
      <w:r w:rsidR="003D4ABB">
        <w:rPr>
          <w:color w:val="000000"/>
          <w:sz w:val="22"/>
          <w:szCs w:val="22"/>
        </w:rPr>
        <w:t>Клубниковская, 1</w:t>
      </w:r>
      <w:r>
        <w:rPr>
          <w:color w:val="000000"/>
          <w:sz w:val="22"/>
          <w:szCs w:val="22"/>
        </w:rPr>
        <w:t>а</w:t>
      </w:r>
      <w:proofErr w:type="gramStart"/>
      <w:r w:rsidRPr="00F4190A">
        <w:rPr>
          <w:color w:val="000000"/>
          <w:sz w:val="22"/>
          <w:szCs w:val="22"/>
        </w:rPr>
        <w:t>.</w:t>
      </w:r>
      <w:r w:rsidR="003D4ABB">
        <w:rPr>
          <w:color w:val="000000"/>
          <w:sz w:val="22"/>
          <w:szCs w:val="22"/>
        </w:rPr>
        <w:t>п</w:t>
      </w:r>
      <w:proofErr w:type="gramEnd"/>
      <w:r w:rsidR="003D4ABB">
        <w:rPr>
          <w:color w:val="000000"/>
          <w:sz w:val="22"/>
          <w:szCs w:val="22"/>
        </w:rPr>
        <w:t xml:space="preserve">ом.1 </w:t>
      </w:r>
      <w:r w:rsidRPr="00F4190A">
        <w:rPr>
          <w:color w:val="000000"/>
          <w:sz w:val="22"/>
          <w:szCs w:val="22"/>
        </w:rPr>
        <w:t xml:space="preserve"> </w:t>
      </w:r>
      <w:r w:rsidRPr="00B75F83">
        <w:rPr>
          <w:color w:val="000000"/>
          <w:sz w:val="22"/>
          <w:szCs w:val="22"/>
        </w:rPr>
        <w:t>Почтовый адрес: 46128</w:t>
      </w:r>
      <w:r w:rsidR="003D4ABB">
        <w:rPr>
          <w:color w:val="000000"/>
          <w:sz w:val="22"/>
          <w:szCs w:val="22"/>
        </w:rPr>
        <w:t>8</w:t>
      </w:r>
      <w:r w:rsidRPr="00B75F83">
        <w:rPr>
          <w:color w:val="000000"/>
          <w:sz w:val="22"/>
          <w:szCs w:val="22"/>
        </w:rPr>
        <w:t xml:space="preserve"> Оренбургская область, Переволоцкий район, село </w:t>
      </w:r>
      <w:r w:rsidR="003D4ABB">
        <w:rPr>
          <w:color w:val="000000"/>
          <w:sz w:val="22"/>
          <w:szCs w:val="22"/>
        </w:rPr>
        <w:t>Кубанка</w:t>
      </w:r>
      <w:r w:rsidRPr="00B75F83">
        <w:rPr>
          <w:color w:val="000000"/>
          <w:sz w:val="22"/>
          <w:szCs w:val="22"/>
        </w:rPr>
        <w:t xml:space="preserve">, улица </w:t>
      </w:r>
      <w:r w:rsidR="003D4ABB">
        <w:rPr>
          <w:color w:val="000000"/>
          <w:sz w:val="22"/>
          <w:szCs w:val="22"/>
        </w:rPr>
        <w:t>Клубниковская, 1</w:t>
      </w:r>
      <w:r w:rsidRPr="00B75F83">
        <w:rPr>
          <w:color w:val="000000"/>
          <w:sz w:val="22"/>
          <w:szCs w:val="22"/>
        </w:rPr>
        <w:t>а</w:t>
      </w:r>
      <w:r w:rsidRPr="00B75F83">
        <w:rPr>
          <w:color w:val="000000"/>
          <w:spacing w:val="3"/>
          <w:sz w:val="22"/>
          <w:szCs w:val="22"/>
        </w:rPr>
        <w:t>,</w:t>
      </w:r>
      <w:r w:rsidR="003D4ABB">
        <w:rPr>
          <w:color w:val="000000"/>
          <w:spacing w:val="3"/>
          <w:sz w:val="22"/>
          <w:szCs w:val="22"/>
        </w:rPr>
        <w:t>пом.1</w:t>
      </w:r>
      <w:r w:rsidRPr="00B75F83">
        <w:rPr>
          <w:color w:val="000000"/>
          <w:spacing w:val="3"/>
          <w:sz w:val="22"/>
          <w:szCs w:val="22"/>
        </w:rPr>
        <w:t xml:space="preserve"> </w:t>
      </w:r>
      <w:r w:rsidRPr="00B75F83">
        <w:rPr>
          <w:color w:val="000000"/>
          <w:sz w:val="22"/>
          <w:szCs w:val="22"/>
        </w:rPr>
        <w:t xml:space="preserve">контактное лицо – </w:t>
      </w:r>
      <w:r w:rsidR="003D4ABB">
        <w:rPr>
          <w:color w:val="000000"/>
          <w:sz w:val="22"/>
          <w:szCs w:val="22"/>
        </w:rPr>
        <w:t>Шопин Алексей Владимирович</w:t>
      </w:r>
      <w:r w:rsidRPr="00F4190A">
        <w:rPr>
          <w:color w:val="000000"/>
          <w:sz w:val="22"/>
          <w:szCs w:val="22"/>
        </w:rPr>
        <w:t xml:space="preserve">, телефон: 8 (35338) </w:t>
      </w:r>
      <w:r>
        <w:rPr>
          <w:color w:val="000000"/>
          <w:sz w:val="22"/>
          <w:szCs w:val="22"/>
        </w:rPr>
        <w:t>2</w:t>
      </w:r>
      <w:r w:rsidR="003D4ABB">
        <w:rPr>
          <w:color w:val="000000"/>
          <w:sz w:val="22"/>
          <w:szCs w:val="22"/>
        </w:rPr>
        <w:t>4-4-16</w:t>
      </w:r>
      <w:r w:rsidRPr="00F4190A">
        <w:rPr>
          <w:color w:val="000000"/>
          <w:sz w:val="22"/>
          <w:szCs w:val="22"/>
        </w:rPr>
        <w:t>,</w:t>
      </w:r>
      <w:r w:rsidRPr="00F4190A">
        <w:rPr>
          <w:sz w:val="22"/>
          <w:szCs w:val="22"/>
        </w:rPr>
        <w:t xml:space="preserve">  </w:t>
      </w:r>
      <w:r w:rsidRPr="00F4190A">
        <w:rPr>
          <w:color w:val="000000"/>
          <w:sz w:val="22"/>
          <w:szCs w:val="22"/>
        </w:rPr>
        <w:t xml:space="preserve">с момента размещения извещения о проведении </w:t>
      </w:r>
      <w:r>
        <w:rPr>
          <w:color w:val="000000"/>
          <w:sz w:val="22"/>
          <w:szCs w:val="22"/>
        </w:rPr>
        <w:t>конкурса</w:t>
      </w:r>
      <w:r w:rsidRPr="00F4190A">
        <w:rPr>
          <w:color w:val="000000"/>
          <w:sz w:val="22"/>
          <w:szCs w:val="22"/>
        </w:rPr>
        <w:t xml:space="preserve"> на официальном сайте</w:t>
      </w:r>
      <w:r w:rsidRPr="00F4190A">
        <w:rPr>
          <w:rStyle w:val="apple-converted-space"/>
          <w:color w:val="000000"/>
          <w:sz w:val="22"/>
          <w:szCs w:val="22"/>
        </w:rPr>
        <w:t> </w:t>
      </w:r>
      <w:hyperlink r:id="rId11" w:history="1">
        <w:r w:rsidRPr="00F4190A">
          <w:rPr>
            <w:rStyle w:val="a6"/>
            <w:b/>
            <w:bCs/>
            <w:color w:val="000080"/>
            <w:sz w:val="22"/>
            <w:szCs w:val="22"/>
            <w:lang w:val="en-GB"/>
          </w:rPr>
          <w:t>www</w:t>
        </w:r>
        <w:r w:rsidRPr="00F4190A">
          <w:rPr>
            <w:rStyle w:val="a6"/>
            <w:b/>
            <w:bCs/>
            <w:color w:val="000080"/>
            <w:sz w:val="22"/>
            <w:szCs w:val="22"/>
          </w:rPr>
          <w:t>.</w:t>
        </w:r>
        <w:r w:rsidRPr="00F4190A">
          <w:rPr>
            <w:rStyle w:val="a6"/>
            <w:b/>
            <w:bCs/>
            <w:color w:val="000080"/>
            <w:sz w:val="22"/>
            <w:szCs w:val="22"/>
            <w:lang w:val="en-GB"/>
          </w:rPr>
          <w:t>torgi</w:t>
        </w:r>
        <w:r w:rsidRPr="00F4190A">
          <w:rPr>
            <w:rStyle w:val="a6"/>
            <w:b/>
            <w:bCs/>
            <w:color w:val="000080"/>
            <w:sz w:val="22"/>
            <w:szCs w:val="22"/>
          </w:rPr>
          <w:t>.</w:t>
        </w:r>
        <w:r w:rsidRPr="00F4190A">
          <w:rPr>
            <w:rStyle w:val="a6"/>
            <w:b/>
            <w:bCs/>
            <w:color w:val="000080"/>
            <w:sz w:val="22"/>
            <w:szCs w:val="22"/>
            <w:lang w:val="en-GB"/>
          </w:rPr>
          <w:t>gov</w:t>
        </w:r>
        <w:r w:rsidRPr="00F4190A">
          <w:rPr>
            <w:rStyle w:val="a6"/>
            <w:b/>
            <w:bCs/>
            <w:color w:val="000080"/>
            <w:sz w:val="22"/>
            <w:szCs w:val="22"/>
          </w:rPr>
          <w:t>.</w:t>
        </w:r>
        <w:r w:rsidRPr="00F4190A">
          <w:rPr>
            <w:rStyle w:val="a6"/>
            <w:b/>
            <w:bCs/>
            <w:color w:val="000080"/>
            <w:sz w:val="22"/>
            <w:szCs w:val="22"/>
            <w:lang w:val="en-GB"/>
          </w:rPr>
          <w:t>ru</w:t>
        </w:r>
      </w:hyperlink>
      <w:r w:rsidRPr="00F4190A">
        <w:rPr>
          <w:color w:val="000000"/>
          <w:sz w:val="22"/>
          <w:szCs w:val="22"/>
        </w:rPr>
        <w:t>.</w:t>
      </w:r>
      <w:r>
        <w:rPr>
          <w:color w:val="000000"/>
          <w:sz w:val="22"/>
          <w:szCs w:val="22"/>
        </w:rPr>
        <w:t xml:space="preserve"> </w:t>
      </w:r>
      <w:r w:rsidRPr="00F4190A">
        <w:rPr>
          <w:color w:val="000000"/>
          <w:sz w:val="22"/>
          <w:szCs w:val="22"/>
        </w:rPr>
        <w:t xml:space="preserve">Документация </w:t>
      </w:r>
      <w:r>
        <w:rPr>
          <w:color w:val="000000"/>
          <w:sz w:val="22"/>
          <w:szCs w:val="22"/>
        </w:rPr>
        <w:t>о конкурсе</w:t>
      </w:r>
      <w:r w:rsidRPr="00F4190A">
        <w:rPr>
          <w:color w:val="000000"/>
          <w:sz w:val="22"/>
          <w:szCs w:val="22"/>
        </w:rPr>
        <w:t xml:space="preserve"> предоставляется организатором </w:t>
      </w:r>
      <w:r>
        <w:rPr>
          <w:color w:val="000000"/>
          <w:sz w:val="22"/>
          <w:szCs w:val="22"/>
        </w:rPr>
        <w:t>конкурса</w:t>
      </w:r>
      <w:r w:rsidRPr="00F4190A">
        <w:rPr>
          <w:color w:val="000000"/>
          <w:sz w:val="22"/>
          <w:szCs w:val="22"/>
        </w:rPr>
        <w:t xml:space="preserve"> на основании заявления любого заинтересованного лица, поданного в письменной форме, в течение двух рабочих дней </w:t>
      </w:r>
      <w:proofErr w:type="gramStart"/>
      <w:r w:rsidRPr="00F4190A">
        <w:rPr>
          <w:color w:val="000000"/>
          <w:sz w:val="22"/>
          <w:szCs w:val="22"/>
        </w:rPr>
        <w:t>с даты получения</w:t>
      </w:r>
      <w:proofErr w:type="gramEnd"/>
      <w:r w:rsidRPr="00F4190A">
        <w:rPr>
          <w:color w:val="000000"/>
          <w:sz w:val="22"/>
          <w:szCs w:val="22"/>
        </w:rPr>
        <w:t xml:space="preserve"> соответствующего заявления, в порядке, указанном в извещении о проведении </w:t>
      </w:r>
      <w:r>
        <w:rPr>
          <w:color w:val="000000"/>
          <w:sz w:val="22"/>
          <w:szCs w:val="22"/>
        </w:rPr>
        <w:t>конкурса</w:t>
      </w:r>
      <w:r w:rsidRPr="00F4190A">
        <w:rPr>
          <w:color w:val="000000"/>
          <w:sz w:val="22"/>
          <w:szCs w:val="22"/>
        </w:rPr>
        <w:t>.</w:t>
      </w:r>
      <w:r>
        <w:rPr>
          <w:color w:val="000000"/>
          <w:sz w:val="22"/>
          <w:szCs w:val="22"/>
        </w:rPr>
        <w:t xml:space="preserve"> </w:t>
      </w:r>
      <w:r w:rsidRPr="00F4190A">
        <w:rPr>
          <w:color w:val="000000"/>
          <w:sz w:val="22"/>
          <w:szCs w:val="22"/>
        </w:rPr>
        <w:t>Плата за предоставление документации не взимается.</w:t>
      </w:r>
    </w:p>
    <w:p w:rsidR="000F0B83" w:rsidRDefault="000F0B83" w:rsidP="000F0B83">
      <w:pPr>
        <w:pStyle w:val="a8"/>
        <w:spacing w:before="0" w:beforeAutospacing="0" w:after="0" w:afterAutospacing="0"/>
        <w:jc w:val="both"/>
        <w:rPr>
          <w:b/>
        </w:rPr>
      </w:pPr>
    </w:p>
    <w:p w:rsidR="000F0B83" w:rsidRPr="00F4190A" w:rsidRDefault="000F0B83" w:rsidP="000F0B83">
      <w:pPr>
        <w:pStyle w:val="1"/>
        <w:keepNext/>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            1.14</w:t>
      </w:r>
      <w:r w:rsidRPr="00F4190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Pr="00F4190A">
        <w:rPr>
          <w:rFonts w:ascii="Times New Roman" w:hAnsi="Times New Roman" w:cs="Times New Roman"/>
          <w:color w:val="000000"/>
          <w:sz w:val="22"/>
          <w:szCs w:val="22"/>
        </w:rPr>
        <w:t xml:space="preserve">Порядок предоставления разъяснений положений документации </w:t>
      </w:r>
      <w:r>
        <w:rPr>
          <w:rFonts w:ascii="Times New Roman" w:hAnsi="Times New Roman" w:cs="Times New Roman"/>
          <w:color w:val="000000"/>
          <w:sz w:val="22"/>
          <w:szCs w:val="22"/>
        </w:rPr>
        <w:t>о конкурсе</w:t>
      </w:r>
      <w:r w:rsidRPr="00F4190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F4190A">
        <w:rPr>
          <w:rFonts w:ascii="Times New Roman" w:hAnsi="Times New Roman" w:cs="Times New Roman"/>
          <w:color w:val="000000"/>
          <w:sz w:val="22"/>
          <w:szCs w:val="22"/>
        </w:rPr>
        <w:t>и внесение изменений в такую документацию</w:t>
      </w:r>
    </w:p>
    <w:p w:rsidR="000F0B83" w:rsidRPr="00F4190A" w:rsidRDefault="000F0B83" w:rsidP="000F0B83">
      <w:pPr>
        <w:pStyle w:val="a8"/>
        <w:spacing w:before="0" w:beforeAutospacing="0" w:after="0" w:afterAutospacing="0"/>
        <w:jc w:val="both"/>
        <w:rPr>
          <w:color w:val="000000"/>
          <w:sz w:val="22"/>
          <w:szCs w:val="22"/>
        </w:rPr>
      </w:pPr>
      <w:r>
        <w:rPr>
          <w:color w:val="000000"/>
          <w:sz w:val="22"/>
          <w:szCs w:val="22"/>
        </w:rPr>
        <w:t xml:space="preserve">           </w:t>
      </w:r>
      <w:r w:rsidRPr="00F4190A">
        <w:rPr>
          <w:color w:val="000000"/>
          <w:sz w:val="22"/>
          <w:szCs w:val="22"/>
        </w:rPr>
        <w:t xml:space="preserve">С момента размещения извещения о проведении </w:t>
      </w:r>
      <w:r>
        <w:rPr>
          <w:color w:val="000000"/>
          <w:sz w:val="22"/>
          <w:szCs w:val="22"/>
        </w:rPr>
        <w:t>конкурса</w:t>
      </w:r>
      <w:r w:rsidRPr="00F4190A">
        <w:rPr>
          <w:color w:val="000000"/>
          <w:sz w:val="22"/>
          <w:szCs w:val="22"/>
        </w:rPr>
        <w:t xml:space="preserve"> на официальном сайте торгов в сети «Интернет» любое заинтересованное лицо вправе направить организатору </w:t>
      </w:r>
      <w:r>
        <w:rPr>
          <w:color w:val="000000"/>
          <w:sz w:val="22"/>
          <w:szCs w:val="22"/>
        </w:rPr>
        <w:t>конкурса</w:t>
      </w:r>
      <w:r w:rsidRPr="00F4190A">
        <w:rPr>
          <w:color w:val="000000"/>
          <w:sz w:val="22"/>
          <w:szCs w:val="22"/>
        </w:rPr>
        <w:t xml:space="preserve"> запрос в письменной форме, в том числе в форме электронного документа по </w:t>
      </w:r>
      <w:r w:rsidRPr="003D4ABB">
        <w:rPr>
          <w:color w:val="000000"/>
          <w:sz w:val="22"/>
          <w:szCs w:val="22"/>
        </w:rPr>
        <w:t>адресу</w:t>
      </w:r>
      <w:r w:rsidR="003D4ABB" w:rsidRPr="003D4ABB">
        <w:rPr>
          <w:color w:val="000000"/>
          <w:sz w:val="22"/>
          <w:szCs w:val="22"/>
        </w:rPr>
        <w:t xml:space="preserve"> </w:t>
      </w:r>
      <w:r w:rsidRPr="003D4ABB">
        <w:rPr>
          <w:rStyle w:val="apple-converted-space"/>
          <w:color w:val="000000"/>
          <w:sz w:val="22"/>
          <w:szCs w:val="22"/>
          <w:u w:val="single"/>
        </w:rPr>
        <w:t> </w:t>
      </w:r>
      <w:r w:rsidR="003D4ABB" w:rsidRPr="003D4ABB">
        <w:rPr>
          <w:sz w:val="22"/>
          <w:szCs w:val="22"/>
          <w:u w:val="single"/>
          <w:lang w:val="en-US"/>
        </w:rPr>
        <w:t>kubankasovet</w:t>
      </w:r>
      <w:r w:rsidR="003D4ABB" w:rsidRPr="003D4ABB">
        <w:rPr>
          <w:sz w:val="22"/>
          <w:szCs w:val="22"/>
          <w:u w:val="single"/>
        </w:rPr>
        <w:t>@</w:t>
      </w:r>
      <w:r w:rsidR="003D4ABB" w:rsidRPr="003D4ABB">
        <w:rPr>
          <w:sz w:val="22"/>
          <w:szCs w:val="22"/>
          <w:u w:val="single"/>
          <w:lang w:val="en-US"/>
        </w:rPr>
        <w:t>gmail</w:t>
      </w:r>
      <w:r w:rsidR="003D4ABB" w:rsidRPr="003D4ABB">
        <w:rPr>
          <w:sz w:val="22"/>
          <w:szCs w:val="22"/>
          <w:u w:val="single"/>
        </w:rPr>
        <w:t>.</w:t>
      </w:r>
      <w:r w:rsidR="003D4ABB" w:rsidRPr="003D4ABB">
        <w:rPr>
          <w:sz w:val="22"/>
          <w:szCs w:val="22"/>
          <w:u w:val="single"/>
          <w:lang w:val="en-US"/>
        </w:rPr>
        <w:t>com</w:t>
      </w:r>
      <w:r w:rsidRPr="00912538">
        <w:rPr>
          <w:sz w:val="22"/>
          <w:szCs w:val="22"/>
        </w:rPr>
        <w:t>,</w:t>
      </w:r>
      <w:r w:rsidRPr="00F4190A">
        <w:rPr>
          <w:sz w:val="22"/>
          <w:szCs w:val="22"/>
        </w:rPr>
        <w:t xml:space="preserve"> </w:t>
      </w:r>
      <w:r w:rsidRPr="00F4190A">
        <w:rPr>
          <w:color w:val="000000"/>
          <w:sz w:val="22"/>
          <w:szCs w:val="22"/>
        </w:rPr>
        <w:t xml:space="preserve">о разъяснении положений документации </w:t>
      </w:r>
      <w:r>
        <w:rPr>
          <w:color w:val="000000"/>
          <w:sz w:val="22"/>
          <w:szCs w:val="22"/>
        </w:rPr>
        <w:t>о конкурсе</w:t>
      </w:r>
      <w:r w:rsidRPr="00F4190A">
        <w:rPr>
          <w:color w:val="000000"/>
          <w:sz w:val="22"/>
          <w:szCs w:val="22"/>
        </w:rPr>
        <w:t xml:space="preserve">. В течение двух рабочих дней с даты поступления указанного запроса организатор </w:t>
      </w:r>
      <w:r>
        <w:rPr>
          <w:color w:val="000000"/>
          <w:sz w:val="22"/>
          <w:szCs w:val="22"/>
        </w:rPr>
        <w:t>конкурса</w:t>
      </w:r>
      <w:r w:rsidRPr="00F4190A">
        <w:rPr>
          <w:color w:val="000000"/>
          <w:sz w:val="22"/>
          <w:szCs w:val="22"/>
        </w:rPr>
        <w:t xml:space="preserve"> обязан направить в письменной форме или в форме электронного документа разъяснения положений документации </w:t>
      </w:r>
      <w:r>
        <w:rPr>
          <w:color w:val="000000"/>
          <w:sz w:val="22"/>
          <w:szCs w:val="22"/>
        </w:rPr>
        <w:t>о конкурсе</w:t>
      </w:r>
      <w:r w:rsidRPr="00F4190A">
        <w:rPr>
          <w:color w:val="000000"/>
          <w:sz w:val="22"/>
          <w:szCs w:val="22"/>
        </w:rPr>
        <w:t xml:space="preserve">, если указанный запрос поступил не </w:t>
      </w:r>
      <w:proofErr w:type="gramStart"/>
      <w:r w:rsidRPr="00F4190A">
        <w:rPr>
          <w:color w:val="000000"/>
          <w:sz w:val="22"/>
          <w:szCs w:val="22"/>
        </w:rPr>
        <w:t>позднее</w:t>
      </w:r>
      <w:proofErr w:type="gramEnd"/>
      <w:r w:rsidRPr="00F4190A">
        <w:rPr>
          <w:color w:val="000000"/>
          <w:sz w:val="22"/>
          <w:szCs w:val="22"/>
        </w:rPr>
        <w:t xml:space="preserve"> чем за три рабочих дня до даты окончания срока подачи заявок на участие в </w:t>
      </w:r>
      <w:r>
        <w:rPr>
          <w:color w:val="000000"/>
          <w:sz w:val="22"/>
          <w:szCs w:val="22"/>
        </w:rPr>
        <w:t>конкурсе.</w:t>
      </w:r>
      <w:r w:rsidRPr="00F4190A">
        <w:rPr>
          <w:color w:val="000000"/>
          <w:sz w:val="22"/>
          <w:szCs w:val="22"/>
        </w:rPr>
        <w:t xml:space="preserve"> В течение одного дня </w:t>
      </w:r>
      <w:proofErr w:type="gramStart"/>
      <w:r w:rsidRPr="00F4190A">
        <w:rPr>
          <w:color w:val="000000"/>
          <w:sz w:val="22"/>
          <w:szCs w:val="22"/>
        </w:rPr>
        <w:t>с даты направления</w:t>
      </w:r>
      <w:proofErr w:type="gramEnd"/>
      <w:r w:rsidRPr="00F4190A">
        <w:rPr>
          <w:color w:val="000000"/>
          <w:sz w:val="22"/>
          <w:szCs w:val="22"/>
        </w:rPr>
        <w:t xml:space="preserve"> разъяснения положений документации </w:t>
      </w:r>
      <w:r>
        <w:rPr>
          <w:color w:val="000000"/>
          <w:sz w:val="22"/>
          <w:szCs w:val="22"/>
        </w:rPr>
        <w:t>о конкурсе</w:t>
      </w:r>
      <w:r w:rsidRPr="00F4190A">
        <w:rPr>
          <w:color w:val="000000"/>
          <w:sz w:val="22"/>
          <w:szCs w:val="22"/>
        </w:rPr>
        <w:t xml:space="preserve"> по запросу заинтересованного лица такое разъяснение должно быть размещено организатором </w:t>
      </w:r>
      <w:r>
        <w:rPr>
          <w:color w:val="000000"/>
          <w:sz w:val="22"/>
          <w:szCs w:val="22"/>
        </w:rPr>
        <w:t>конкурса</w:t>
      </w:r>
      <w:r w:rsidRPr="00F4190A">
        <w:rPr>
          <w:color w:val="000000"/>
          <w:sz w:val="22"/>
          <w:szCs w:val="22"/>
        </w:rPr>
        <w:t xml:space="preserve"> на официальном сайте с указанием предмета запроса, но без указания заинтересованного лица, от которого поступил запрос.</w:t>
      </w:r>
      <w:r>
        <w:rPr>
          <w:color w:val="000000"/>
          <w:sz w:val="22"/>
          <w:szCs w:val="22"/>
        </w:rPr>
        <w:t xml:space="preserve"> </w:t>
      </w:r>
      <w:r w:rsidRPr="00F4190A">
        <w:rPr>
          <w:color w:val="000000"/>
          <w:sz w:val="22"/>
          <w:szCs w:val="22"/>
        </w:rPr>
        <w:t xml:space="preserve">Разъяснение положений документации </w:t>
      </w:r>
      <w:r>
        <w:rPr>
          <w:color w:val="000000"/>
          <w:sz w:val="22"/>
          <w:szCs w:val="22"/>
        </w:rPr>
        <w:t>о конкурсе</w:t>
      </w:r>
      <w:r w:rsidRPr="00F4190A">
        <w:rPr>
          <w:color w:val="000000"/>
          <w:sz w:val="22"/>
          <w:szCs w:val="22"/>
        </w:rPr>
        <w:t xml:space="preserve"> не должно изменять ее суть.</w:t>
      </w:r>
      <w:r>
        <w:rPr>
          <w:color w:val="000000"/>
          <w:sz w:val="22"/>
          <w:szCs w:val="22"/>
        </w:rPr>
        <w:t xml:space="preserve"> </w:t>
      </w:r>
      <w:r w:rsidRPr="00F4190A">
        <w:rPr>
          <w:color w:val="000000"/>
          <w:sz w:val="22"/>
          <w:szCs w:val="22"/>
        </w:rPr>
        <w:t xml:space="preserve">Организатор </w:t>
      </w:r>
      <w:r>
        <w:rPr>
          <w:color w:val="000000"/>
          <w:sz w:val="22"/>
          <w:szCs w:val="22"/>
        </w:rPr>
        <w:t>конкурса</w:t>
      </w:r>
      <w:r w:rsidRPr="00F4190A">
        <w:rPr>
          <w:color w:val="000000"/>
          <w:sz w:val="22"/>
          <w:szCs w:val="22"/>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w:t>
      </w:r>
      <w:r>
        <w:rPr>
          <w:color w:val="000000"/>
          <w:sz w:val="22"/>
          <w:szCs w:val="22"/>
        </w:rPr>
        <w:t>о конкурсе</w:t>
      </w:r>
      <w:r w:rsidRPr="00F4190A">
        <w:rPr>
          <w:color w:val="000000"/>
          <w:sz w:val="22"/>
          <w:szCs w:val="22"/>
        </w:rPr>
        <w:t xml:space="preserve"> не </w:t>
      </w:r>
      <w:proofErr w:type="gramStart"/>
      <w:r w:rsidRPr="00F4190A">
        <w:rPr>
          <w:color w:val="000000"/>
          <w:sz w:val="22"/>
          <w:szCs w:val="22"/>
        </w:rPr>
        <w:t>позднее</w:t>
      </w:r>
      <w:proofErr w:type="gramEnd"/>
      <w:r w:rsidRPr="00F4190A">
        <w:rPr>
          <w:color w:val="000000"/>
          <w:sz w:val="22"/>
          <w:szCs w:val="22"/>
        </w:rPr>
        <w:t xml:space="preserve"> чем за пять дней до даты окончания ср</w:t>
      </w:r>
      <w:r>
        <w:rPr>
          <w:color w:val="000000"/>
          <w:sz w:val="22"/>
          <w:szCs w:val="22"/>
        </w:rPr>
        <w:t>ока подачи заявок на участие в конкурсе</w:t>
      </w:r>
      <w:r w:rsidRPr="00F4190A">
        <w:rPr>
          <w:color w:val="000000"/>
          <w:sz w:val="22"/>
          <w:szCs w:val="22"/>
        </w:rPr>
        <w:t>.</w:t>
      </w:r>
      <w:r>
        <w:rPr>
          <w:color w:val="000000"/>
          <w:sz w:val="22"/>
          <w:szCs w:val="22"/>
        </w:rPr>
        <w:t xml:space="preserve"> </w:t>
      </w:r>
      <w:r w:rsidRPr="00F4190A">
        <w:rPr>
          <w:color w:val="000000"/>
          <w:sz w:val="22"/>
          <w:szCs w:val="22"/>
        </w:rPr>
        <w:t xml:space="preserve">Изменение предмета </w:t>
      </w:r>
      <w:r>
        <w:rPr>
          <w:color w:val="000000"/>
          <w:sz w:val="22"/>
          <w:szCs w:val="22"/>
        </w:rPr>
        <w:t>конкурса</w:t>
      </w:r>
      <w:r w:rsidRPr="00F4190A">
        <w:rPr>
          <w:color w:val="000000"/>
          <w:sz w:val="22"/>
          <w:szCs w:val="22"/>
        </w:rPr>
        <w:t xml:space="preserve"> не допускается.</w:t>
      </w:r>
      <w:r>
        <w:rPr>
          <w:color w:val="000000"/>
          <w:sz w:val="22"/>
          <w:szCs w:val="22"/>
        </w:rPr>
        <w:t xml:space="preserve"> </w:t>
      </w:r>
      <w:proofErr w:type="gramStart"/>
      <w:r w:rsidRPr="00F4190A">
        <w:rPr>
          <w:color w:val="000000"/>
          <w:sz w:val="22"/>
          <w:szCs w:val="22"/>
        </w:rPr>
        <w:t xml:space="preserve">В течение одного дня с даты принятия решения о внесении изменений в документацию </w:t>
      </w:r>
      <w:r>
        <w:rPr>
          <w:color w:val="000000"/>
          <w:sz w:val="22"/>
          <w:szCs w:val="22"/>
        </w:rPr>
        <w:t>о конкурсе</w:t>
      </w:r>
      <w:r w:rsidRPr="00F4190A">
        <w:rPr>
          <w:color w:val="000000"/>
          <w:sz w:val="22"/>
          <w:szCs w:val="22"/>
        </w:rPr>
        <w:t xml:space="preserve"> такие изменения размещаются организатором </w:t>
      </w:r>
      <w:r>
        <w:rPr>
          <w:color w:val="000000"/>
          <w:sz w:val="22"/>
          <w:szCs w:val="22"/>
        </w:rPr>
        <w:t>конкурса</w:t>
      </w:r>
      <w:r w:rsidRPr="00F4190A">
        <w:rPr>
          <w:color w:val="000000"/>
          <w:sz w:val="22"/>
          <w:szCs w:val="22"/>
        </w:rPr>
        <w:t xml:space="preserve"> в порядке, установленном для размещения извещения о проведении </w:t>
      </w:r>
      <w:r>
        <w:rPr>
          <w:color w:val="000000"/>
          <w:sz w:val="22"/>
          <w:szCs w:val="22"/>
        </w:rPr>
        <w:t>конкурса</w:t>
      </w:r>
      <w:r w:rsidRPr="00F4190A">
        <w:rPr>
          <w:color w:val="000000"/>
          <w:sz w:val="22"/>
          <w:szCs w:val="22"/>
        </w:rPr>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w:t>
      </w:r>
      <w:r>
        <w:rPr>
          <w:color w:val="000000"/>
          <w:sz w:val="22"/>
          <w:szCs w:val="22"/>
        </w:rPr>
        <w:t>о конкурсе</w:t>
      </w:r>
      <w:r w:rsidRPr="00F4190A">
        <w:rPr>
          <w:color w:val="000000"/>
          <w:sz w:val="22"/>
          <w:szCs w:val="22"/>
        </w:rPr>
        <w:t>.</w:t>
      </w:r>
      <w:proofErr w:type="gramEnd"/>
    </w:p>
    <w:p w:rsidR="000F0B83" w:rsidRDefault="000F0B83" w:rsidP="000F0B83">
      <w:pPr>
        <w:pStyle w:val="a8"/>
        <w:spacing w:before="0" w:beforeAutospacing="0" w:after="0" w:afterAutospacing="0"/>
        <w:jc w:val="both"/>
        <w:rPr>
          <w:b/>
        </w:rPr>
      </w:pPr>
    </w:p>
    <w:p w:rsidR="000F0B83" w:rsidRPr="008E0B8D" w:rsidRDefault="000F0B83" w:rsidP="000F0B83">
      <w:pPr>
        <w:pStyle w:val="a8"/>
        <w:tabs>
          <w:tab w:val="left" w:pos="284"/>
        </w:tabs>
        <w:spacing w:before="0" w:beforeAutospacing="0" w:after="0" w:afterAutospacing="0"/>
        <w:jc w:val="both"/>
        <w:rPr>
          <w:b/>
        </w:rPr>
      </w:pPr>
      <w:r>
        <w:rPr>
          <w:b/>
        </w:rPr>
        <w:t xml:space="preserve">             1.15.</w:t>
      </w:r>
      <w:r w:rsidRPr="008E0B8D">
        <w:rPr>
          <w:b/>
        </w:rPr>
        <w:t xml:space="preserve">Внесение изменений в документацию </w:t>
      </w:r>
      <w:r>
        <w:rPr>
          <w:b/>
        </w:rPr>
        <w:t>о конкурсе</w:t>
      </w:r>
    </w:p>
    <w:p w:rsidR="000F0B83" w:rsidRPr="008E0B8D" w:rsidRDefault="000F0B83" w:rsidP="000F0B83">
      <w:pPr>
        <w:pStyle w:val="a8"/>
        <w:spacing w:before="0" w:beforeAutospacing="0" w:after="0" w:afterAutospacing="0"/>
        <w:ind w:firstLine="567"/>
        <w:jc w:val="both"/>
        <w:rPr>
          <w:b/>
        </w:rPr>
      </w:pPr>
      <w:r w:rsidRPr="008E0B8D">
        <w:t xml:space="preserve">Организатор </w:t>
      </w:r>
      <w:r>
        <w:t>конкурса</w:t>
      </w:r>
      <w:r w:rsidRPr="008E0B8D">
        <w:t xml:space="preserve"> по собственной инициативе или в соответствии с запросом заинтересованного лица вправе принять решение о внесении изменений в документацию </w:t>
      </w:r>
      <w:r>
        <w:t>о конкурсе</w:t>
      </w:r>
      <w:r w:rsidRPr="008E0B8D">
        <w:t xml:space="preserve"> не </w:t>
      </w:r>
      <w:proofErr w:type="gramStart"/>
      <w:r w:rsidRPr="008E0B8D">
        <w:t>позднее</w:t>
      </w:r>
      <w:proofErr w:type="gramEnd"/>
      <w:r w:rsidRPr="008E0B8D">
        <w:t xml:space="preserve"> чем за 5 (пять) дней до даты окончания срока подачи заявок на участие в </w:t>
      </w:r>
      <w:r>
        <w:t>конкурсе</w:t>
      </w:r>
      <w:r w:rsidRPr="008E0B8D">
        <w:t xml:space="preserve">. </w:t>
      </w:r>
    </w:p>
    <w:p w:rsidR="000F0B83" w:rsidRPr="008E0B8D" w:rsidRDefault="000F0B83" w:rsidP="000F0B83">
      <w:pPr>
        <w:pStyle w:val="a8"/>
        <w:spacing w:before="0" w:beforeAutospacing="0" w:after="0" w:afterAutospacing="0"/>
        <w:ind w:firstLine="567"/>
        <w:jc w:val="both"/>
        <w:rPr>
          <w:b/>
        </w:rPr>
      </w:pPr>
      <w:r w:rsidRPr="008E0B8D">
        <w:t xml:space="preserve">Изменение предмета </w:t>
      </w:r>
      <w:r>
        <w:t>конкурса</w:t>
      </w:r>
      <w:r w:rsidRPr="008E0B8D">
        <w:t xml:space="preserve"> не допускается. </w:t>
      </w:r>
    </w:p>
    <w:p w:rsidR="000F0B83" w:rsidRPr="008E0B8D" w:rsidRDefault="000F0B83" w:rsidP="000F0B83">
      <w:pPr>
        <w:pStyle w:val="a8"/>
        <w:spacing w:before="0" w:beforeAutospacing="0" w:after="0" w:afterAutospacing="0"/>
        <w:ind w:firstLine="567"/>
        <w:jc w:val="both"/>
        <w:rPr>
          <w:b/>
        </w:rPr>
      </w:pPr>
      <w:proofErr w:type="gramStart"/>
      <w:r w:rsidRPr="008E0B8D">
        <w:t xml:space="preserve">В течение 1 (одного) дня с даты принятия решения о внесении изменений в документацию </w:t>
      </w:r>
      <w:r>
        <w:t>о конкурсе</w:t>
      </w:r>
      <w:r w:rsidRPr="008E0B8D">
        <w:t xml:space="preserve"> такие изменения размещаются организатором </w:t>
      </w:r>
      <w:r>
        <w:t>конкурса</w:t>
      </w:r>
      <w:r w:rsidRPr="008E0B8D">
        <w:t xml:space="preserve"> в порядке, установленном для размещения извещения о проведении </w:t>
      </w:r>
      <w:r>
        <w:t>конкурса</w:t>
      </w:r>
      <w:r w:rsidRPr="008E0B8D">
        <w:t xml:space="preserve">, и в течение 2 (двух) рабочих дней направляются заказными письмами или в форме электронных документов всем заявителям, которым была предоставлена документация </w:t>
      </w:r>
      <w:r>
        <w:t>о конкурсе</w:t>
      </w:r>
      <w:r w:rsidRPr="008E0B8D">
        <w:t>.</w:t>
      </w:r>
      <w:proofErr w:type="gramEnd"/>
    </w:p>
    <w:p w:rsidR="000F0B83" w:rsidRPr="008E0B8D" w:rsidRDefault="000F0B83" w:rsidP="000F0B83">
      <w:pPr>
        <w:pStyle w:val="a8"/>
        <w:spacing w:before="0" w:beforeAutospacing="0" w:after="0" w:afterAutospacing="0"/>
        <w:ind w:firstLine="567"/>
        <w:jc w:val="both"/>
        <w:rPr>
          <w:b/>
        </w:rPr>
      </w:pPr>
      <w:r w:rsidRPr="008E0B8D">
        <w:t xml:space="preserve">При этом срок подачи заявок на участие в </w:t>
      </w:r>
      <w:r>
        <w:t>конкурсе</w:t>
      </w:r>
      <w:r w:rsidRPr="008E0B8D">
        <w:t xml:space="preserve"> продлевается таким образом, чтобы </w:t>
      </w:r>
      <w:proofErr w:type="gramStart"/>
      <w:r w:rsidRPr="008E0B8D">
        <w:t>с даты размещения</w:t>
      </w:r>
      <w:proofErr w:type="gramEnd"/>
      <w:r w:rsidRPr="008E0B8D">
        <w:t xml:space="preserve"> на официальном сайте торгов внесенных изменений в документацию </w:t>
      </w:r>
      <w:r>
        <w:t>о конкурсе</w:t>
      </w:r>
      <w:r w:rsidRPr="008E0B8D">
        <w:t xml:space="preserve">, до даты окончания срока подачи заявок на участие в </w:t>
      </w:r>
      <w:r>
        <w:t>конкурсе</w:t>
      </w:r>
      <w:r w:rsidRPr="008E0B8D">
        <w:t xml:space="preserve"> он составлял не менее 15 (пятнадцати) дней.</w:t>
      </w:r>
    </w:p>
    <w:p w:rsidR="000F0B83" w:rsidRDefault="000F0B83" w:rsidP="000F0B83">
      <w:pPr>
        <w:pStyle w:val="a8"/>
        <w:spacing w:before="0" w:beforeAutospacing="0" w:after="0" w:afterAutospacing="0"/>
        <w:jc w:val="both"/>
        <w:rPr>
          <w:b/>
        </w:rPr>
      </w:pPr>
    </w:p>
    <w:p w:rsidR="000F0B83" w:rsidRPr="008E0B8D" w:rsidRDefault="000F0B83" w:rsidP="000F0B83">
      <w:pPr>
        <w:pStyle w:val="a8"/>
        <w:spacing w:before="0" w:beforeAutospacing="0" w:after="0" w:afterAutospacing="0"/>
        <w:jc w:val="both"/>
        <w:rPr>
          <w:b/>
        </w:rPr>
      </w:pPr>
      <w:r>
        <w:rPr>
          <w:b/>
        </w:rPr>
        <w:t xml:space="preserve">         1.16.</w:t>
      </w:r>
      <w:r w:rsidRPr="008E0B8D">
        <w:rPr>
          <w:b/>
        </w:rPr>
        <w:t xml:space="preserve">Отказ от проведения </w:t>
      </w:r>
      <w:r>
        <w:rPr>
          <w:b/>
        </w:rPr>
        <w:t>конкурса</w:t>
      </w:r>
    </w:p>
    <w:p w:rsidR="000F0B83" w:rsidRPr="008E0B8D" w:rsidRDefault="000F0B83" w:rsidP="000F0B83">
      <w:pPr>
        <w:pStyle w:val="a8"/>
        <w:tabs>
          <w:tab w:val="num" w:pos="567"/>
        </w:tabs>
        <w:spacing w:before="0" w:beforeAutospacing="0" w:after="0" w:afterAutospacing="0"/>
        <w:jc w:val="both"/>
      </w:pPr>
      <w:r w:rsidRPr="008E0B8D">
        <w:tab/>
        <w:t xml:space="preserve">Организатор </w:t>
      </w:r>
      <w:r>
        <w:t>конкурса</w:t>
      </w:r>
      <w:r w:rsidRPr="008E0B8D">
        <w:t xml:space="preserve"> вправе отказаться от проведения </w:t>
      </w:r>
      <w:r>
        <w:t>конкурса</w:t>
      </w:r>
      <w:r w:rsidRPr="008E0B8D">
        <w:t xml:space="preserve"> не позднее, чем за 5 (пять) дней до даты окончания срока подачи заявок на участие в </w:t>
      </w:r>
      <w:r>
        <w:t>конкурсе</w:t>
      </w:r>
      <w:r w:rsidRPr="008E0B8D">
        <w:t>.</w:t>
      </w:r>
    </w:p>
    <w:p w:rsidR="000F0B83" w:rsidRPr="008E0B8D" w:rsidRDefault="000F0B83" w:rsidP="000F0B83">
      <w:pPr>
        <w:pStyle w:val="a8"/>
        <w:tabs>
          <w:tab w:val="num" w:pos="567"/>
          <w:tab w:val="num" w:pos="709"/>
        </w:tabs>
        <w:spacing w:before="0" w:beforeAutospacing="0" w:after="0" w:afterAutospacing="0"/>
        <w:jc w:val="both"/>
      </w:pPr>
      <w:r w:rsidRPr="008E0B8D">
        <w:tab/>
        <w:t xml:space="preserve">Извещение об отказе от проведения </w:t>
      </w:r>
      <w:r>
        <w:t>конкурса</w:t>
      </w:r>
      <w:r w:rsidRPr="008E0B8D">
        <w:t xml:space="preserve"> размещается на официальном сайте торгов  по адресу:  </w:t>
      </w:r>
      <w:r w:rsidRPr="008E0B8D">
        <w:rPr>
          <w:b/>
          <w:u w:val="single"/>
          <w:lang w:val="en-US"/>
        </w:rPr>
        <w:t>www</w:t>
      </w:r>
      <w:r w:rsidRPr="008E0B8D">
        <w:rPr>
          <w:b/>
          <w:u w:val="single"/>
        </w:rPr>
        <w:t>.</w:t>
      </w:r>
      <w:proofErr w:type="spellStart"/>
      <w:r w:rsidRPr="008E0B8D">
        <w:rPr>
          <w:b/>
          <w:u w:val="single"/>
          <w:lang w:val="en-US"/>
        </w:rPr>
        <w:t>torgi</w:t>
      </w:r>
      <w:proofErr w:type="spellEnd"/>
      <w:r w:rsidRPr="008E0B8D">
        <w:rPr>
          <w:b/>
          <w:u w:val="single"/>
        </w:rPr>
        <w:t>.</w:t>
      </w:r>
      <w:proofErr w:type="spellStart"/>
      <w:r w:rsidRPr="008E0B8D">
        <w:rPr>
          <w:b/>
          <w:u w:val="single"/>
          <w:lang w:val="en-US"/>
        </w:rPr>
        <w:t>gov</w:t>
      </w:r>
      <w:proofErr w:type="spellEnd"/>
      <w:r w:rsidRPr="008E0B8D">
        <w:rPr>
          <w:b/>
          <w:u w:val="single"/>
        </w:rPr>
        <w:t>.</w:t>
      </w:r>
      <w:proofErr w:type="spellStart"/>
      <w:r w:rsidRPr="008E0B8D">
        <w:rPr>
          <w:b/>
          <w:u w:val="single"/>
          <w:lang w:val="en-US"/>
        </w:rPr>
        <w:t>ru</w:t>
      </w:r>
      <w:proofErr w:type="spellEnd"/>
      <w:r w:rsidRPr="008E0B8D">
        <w:t xml:space="preserve"> в течение 1 (одного) дня </w:t>
      </w:r>
      <w:proofErr w:type="gramStart"/>
      <w:r w:rsidRPr="008E0B8D">
        <w:t>с даты принятия</w:t>
      </w:r>
      <w:proofErr w:type="gramEnd"/>
      <w:r w:rsidRPr="008E0B8D">
        <w:t xml:space="preserve"> решения об отказе от проведения </w:t>
      </w:r>
      <w:r>
        <w:t>конкурса</w:t>
      </w:r>
      <w:r w:rsidRPr="008E0B8D">
        <w:t xml:space="preserve">. </w:t>
      </w:r>
    </w:p>
    <w:p w:rsidR="000F0B83" w:rsidRDefault="000F0B83" w:rsidP="000F0B83">
      <w:pPr>
        <w:pStyle w:val="a8"/>
        <w:tabs>
          <w:tab w:val="left" w:pos="0"/>
          <w:tab w:val="num" w:pos="709"/>
        </w:tabs>
        <w:spacing w:before="0" w:beforeAutospacing="0" w:after="0" w:afterAutospacing="0"/>
        <w:jc w:val="both"/>
      </w:pPr>
      <w:r w:rsidRPr="008E0B8D">
        <w:tab/>
        <w:t xml:space="preserve">В течение 2 (двух) рабочих дней </w:t>
      </w:r>
      <w:proofErr w:type="gramStart"/>
      <w:r w:rsidRPr="008E0B8D">
        <w:t>с даты принятия</w:t>
      </w:r>
      <w:proofErr w:type="gramEnd"/>
      <w:r w:rsidRPr="008E0B8D">
        <w:t xml:space="preserve"> указанного решения организатор </w:t>
      </w:r>
      <w:r>
        <w:t>конкурса</w:t>
      </w:r>
      <w:r w:rsidRPr="008E0B8D">
        <w:t xml:space="preserve"> направляет соответствующие уведомления всем заявителям. </w:t>
      </w:r>
    </w:p>
    <w:p w:rsidR="000F0B83" w:rsidRPr="008E0B8D" w:rsidRDefault="000F0B83" w:rsidP="000F0B83">
      <w:pPr>
        <w:pStyle w:val="a8"/>
        <w:tabs>
          <w:tab w:val="left" w:pos="0"/>
          <w:tab w:val="num" w:pos="709"/>
        </w:tabs>
        <w:spacing w:before="0" w:beforeAutospacing="0" w:after="0" w:afterAutospacing="0"/>
        <w:jc w:val="both"/>
      </w:pPr>
    </w:p>
    <w:p w:rsidR="000F0B83" w:rsidRPr="000C7F93" w:rsidRDefault="000F0B83" w:rsidP="000F0B83">
      <w:pPr>
        <w:widowControl/>
        <w:numPr>
          <w:ilvl w:val="0"/>
          <w:numId w:val="4"/>
        </w:numPr>
        <w:suppressAutoHyphens/>
        <w:autoSpaceDE/>
        <w:autoSpaceDN/>
        <w:adjustRightInd/>
        <w:jc w:val="center"/>
        <w:rPr>
          <w:b/>
          <w:sz w:val="24"/>
          <w:szCs w:val="24"/>
        </w:rPr>
      </w:pPr>
      <w:r w:rsidRPr="008E0B8D">
        <w:rPr>
          <w:b/>
          <w:bCs/>
          <w:sz w:val="24"/>
          <w:szCs w:val="24"/>
        </w:rPr>
        <w:t xml:space="preserve">Требования к участникам </w:t>
      </w:r>
      <w:r>
        <w:rPr>
          <w:b/>
          <w:bCs/>
          <w:sz w:val="24"/>
          <w:szCs w:val="24"/>
        </w:rPr>
        <w:t>конкурса</w:t>
      </w:r>
      <w:r w:rsidRPr="008E0B8D">
        <w:rPr>
          <w:b/>
          <w:bCs/>
          <w:sz w:val="24"/>
          <w:szCs w:val="24"/>
        </w:rPr>
        <w:t xml:space="preserve">. Условия допуска к участию в </w:t>
      </w:r>
      <w:r>
        <w:rPr>
          <w:b/>
          <w:bCs/>
          <w:sz w:val="24"/>
          <w:szCs w:val="24"/>
        </w:rPr>
        <w:t>конкурсе</w:t>
      </w:r>
    </w:p>
    <w:p w:rsidR="000F0B83" w:rsidRPr="008E0B8D" w:rsidRDefault="000F0B83" w:rsidP="000F0B83">
      <w:pPr>
        <w:suppressAutoHyphens/>
        <w:ind w:left="390"/>
        <w:rPr>
          <w:b/>
          <w:sz w:val="24"/>
          <w:szCs w:val="24"/>
        </w:rPr>
      </w:pPr>
    </w:p>
    <w:p w:rsidR="000F0B83" w:rsidRPr="008E0B8D" w:rsidRDefault="000F0B83" w:rsidP="000F0B83">
      <w:pPr>
        <w:widowControl/>
        <w:numPr>
          <w:ilvl w:val="1"/>
          <w:numId w:val="4"/>
        </w:numPr>
        <w:tabs>
          <w:tab w:val="clear" w:pos="1241"/>
          <w:tab w:val="num" w:pos="284"/>
        </w:tabs>
        <w:suppressAutoHyphens/>
        <w:autoSpaceDE/>
        <w:autoSpaceDN/>
        <w:adjustRightInd/>
        <w:ind w:left="0" w:firstLine="0"/>
        <w:jc w:val="both"/>
        <w:rPr>
          <w:b/>
          <w:sz w:val="24"/>
          <w:szCs w:val="24"/>
        </w:rPr>
      </w:pPr>
      <w:r>
        <w:rPr>
          <w:b/>
          <w:bCs/>
          <w:sz w:val="24"/>
          <w:szCs w:val="24"/>
        </w:rPr>
        <w:t xml:space="preserve"> </w:t>
      </w:r>
      <w:r w:rsidRPr="008E0B8D">
        <w:rPr>
          <w:b/>
          <w:bCs/>
          <w:sz w:val="24"/>
          <w:szCs w:val="24"/>
        </w:rPr>
        <w:t xml:space="preserve">Требования к участникам </w:t>
      </w:r>
      <w:r>
        <w:rPr>
          <w:b/>
          <w:bCs/>
          <w:sz w:val="24"/>
          <w:szCs w:val="24"/>
        </w:rPr>
        <w:t>конкурса</w:t>
      </w:r>
    </w:p>
    <w:p w:rsidR="000F0B83" w:rsidRPr="008E0B8D" w:rsidRDefault="000F0B83" w:rsidP="000F0B83">
      <w:pPr>
        <w:pStyle w:val="a8"/>
        <w:spacing w:before="0" w:beforeAutospacing="0" w:after="0" w:afterAutospacing="0"/>
        <w:ind w:firstLine="567"/>
        <w:jc w:val="both"/>
      </w:pPr>
      <w:r w:rsidRPr="008E0B8D">
        <w:t xml:space="preserve">Участником (заявителем) </w:t>
      </w:r>
      <w:r>
        <w:t xml:space="preserve">конкурса </w:t>
      </w:r>
      <w:r w:rsidRPr="008E0B8D">
        <w:t xml:space="preserve">может быть любое юридическое лицо независимо от организационно-правовой формы, формы собственности, места </w:t>
      </w:r>
      <w:r w:rsidRPr="008E0B8D">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t>соглашения</w:t>
      </w:r>
      <w:r w:rsidRPr="008E0B8D">
        <w:t>.</w:t>
      </w:r>
    </w:p>
    <w:p w:rsidR="000F0B83" w:rsidRPr="008E0B8D" w:rsidRDefault="000F0B83" w:rsidP="000F0B83">
      <w:pPr>
        <w:pStyle w:val="a8"/>
        <w:spacing w:before="0" w:beforeAutospacing="0" w:after="0" w:afterAutospacing="0"/>
        <w:ind w:firstLine="540"/>
        <w:jc w:val="both"/>
      </w:pPr>
      <w:r w:rsidRPr="008E0B8D">
        <w:t xml:space="preserve">Участники </w:t>
      </w:r>
      <w:r>
        <w:t>конкурса</w:t>
      </w:r>
      <w:r w:rsidRPr="008E0B8D">
        <w:t xml:space="preserve"> должны соответствовать следующим требованиям:  </w:t>
      </w:r>
    </w:p>
    <w:p w:rsidR="000F0B83" w:rsidRPr="008E0B8D" w:rsidRDefault="000F0B83" w:rsidP="000F0B83">
      <w:pPr>
        <w:ind w:firstLine="540"/>
        <w:jc w:val="both"/>
        <w:rPr>
          <w:sz w:val="24"/>
          <w:szCs w:val="24"/>
        </w:rPr>
      </w:pPr>
      <w:r w:rsidRPr="008E0B8D">
        <w:rPr>
          <w:sz w:val="24"/>
          <w:szCs w:val="24"/>
        </w:rPr>
        <w:t xml:space="preserve">-  соответствие участников </w:t>
      </w:r>
      <w:r>
        <w:rPr>
          <w:sz w:val="24"/>
          <w:szCs w:val="24"/>
        </w:rPr>
        <w:t>конкурса</w:t>
      </w:r>
      <w:r w:rsidRPr="008E0B8D">
        <w:rPr>
          <w:sz w:val="24"/>
          <w:szCs w:val="24"/>
        </w:rPr>
        <w:t xml:space="preserve"> требованиям, устанавливаемым в соответствии с законодательством Российской Федерации к лицам, осуществляющим деятельность, связанную с предметом и объектом </w:t>
      </w:r>
      <w:r>
        <w:rPr>
          <w:sz w:val="24"/>
          <w:szCs w:val="24"/>
        </w:rPr>
        <w:t>конкурса</w:t>
      </w:r>
      <w:r w:rsidRPr="008E0B8D">
        <w:rPr>
          <w:sz w:val="24"/>
          <w:szCs w:val="24"/>
        </w:rPr>
        <w:t>;</w:t>
      </w:r>
    </w:p>
    <w:p w:rsidR="000F0B83" w:rsidRPr="008E0B8D" w:rsidRDefault="000F0B83" w:rsidP="000F0B83">
      <w:pPr>
        <w:ind w:firstLine="540"/>
        <w:jc w:val="both"/>
        <w:rPr>
          <w:sz w:val="24"/>
          <w:szCs w:val="24"/>
        </w:rPr>
      </w:pPr>
      <w:r w:rsidRPr="008E0B8D">
        <w:rPr>
          <w:sz w:val="24"/>
          <w:szCs w:val="24"/>
        </w:rPr>
        <w:t xml:space="preserve">-  отсутствие решения о ликвидации участника </w:t>
      </w:r>
      <w:r>
        <w:rPr>
          <w:sz w:val="24"/>
          <w:szCs w:val="24"/>
        </w:rPr>
        <w:t>конкурса</w:t>
      </w:r>
      <w:r w:rsidRPr="008E0B8D">
        <w:rPr>
          <w:sz w:val="24"/>
          <w:szCs w:val="24"/>
        </w:rPr>
        <w:t xml:space="preserve"> – юридического лица и отсутствие решения арбитражного суда о признании участника </w:t>
      </w:r>
      <w:r>
        <w:rPr>
          <w:sz w:val="24"/>
          <w:szCs w:val="24"/>
        </w:rPr>
        <w:t>конкурса</w:t>
      </w:r>
      <w:r w:rsidRPr="008E0B8D">
        <w:rPr>
          <w:sz w:val="24"/>
          <w:szCs w:val="24"/>
        </w:rPr>
        <w:t xml:space="preserve">– </w:t>
      </w:r>
      <w:proofErr w:type="gramStart"/>
      <w:r w:rsidRPr="008E0B8D">
        <w:rPr>
          <w:sz w:val="24"/>
          <w:szCs w:val="24"/>
        </w:rPr>
        <w:t>юр</w:t>
      </w:r>
      <w:proofErr w:type="gramEnd"/>
      <w:r w:rsidRPr="008E0B8D">
        <w:rPr>
          <w:sz w:val="24"/>
          <w:szCs w:val="24"/>
        </w:rPr>
        <w:t>идического лица, индивидуального предпринимателя банкротом и об открытии конкурсного производства;</w:t>
      </w:r>
    </w:p>
    <w:p w:rsidR="000F0B83" w:rsidRPr="008E0B8D" w:rsidRDefault="000F0B83" w:rsidP="000F0B83">
      <w:pPr>
        <w:ind w:firstLine="540"/>
        <w:jc w:val="both"/>
        <w:rPr>
          <w:sz w:val="24"/>
          <w:szCs w:val="24"/>
        </w:rPr>
      </w:pPr>
      <w:r w:rsidRPr="008E0B8D">
        <w:rPr>
          <w:sz w:val="24"/>
          <w:szCs w:val="24"/>
        </w:rPr>
        <w:t xml:space="preserve">- отсутствие решения о приостановлении деятельности участника </w:t>
      </w:r>
      <w:r>
        <w:rPr>
          <w:sz w:val="24"/>
          <w:szCs w:val="24"/>
        </w:rPr>
        <w:t>конкурса</w:t>
      </w:r>
      <w:r w:rsidRPr="008E0B8D">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конкурсе</w:t>
      </w:r>
      <w:r w:rsidRPr="008E0B8D">
        <w:rPr>
          <w:sz w:val="24"/>
          <w:szCs w:val="24"/>
        </w:rPr>
        <w:t>.</w:t>
      </w:r>
    </w:p>
    <w:p w:rsidR="000F0B83" w:rsidRDefault="000F0B83" w:rsidP="000F0B83">
      <w:pPr>
        <w:pStyle w:val="a8"/>
        <w:spacing w:before="0" w:beforeAutospacing="0" w:after="0" w:afterAutospacing="0"/>
        <w:ind w:firstLine="540"/>
        <w:jc w:val="both"/>
      </w:pPr>
      <w:r w:rsidRPr="008E0B8D">
        <w:t xml:space="preserve">Организатор </w:t>
      </w:r>
      <w:r>
        <w:t>конкурса</w:t>
      </w:r>
      <w:r w:rsidRPr="008E0B8D">
        <w:t xml:space="preserve">, </w:t>
      </w:r>
      <w:r>
        <w:t>конкурсная</w:t>
      </w:r>
      <w:r w:rsidRPr="008E0B8D">
        <w:t xml:space="preserve"> комиссия вправе запрашивать информацию и документы в целях проверки соответствия участника </w:t>
      </w:r>
      <w:r>
        <w:t>конкурса</w:t>
      </w:r>
      <w:r w:rsidRPr="008E0B8D">
        <w:t xml:space="preserve"> требованиям, указанным в настоящей документации </w:t>
      </w:r>
      <w:r>
        <w:t>о конкурсе</w:t>
      </w:r>
      <w:r w:rsidRPr="008E0B8D">
        <w:t>, у органов власти в соответствии с их компетенцией и иных лиц, за исключением лиц, подавших заявку на участи</w:t>
      </w:r>
      <w:r w:rsidRPr="00F4190A">
        <w:t xml:space="preserve">е в соответствующем </w:t>
      </w:r>
      <w:r>
        <w:t>конкурсе</w:t>
      </w:r>
      <w:r w:rsidRPr="00F4190A">
        <w:t>.</w:t>
      </w:r>
    </w:p>
    <w:p w:rsidR="000F0B83" w:rsidRPr="00F4190A" w:rsidRDefault="000F0B83" w:rsidP="000F0B83">
      <w:pPr>
        <w:pStyle w:val="a8"/>
        <w:spacing w:before="0" w:beforeAutospacing="0" w:after="0" w:afterAutospacing="0"/>
        <w:ind w:firstLine="540"/>
        <w:jc w:val="both"/>
      </w:pPr>
    </w:p>
    <w:p w:rsidR="000F0B83" w:rsidRPr="00565065" w:rsidRDefault="000F0B83" w:rsidP="000F0B83">
      <w:pPr>
        <w:pStyle w:val="a8"/>
        <w:numPr>
          <w:ilvl w:val="1"/>
          <w:numId w:val="4"/>
        </w:numPr>
        <w:tabs>
          <w:tab w:val="clear" w:pos="1241"/>
          <w:tab w:val="num" w:pos="284"/>
        </w:tabs>
        <w:spacing w:before="0" w:beforeAutospacing="0" w:after="0" w:afterAutospacing="0"/>
        <w:ind w:left="0" w:firstLine="0"/>
        <w:jc w:val="both"/>
        <w:rPr>
          <w:b/>
          <w:bCs/>
        </w:rPr>
      </w:pPr>
      <w:r w:rsidRPr="00565065">
        <w:rPr>
          <w:b/>
          <w:bCs/>
        </w:rPr>
        <w:t>Условия допуска к участию в конкурсе</w:t>
      </w:r>
    </w:p>
    <w:p w:rsidR="000F0B83" w:rsidRPr="00565065" w:rsidRDefault="000F0B83" w:rsidP="000F0B83">
      <w:pPr>
        <w:pStyle w:val="a8"/>
        <w:spacing w:before="0" w:beforeAutospacing="0" w:after="0" w:afterAutospacing="0"/>
        <w:ind w:firstLine="567"/>
        <w:jc w:val="both"/>
        <w:rPr>
          <w:b/>
          <w:bCs/>
        </w:rPr>
      </w:pPr>
      <w:r w:rsidRPr="00565065">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w:t>
      </w:r>
      <w:r>
        <w:t>соглашения</w:t>
      </w:r>
      <w:r w:rsidRPr="00565065">
        <w:t xml:space="preserve"> и подавшее заявку на участие в конкурсе (далее – заявитель).</w:t>
      </w:r>
    </w:p>
    <w:p w:rsidR="000F0B83" w:rsidRPr="00565065" w:rsidRDefault="000F0B83" w:rsidP="000F0B83">
      <w:pPr>
        <w:pStyle w:val="a8"/>
        <w:spacing w:before="0" w:beforeAutospacing="0" w:after="0" w:afterAutospacing="0"/>
        <w:ind w:firstLine="480"/>
        <w:jc w:val="both"/>
        <w:rPr>
          <w:b/>
          <w:bCs/>
        </w:rPr>
      </w:pPr>
      <w:r w:rsidRPr="00565065">
        <w:t>Заявитель не допускается конкурсной комиссией к участию в конкурсе в случаях:</w:t>
      </w:r>
    </w:p>
    <w:p w:rsidR="000F0B83" w:rsidRPr="00565065" w:rsidRDefault="000F0B83" w:rsidP="000F0B83">
      <w:pPr>
        <w:pStyle w:val="a8"/>
        <w:spacing w:before="0" w:beforeAutospacing="0" w:after="0" w:afterAutospacing="0"/>
        <w:ind w:firstLine="480"/>
        <w:jc w:val="both"/>
      </w:pPr>
      <w:r w:rsidRPr="00565065">
        <w:t xml:space="preserve">1) непредставления документов, определенных в </w:t>
      </w:r>
      <w:proofErr w:type="spellStart"/>
      <w:proofErr w:type="gramStart"/>
      <w:r w:rsidRPr="00565065">
        <w:t>п</w:t>
      </w:r>
      <w:proofErr w:type="spellEnd"/>
      <w:proofErr w:type="gramEnd"/>
      <w:r w:rsidRPr="00565065">
        <w:t xml:space="preserve"> 3.2. настоящей документации о конкурсе, либо наличия в таких документах недостоверных сведений;</w:t>
      </w:r>
    </w:p>
    <w:p w:rsidR="000F0B83" w:rsidRPr="00565065" w:rsidRDefault="000F0B83" w:rsidP="000F0B83">
      <w:pPr>
        <w:pStyle w:val="a8"/>
        <w:spacing w:before="0" w:beforeAutospacing="0" w:after="0" w:afterAutospacing="0"/>
        <w:ind w:firstLine="480"/>
        <w:jc w:val="both"/>
      </w:pPr>
      <w:r w:rsidRPr="00565065">
        <w:t>2) несоответствия требованиям, указанным в п. 2.1. настоящей документации о конкурсе;</w:t>
      </w:r>
    </w:p>
    <w:p w:rsidR="000F0B83" w:rsidRPr="00565065" w:rsidRDefault="000F0B83" w:rsidP="000F0B83">
      <w:pPr>
        <w:pStyle w:val="a8"/>
        <w:spacing w:before="0" w:beforeAutospacing="0" w:after="0" w:afterAutospacing="0"/>
        <w:ind w:firstLine="480"/>
        <w:jc w:val="both"/>
      </w:pPr>
      <w:r w:rsidRPr="00565065">
        <w:t xml:space="preserve">3) несоответствия заявки на участие в конкурсе требованиям документации о конкурсе, в том числе наличия в таких заявках предложения о цене </w:t>
      </w:r>
      <w:r>
        <w:t>соглашения</w:t>
      </w:r>
      <w:r w:rsidRPr="00565065">
        <w:t xml:space="preserve"> ниже начальной (минимальной) цены </w:t>
      </w:r>
      <w:r>
        <w:t>соглашения</w:t>
      </w:r>
      <w:r w:rsidRPr="00565065">
        <w:t>;</w:t>
      </w:r>
    </w:p>
    <w:p w:rsidR="000F0B83" w:rsidRPr="00565065" w:rsidRDefault="000F0B83" w:rsidP="000F0B83">
      <w:pPr>
        <w:pStyle w:val="a8"/>
        <w:spacing w:before="0" w:beforeAutospacing="0" w:after="0" w:afterAutospacing="0"/>
        <w:ind w:firstLine="480"/>
        <w:jc w:val="both"/>
      </w:pPr>
      <w:r w:rsidRPr="00565065">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0B83" w:rsidRPr="00565065" w:rsidRDefault="000F0B83" w:rsidP="000F0B83">
      <w:pPr>
        <w:pStyle w:val="a8"/>
        <w:spacing w:before="0" w:beforeAutospacing="0" w:after="0" w:afterAutospacing="0"/>
        <w:ind w:firstLine="480"/>
        <w:jc w:val="both"/>
      </w:pPr>
      <w:r w:rsidRPr="00565065">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F0B83" w:rsidRPr="00565065" w:rsidRDefault="000F0B83" w:rsidP="000F0B83">
      <w:pPr>
        <w:pStyle w:val="a8"/>
        <w:spacing w:before="0" w:beforeAutospacing="0" w:after="0" w:afterAutospacing="0"/>
        <w:ind w:firstLine="480"/>
        <w:jc w:val="both"/>
        <w:rPr>
          <w:b/>
        </w:rPr>
      </w:pPr>
      <w:r w:rsidRPr="00565065">
        <w:rPr>
          <w:b/>
        </w:rPr>
        <w:t xml:space="preserve"> </w:t>
      </w:r>
      <w:r w:rsidRPr="00565065">
        <w:t>Отказ в допуске к участию в конкурсе по иным основаниям, кроме случаев, указанных в настоящем пункте документации о конкурсе, не допускается.</w:t>
      </w:r>
    </w:p>
    <w:p w:rsidR="000F0B83" w:rsidRPr="00565065" w:rsidRDefault="000F0B83" w:rsidP="000F0B83">
      <w:pPr>
        <w:pStyle w:val="a8"/>
        <w:spacing w:before="0" w:beforeAutospacing="0" w:after="0" w:afterAutospacing="0"/>
        <w:ind w:firstLine="390"/>
        <w:jc w:val="both"/>
      </w:pPr>
      <w:r w:rsidRPr="00565065">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п.3.2. настоящей документации о конкурсе, единая комиссия отстраняет такого заявителя или участника конкурса от участия в конкурсе на любом этапе его проведения.</w:t>
      </w:r>
    </w:p>
    <w:p w:rsidR="000F0B83" w:rsidRDefault="000F0B83" w:rsidP="000F0B83">
      <w:pPr>
        <w:ind w:firstLine="426"/>
        <w:jc w:val="both"/>
        <w:rPr>
          <w:sz w:val="24"/>
          <w:szCs w:val="24"/>
        </w:rPr>
      </w:pPr>
    </w:p>
    <w:p w:rsidR="000F0B83" w:rsidRDefault="000F0B83" w:rsidP="000F0B83">
      <w:pPr>
        <w:pStyle w:val="a8"/>
        <w:spacing w:before="0" w:beforeAutospacing="0" w:after="0" w:afterAutospacing="0"/>
        <w:jc w:val="both"/>
      </w:pPr>
    </w:p>
    <w:p w:rsidR="000F0B83" w:rsidRPr="00F4190A" w:rsidRDefault="000F0B83" w:rsidP="000F0B83">
      <w:pPr>
        <w:pStyle w:val="a8"/>
        <w:numPr>
          <w:ilvl w:val="0"/>
          <w:numId w:val="4"/>
        </w:numPr>
        <w:spacing w:before="0" w:beforeAutospacing="0" w:after="0" w:afterAutospacing="0"/>
        <w:jc w:val="center"/>
        <w:rPr>
          <w:b/>
          <w:bCs/>
        </w:rPr>
      </w:pPr>
      <w:r w:rsidRPr="00F4190A">
        <w:rPr>
          <w:b/>
          <w:bCs/>
        </w:rPr>
        <w:t xml:space="preserve">Порядок предоставления заявок на участие в </w:t>
      </w:r>
      <w:r>
        <w:rPr>
          <w:b/>
          <w:bCs/>
        </w:rPr>
        <w:t>конкурсе</w:t>
      </w:r>
    </w:p>
    <w:p w:rsidR="000F0B83" w:rsidRDefault="000F0B83" w:rsidP="000F0B83">
      <w:pPr>
        <w:pStyle w:val="a8"/>
        <w:spacing w:before="0" w:beforeAutospacing="0" w:after="0" w:afterAutospacing="0"/>
        <w:rPr>
          <w:bCs/>
        </w:rPr>
      </w:pPr>
    </w:p>
    <w:p w:rsidR="000F0B83" w:rsidRPr="00565065" w:rsidRDefault="000F0B83" w:rsidP="000F0B83">
      <w:pPr>
        <w:jc w:val="both"/>
        <w:rPr>
          <w:rFonts w:eastAsia="Calibri"/>
          <w:sz w:val="24"/>
          <w:szCs w:val="24"/>
        </w:rPr>
      </w:pPr>
      <w:r w:rsidRPr="006030FE">
        <w:rPr>
          <w:b/>
          <w:sz w:val="24"/>
          <w:szCs w:val="24"/>
        </w:rPr>
        <w:t xml:space="preserve">           3.1.</w:t>
      </w:r>
      <w:r>
        <w:rPr>
          <w:sz w:val="24"/>
          <w:szCs w:val="24"/>
        </w:rPr>
        <w:t xml:space="preserve">    </w:t>
      </w:r>
      <w:r w:rsidRPr="00FD5755">
        <w:rPr>
          <w:sz w:val="24"/>
          <w:szCs w:val="24"/>
        </w:rPr>
        <w:t xml:space="preserve">Заявки с документами, необходимыми для участия в </w:t>
      </w:r>
      <w:r>
        <w:rPr>
          <w:sz w:val="24"/>
          <w:szCs w:val="24"/>
        </w:rPr>
        <w:t>конкурсе</w:t>
      </w:r>
      <w:r w:rsidRPr="00FD5755">
        <w:rPr>
          <w:sz w:val="24"/>
          <w:szCs w:val="24"/>
        </w:rPr>
        <w:t>, принимаются в период с</w:t>
      </w:r>
      <w:r>
        <w:rPr>
          <w:sz w:val="24"/>
          <w:szCs w:val="24"/>
        </w:rPr>
        <w:t xml:space="preserve"> </w:t>
      </w:r>
      <w:r w:rsidR="002A1591">
        <w:rPr>
          <w:b/>
          <w:sz w:val="24"/>
          <w:szCs w:val="24"/>
        </w:rPr>
        <w:t>07.10</w:t>
      </w:r>
      <w:r w:rsidRPr="00500A98">
        <w:rPr>
          <w:b/>
          <w:sz w:val="24"/>
          <w:szCs w:val="24"/>
        </w:rPr>
        <w:t xml:space="preserve">.2016. по </w:t>
      </w:r>
      <w:r w:rsidR="00D31059">
        <w:rPr>
          <w:b/>
          <w:sz w:val="24"/>
          <w:szCs w:val="24"/>
        </w:rPr>
        <w:t>21</w:t>
      </w:r>
      <w:r w:rsidR="002A1591">
        <w:rPr>
          <w:b/>
          <w:sz w:val="24"/>
          <w:szCs w:val="24"/>
        </w:rPr>
        <w:t>.11</w:t>
      </w:r>
      <w:r w:rsidRPr="00500A98">
        <w:rPr>
          <w:b/>
          <w:sz w:val="24"/>
          <w:szCs w:val="24"/>
        </w:rPr>
        <w:t>.201</w:t>
      </w:r>
      <w:r>
        <w:rPr>
          <w:b/>
          <w:sz w:val="24"/>
          <w:szCs w:val="24"/>
        </w:rPr>
        <w:t>6</w:t>
      </w:r>
      <w:r w:rsidRPr="00E32A89">
        <w:rPr>
          <w:b/>
          <w:sz w:val="24"/>
          <w:szCs w:val="24"/>
        </w:rPr>
        <w:t xml:space="preserve"> г.</w:t>
      </w:r>
      <w:r>
        <w:rPr>
          <w:b/>
          <w:sz w:val="24"/>
          <w:szCs w:val="24"/>
        </w:rPr>
        <w:t xml:space="preserve">  </w:t>
      </w:r>
      <w:r w:rsidRPr="00FD5755">
        <w:rPr>
          <w:sz w:val="24"/>
          <w:szCs w:val="24"/>
        </w:rPr>
        <w:t xml:space="preserve">включительно по рабочим дням с 9 до 17 часов с перерывом на обед с </w:t>
      </w:r>
      <w:r w:rsidRPr="00565065">
        <w:rPr>
          <w:sz w:val="24"/>
          <w:szCs w:val="24"/>
        </w:rPr>
        <w:t>1</w:t>
      </w:r>
      <w:r>
        <w:rPr>
          <w:sz w:val="24"/>
          <w:szCs w:val="24"/>
        </w:rPr>
        <w:t>2</w:t>
      </w:r>
      <w:r w:rsidRPr="00565065">
        <w:rPr>
          <w:sz w:val="24"/>
          <w:szCs w:val="24"/>
        </w:rPr>
        <w:t xml:space="preserve"> до 14 часов местного времени. Заявки на участие в конкурсе, </w:t>
      </w:r>
      <w:r w:rsidRPr="00565065">
        <w:rPr>
          <w:sz w:val="24"/>
          <w:szCs w:val="24"/>
        </w:rPr>
        <w:lastRenderedPageBreak/>
        <w:t>поступившие по истечении срока приема, возвращаются в день их поступления заявителям.</w:t>
      </w:r>
      <w:r w:rsidRPr="00565065">
        <w:rPr>
          <w:rFonts w:eastAsia="Calibri"/>
          <w:sz w:val="24"/>
          <w:szCs w:val="24"/>
        </w:rPr>
        <w:t xml:space="preserve"> </w:t>
      </w:r>
    </w:p>
    <w:p w:rsidR="000F0B83" w:rsidRPr="00565065" w:rsidRDefault="000F0B83" w:rsidP="000F0B83">
      <w:pPr>
        <w:ind w:firstLine="426"/>
        <w:jc w:val="both"/>
        <w:rPr>
          <w:rFonts w:eastAsia="Calibri"/>
          <w:sz w:val="24"/>
          <w:szCs w:val="24"/>
        </w:rPr>
      </w:pPr>
      <w:r w:rsidRPr="00565065">
        <w:rPr>
          <w:rFonts w:eastAsia="Calibri"/>
          <w:sz w:val="24"/>
          <w:szCs w:val="24"/>
        </w:rPr>
        <w:t xml:space="preserve">Условия конкурса, порядок и условия заключения </w:t>
      </w:r>
      <w:r>
        <w:rPr>
          <w:rFonts w:eastAsia="Calibri"/>
          <w:sz w:val="24"/>
          <w:szCs w:val="24"/>
        </w:rPr>
        <w:t>соглашения</w:t>
      </w:r>
      <w:r w:rsidRPr="00565065">
        <w:rPr>
          <w:rFonts w:eastAsia="Calibri"/>
          <w:sz w:val="24"/>
          <w:szCs w:val="24"/>
        </w:rPr>
        <w:t xml:space="preserve"> с участником конкурса являются условиями публичной оферты, а подача заявки на участие в конкурсе является акцептом такой оферты.</w:t>
      </w:r>
      <w:r>
        <w:rPr>
          <w:rFonts w:eastAsia="Calibri"/>
          <w:sz w:val="24"/>
          <w:szCs w:val="24"/>
        </w:rPr>
        <w:t xml:space="preserve"> </w:t>
      </w:r>
      <w:r w:rsidRPr="00565065">
        <w:rPr>
          <w:bCs/>
          <w:sz w:val="24"/>
          <w:szCs w:val="24"/>
        </w:rPr>
        <w:t>Подача заявки на участие в конкурсе являются акцептом оферты в соответствии со ст. 438 ГК РФ.</w:t>
      </w:r>
    </w:p>
    <w:p w:rsidR="000F0B83" w:rsidRDefault="000F0B83" w:rsidP="000F0B83">
      <w:pPr>
        <w:pStyle w:val="western"/>
        <w:spacing w:before="0" w:beforeAutospacing="0" w:after="0" w:afterAutospacing="0"/>
        <w:ind w:firstLine="426"/>
        <w:jc w:val="both"/>
        <w:rPr>
          <w:b/>
        </w:rPr>
      </w:pPr>
    </w:p>
    <w:p w:rsidR="000F0B83" w:rsidRDefault="000F0B83" w:rsidP="000F0B83">
      <w:pPr>
        <w:pStyle w:val="western"/>
        <w:spacing w:before="0" w:beforeAutospacing="0" w:after="0" w:afterAutospacing="0"/>
        <w:ind w:firstLine="426"/>
        <w:jc w:val="both"/>
        <w:rPr>
          <w:b/>
        </w:rPr>
      </w:pPr>
    </w:p>
    <w:p w:rsidR="000F0B83" w:rsidRPr="00592054" w:rsidRDefault="000F0B83" w:rsidP="000F0B83">
      <w:pPr>
        <w:pStyle w:val="western"/>
        <w:spacing w:before="0" w:beforeAutospacing="0" w:after="0" w:afterAutospacing="0"/>
        <w:ind w:firstLine="426"/>
        <w:jc w:val="both"/>
      </w:pPr>
      <w:r w:rsidRPr="006030FE">
        <w:rPr>
          <w:b/>
        </w:rPr>
        <w:t>3.2.</w:t>
      </w:r>
      <w:r w:rsidRPr="006030FE">
        <w:t xml:space="preserve"> </w:t>
      </w:r>
      <w:r w:rsidRPr="00AF426B">
        <w:rPr>
          <w:b/>
        </w:rPr>
        <w:t>Перечень предоставляемых претендентами документов:</w:t>
      </w:r>
    </w:p>
    <w:p w:rsidR="000F0B83" w:rsidRPr="00592054" w:rsidRDefault="000F0B83" w:rsidP="000F0B83">
      <w:pPr>
        <w:ind w:firstLine="426"/>
        <w:jc w:val="both"/>
        <w:rPr>
          <w:sz w:val="24"/>
          <w:szCs w:val="24"/>
        </w:rPr>
      </w:pPr>
      <w:r w:rsidRPr="00592054">
        <w:rPr>
          <w:sz w:val="24"/>
          <w:szCs w:val="24"/>
        </w:rPr>
        <w:t>- заявка по установленной форме – 2 экз.;</w:t>
      </w:r>
    </w:p>
    <w:p w:rsidR="000F0B83" w:rsidRDefault="000F0B83" w:rsidP="000F0B83">
      <w:pPr>
        <w:ind w:firstLine="426"/>
        <w:jc w:val="both"/>
        <w:rPr>
          <w:sz w:val="24"/>
          <w:szCs w:val="24"/>
        </w:rPr>
      </w:pPr>
      <w:r w:rsidRPr="00592054">
        <w:rPr>
          <w:sz w:val="24"/>
          <w:szCs w:val="24"/>
        </w:rPr>
        <w:t>- опись представленных документов – 2 экз.</w:t>
      </w:r>
    </w:p>
    <w:p w:rsidR="000F0B83" w:rsidRPr="00592054" w:rsidRDefault="000F0B83" w:rsidP="000F0B83">
      <w:pPr>
        <w:ind w:firstLine="426"/>
        <w:jc w:val="both"/>
        <w:rPr>
          <w:sz w:val="24"/>
          <w:szCs w:val="24"/>
        </w:rPr>
      </w:pPr>
      <w:r>
        <w:rPr>
          <w:sz w:val="24"/>
          <w:szCs w:val="24"/>
        </w:rPr>
        <w:t>- предложение  о цене лота в запечатанном конверте;</w:t>
      </w:r>
    </w:p>
    <w:p w:rsidR="000F0B83" w:rsidRDefault="000F0B83" w:rsidP="000F0B83">
      <w:pPr>
        <w:ind w:firstLine="426"/>
        <w:jc w:val="both"/>
        <w:rPr>
          <w:sz w:val="24"/>
          <w:szCs w:val="24"/>
        </w:rPr>
      </w:pPr>
    </w:p>
    <w:p w:rsidR="000F0B83" w:rsidRPr="00424B9A" w:rsidRDefault="000F0B83" w:rsidP="000F0B83">
      <w:pPr>
        <w:pStyle w:val="a8"/>
        <w:spacing w:before="0" w:beforeAutospacing="0" w:after="0" w:afterAutospacing="0"/>
        <w:jc w:val="both"/>
      </w:pPr>
      <w:r w:rsidRPr="00424B9A">
        <w:t xml:space="preserve">Заявка на участие в </w:t>
      </w:r>
      <w:r>
        <w:t>конкурсе</w:t>
      </w:r>
      <w:r w:rsidRPr="00424B9A">
        <w:t xml:space="preserve"> должна отвечать требованиям, установленным к таки</w:t>
      </w:r>
      <w:r>
        <w:t>м заявкам документацией о конкурсе</w:t>
      </w:r>
      <w:r w:rsidRPr="00424B9A">
        <w:t xml:space="preserve"> и содержать документы и материалы, предусмот</w:t>
      </w:r>
      <w:r>
        <w:t>ренные документацией о конкурсе</w:t>
      </w:r>
      <w:r w:rsidRPr="00424B9A">
        <w:t xml:space="preserve"> и подтверждающие соответствие заявителей требованиям, предъявляемым к участникам </w:t>
      </w:r>
      <w:r>
        <w:t>конкурса</w:t>
      </w:r>
      <w:r w:rsidRPr="00424B9A">
        <w:t xml:space="preserve">. Заявка на участие в </w:t>
      </w:r>
      <w:r>
        <w:t>конкурсе</w:t>
      </w:r>
      <w:r w:rsidRPr="00424B9A">
        <w:t xml:space="preserve"> должна содержать:</w:t>
      </w:r>
    </w:p>
    <w:p w:rsidR="000F0B83" w:rsidRPr="00023B28" w:rsidRDefault="000F0B83" w:rsidP="000F0B83">
      <w:pPr>
        <w:pStyle w:val="a8"/>
        <w:spacing w:before="0" w:beforeAutospacing="0" w:after="0" w:afterAutospacing="0"/>
        <w:ind w:firstLine="480"/>
        <w:jc w:val="both"/>
        <w:rPr>
          <w:b/>
        </w:rPr>
      </w:pPr>
    </w:p>
    <w:p w:rsidR="000F0B83" w:rsidRPr="00023B28" w:rsidRDefault="000F0B83" w:rsidP="000F0B83">
      <w:pPr>
        <w:pStyle w:val="a8"/>
        <w:spacing w:before="0" w:beforeAutospacing="0" w:after="0" w:afterAutospacing="0"/>
        <w:ind w:firstLine="480"/>
        <w:jc w:val="both"/>
        <w:rPr>
          <w:b/>
        </w:rPr>
      </w:pPr>
      <w:r w:rsidRPr="00023B28">
        <w:rPr>
          <w:b/>
        </w:rPr>
        <w:t>Сведения и документы о заявителе, подавшем такую заявку:</w:t>
      </w:r>
    </w:p>
    <w:p w:rsidR="000F0B83" w:rsidRPr="00F4190A" w:rsidRDefault="000F0B83" w:rsidP="000F0B83">
      <w:pPr>
        <w:pStyle w:val="a8"/>
        <w:spacing w:before="0" w:beforeAutospacing="0" w:after="0" w:afterAutospacing="0"/>
        <w:ind w:firstLine="480"/>
        <w:jc w:val="both"/>
      </w:pPr>
      <w:proofErr w:type="gramStart"/>
      <w:r w:rsidRPr="00F4190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F0B83" w:rsidRPr="00F4190A" w:rsidRDefault="000F0B83" w:rsidP="000F0B83">
      <w:pPr>
        <w:pStyle w:val="a8"/>
        <w:spacing w:before="0" w:beforeAutospacing="0" w:after="0" w:afterAutospacing="0"/>
        <w:ind w:firstLine="480"/>
        <w:jc w:val="both"/>
      </w:pPr>
      <w:proofErr w:type="gramStart"/>
      <w:r w:rsidRPr="00F4190A">
        <w:t xml:space="preserve">б) полученную не ранее чем за шесть месяцев до даты размещения на официальном сайте торгов извещения о проведении </w:t>
      </w:r>
      <w:r>
        <w:t>конкурса</w:t>
      </w:r>
      <w:r w:rsidRPr="00F4190A">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t>конкурса</w:t>
      </w:r>
      <w:r w:rsidRPr="00F4190A">
        <w:t xml:space="preserve"> выписку из единого государственного реестра индивидуальных предпринимателей</w:t>
      </w:r>
      <w:proofErr w:type="gramEnd"/>
      <w:r w:rsidRPr="00F4190A">
        <w:t xml:space="preserve"> </w:t>
      </w:r>
      <w:proofErr w:type="gramStart"/>
      <w:r w:rsidRPr="00F4190A">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4190A">
        <w:t xml:space="preserve"> извещения о проведении </w:t>
      </w:r>
      <w:r>
        <w:t>конкурса</w:t>
      </w:r>
      <w:r w:rsidRPr="00F4190A">
        <w:t>;</w:t>
      </w:r>
    </w:p>
    <w:p w:rsidR="000F0B83" w:rsidRPr="00604107" w:rsidRDefault="000F0B83" w:rsidP="000F0B83">
      <w:pPr>
        <w:pStyle w:val="a8"/>
        <w:spacing w:before="0" w:beforeAutospacing="0" w:after="0" w:afterAutospacing="0"/>
        <w:ind w:firstLine="480"/>
        <w:jc w:val="both"/>
        <w:rPr>
          <w:color w:val="FF0000"/>
        </w:rPr>
      </w:pPr>
      <w:r w:rsidRPr="00F4190A">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конкурсе</w:t>
      </w:r>
      <w:r w:rsidRPr="00F4190A">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t>конкурсе</w:t>
      </w:r>
      <w:r w:rsidRPr="00F4190A">
        <w:t xml:space="preserve"> должна содержать также документ, </w:t>
      </w:r>
      <w:r w:rsidRPr="006030FE">
        <w:t>подтверждающий полномочия такого лица;</w:t>
      </w:r>
    </w:p>
    <w:p w:rsidR="000F0B83" w:rsidRPr="00F4190A" w:rsidRDefault="000F0B83" w:rsidP="000F0B83">
      <w:pPr>
        <w:pStyle w:val="a8"/>
        <w:spacing w:before="0" w:beforeAutospacing="0" w:after="0" w:afterAutospacing="0"/>
        <w:ind w:firstLine="480"/>
        <w:jc w:val="both"/>
      </w:pPr>
      <w:r w:rsidRPr="00F4190A">
        <w:t>г) копии учредительных документов заявителя (для юридических лиц);</w:t>
      </w:r>
    </w:p>
    <w:p w:rsidR="000F0B83" w:rsidRPr="00F4190A" w:rsidRDefault="000F0B83" w:rsidP="000F0B83">
      <w:pPr>
        <w:pStyle w:val="a8"/>
        <w:spacing w:before="0" w:beforeAutospacing="0" w:after="0" w:afterAutospacing="0"/>
        <w:ind w:firstLine="480"/>
        <w:jc w:val="both"/>
      </w:pPr>
      <w:proofErr w:type="spellStart"/>
      <w:r w:rsidRPr="00F4190A">
        <w:t>д</w:t>
      </w:r>
      <w:proofErr w:type="spellEnd"/>
      <w:r w:rsidRPr="00F4190A">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4190A">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t>соглашения</w:t>
      </w:r>
      <w:r w:rsidRPr="00F4190A">
        <w:t xml:space="preserve"> является крупной сделкой;</w:t>
      </w:r>
    </w:p>
    <w:p w:rsidR="000F0B83" w:rsidRPr="00F4190A" w:rsidRDefault="000F0B83" w:rsidP="000F0B83">
      <w:pPr>
        <w:pStyle w:val="a8"/>
        <w:spacing w:before="0" w:beforeAutospacing="0" w:after="0" w:afterAutospacing="0"/>
        <w:ind w:firstLine="480"/>
        <w:jc w:val="both"/>
      </w:pPr>
      <w:r w:rsidRPr="00F4190A">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0B83" w:rsidRPr="00023B28" w:rsidRDefault="000F0B83" w:rsidP="000F0B83">
      <w:pPr>
        <w:pStyle w:val="a8"/>
        <w:spacing w:before="0" w:beforeAutospacing="0" w:after="0" w:afterAutospacing="0"/>
        <w:ind w:firstLine="480"/>
        <w:jc w:val="both"/>
      </w:pPr>
      <w:r w:rsidRPr="00023B28">
        <w:rPr>
          <w:b/>
        </w:rPr>
        <w:t xml:space="preserve">ж) </w:t>
      </w:r>
      <w:r w:rsidRPr="00023B28">
        <w:t xml:space="preserve">предложение об условиях выполнения работ, которое необходимо выполнить в отношении муниципального имущества, права на которое передается по договору, </w:t>
      </w:r>
    </w:p>
    <w:p w:rsidR="000F0B83" w:rsidRDefault="000F0B83" w:rsidP="000F0B83">
      <w:pPr>
        <w:pStyle w:val="a8"/>
        <w:spacing w:before="0" w:beforeAutospacing="0" w:after="0" w:afterAutospacing="0"/>
        <w:ind w:firstLine="480"/>
        <w:jc w:val="both"/>
      </w:pPr>
    </w:p>
    <w:p w:rsidR="000F0B83" w:rsidRPr="00023B28" w:rsidRDefault="000F0B83" w:rsidP="000F0B83">
      <w:pPr>
        <w:pStyle w:val="a8"/>
        <w:spacing w:before="0" w:beforeAutospacing="0" w:after="0" w:afterAutospacing="0"/>
        <w:ind w:firstLine="480"/>
        <w:jc w:val="both"/>
      </w:pPr>
      <w:r w:rsidRPr="00023B28">
        <w:t>Форма заявки приведена в Приложении № 1 к настоящей документации о конкурсе.</w:t>
      </w:r>
    </w:p>
    <w:p w:rsidR="000F0B83" w:rsidRPr="00C3049B" w:rsidRDefault="000F0B83" w:rsidP="000F0B83">
      <w:pPr>
        <w:jc w:val="both"/>
        <w:rPr>
          <w:sz w:val="24"/>
          <w:szCs w:val="24"/>
        </w:rPr>
      </w:pPr>
      <w:r w:rsidRPr="00023B28">
        <w:rPr>
          <w:sz w:val="24"/>
          <w:szCs w:val="24"/>
        </w:rPr>
        <w:t>Все листы документов, представляемых одновременно с</w:t>
      </w:r>
      <w:r w:rsidRPr="00C3049B">
        <w:rPr>
          <w:sz w:val="24"/>
          <w:szCs w:val="24"/>
        </w:rPr>
        <w:t xml:space="preserve">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F0B83" w:rsidRPr="00C3049B" w:rsidRDefault="000F0B83" w:rsidP="000F0B83">
      <w:pPr>
        <w:ind w:firstLine="720"/>
        <w:jc w:val="both"/>
        <w:rPr>
          <w:sz w:val="24"/>
          <w:szCs w:val="24"/>
        </w:rPr>
      </w:pPr>
      <w:bookmarkStart w:id="2" w:name="sub_1621"/>
      <w:r w:rsidRPr="00C3049B">
        <w:rPr>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sz w:val="24"/>
          <w:szCs w:val="24"/>
        </w:rPr>
        <w:t>организатора</w:t>
      </w:r>
      <w:proofErr w:type="gramStart"/>
      <w:r>
        <w:rPr>
          <w:sz w:val="24"/>
          <w:szCs w:val="24"/>
        </w:rPr>
        <w:t xml:space="preserve"> </w:t>
      </w:r>
      <w:r w:rsidRPr="00C3049B">
        <w:rPr>
          <w:sz w:val="24"/>
          <w:szCs w:val="24"/>
        </w:rPr>
        <w:t>,</w:t>
      </w:r>
      <w:proofErr w:type="gramEnd"/>
      <w:r w:rsidRPr="00C3049B">
        <w:rPr>
          <w:sz w:val="24"/>
          <w:szCs w:val="24"/>
        </w:rPr>
        <w:t xml:space="preserve"> другой - у претендента.</w:t>
      </w:r>
    </w:p>
    <w:p w:rsidR="000F0B83" w:rsidRPr="00493C82" w:rsidRDefault="000F0B83" w:rsidP="000F0B83">
      <w:pPr>
        <w:jc w:val="both"/>
        <w:rPr>
          <w:sz w:val="24"/>
          <w:szCs w:val="24"/>
        </w:rPr>
      </w:pPr>
      <w:bookmarkStart w:id="3" w:name="sub_1622"/>
      <w:bookmarkEnd w:id="2"/>
      <w:r>
        <w:rPr>
          <w:sz w:val="24"/>
          <w:szCs w:val="24"/>
        </w:rPr>
        <w:t xml:space="preserve">         </w:t>
      </w:r>
      <w:r w:rsidRPr="00C3049B">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w:t>
      </w:r>
      <w:r>
        <w:rPr>
          <w:sz w:val="24"/>
          <w:szCs w:val="24"/>
        </w:rPr>
        <w:t>конкурсе</w:t>
      </w:r>
      <w:r w:rsidRPr="00C3049B">
        <w:rPr>
          <w:sz w:val="24"/>
          <w:szCs w:val="24"/>
        </w:rPr>
        <w:t>.</w:t>
      </w:r>
      <w:bookmarkEnd w:id="3"/>
    </w:p>
    <w:p w:rsidR="000F0B83" w:rsidRPr="00023B28" w:rsidRDefault="000F0B83" w:rsidP="000F0B83">
      <w:pPr>
        <w:ind w:firstLine="426"/>
        <w:jc w:val="both"/>
        <w:rPr>
          <w:b/>
          <w:sz w:val="24"/>
          <w:szCs w:val="24"/>
        </w:rPr>
      </w:pPr>
    </w:p>
    <w:p w:rsidR="000F0B83" w:rsidRPr="00023B28" w:rsidRDefault="000F0B83" w:rsidP="000F0B83">
      <w:pPr>
        <w:pStyle w:val="a8"/>
        <w:spacing w:before="0" w:beforeAutospacing="0" w:after="0" w:afterAutospacing="0"/>
        <w:jc w:val="both"/>
        <w:rPr>
          <w:b/>
        </w:rPr>
      </w:pPr>
      <w:r w:rsidRPr="00023B28">
        <w:rPr>
          <w:b/>
        </w:rPr>
        <w:t>3.3. Порядок рассмотрения и оценки конкурсных предложений.</w:t>
      </w:r>
    </w:p>
    <w:p w:rsidR="000F0B83" w:rsidRPr="001E7828" w:rsidRDefault="000F0B83" w:rsidP="000F0B83">
      <w:pPr>
        <w:pStyle w:val="a8"/>
        <w:spacing w:before="0" w:beforeAutospacing="0" w:after="0" w:afterAutospacing="0"/>
        <w:jc w:val="both"/>
      </w:pPr>
      <w:r>
        <w:t xml:space="preserve">       Оценка и сопоставление заявок на участие в конкурсе  осуществляются в целях лучших условий исполнения соглашения в соответствии с критериями и в порядке, которые установлены конкурсной документацией.</w:t>
      </w:r>
      <w:r w:rsidRPr="006900B1">
        <w:rPr>
          <w:color w:val="000000"/>
        </w:rPr>
        <w:t xml:space="preserve"> Для определения лучших условий заключения </w:t>
      </w:r>
      <w:r>
        <w:rPr>
          <w:color w:val="000000"/>
        </w:rPr>
        <w:t>концессионного соглашения</w:t>
      </w:r>
      <w:r w:rsidRPr="006900B1">
        <w:rPr>
          <w:color w:val="000000"/>
        </w:rPr>
        <w:t xml:space="preserve">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следующими </w:t>
      </w:r>
      <w:r w:rsidRPr="0077186A">
        <w:rPr>
          <w:b/>
          <w:color w:val="000000"/>
        </w:rPr>
        <w:t>критериями оценки</w:t>
      </w:r>
      <w:r>
        <w:rPr>
          <w:color w:val="000000"/>
        </w:rPr>
        <w:t>:</w:t>
      </w:r>
    </w:p>
    <w:p w:rsidR="000F0B83" w:rsidRDefault="000F0B83" w:rsidP="000F0B83">
      <w:pPr>
        <w:ind w:firstLine="709"/>
        <w:jc w:val="both"/>
        <w:rPr>
          <w:b/>
          <w:color w:val="000000"/>
          <w:sz w:val="24"/>
          <w:szCs w:val="24"/>
        </w:rPr>
      </w:pPr>
    </w:p>
    <w:p w:rsidR="000F0B83" w:rsidRDefault="000F0B83" w:rsidP="000F0B83">
      <w:pPr>
        <w:ind w:firstLine="709"/>
        <w:jc w:val="both"/>
        <w:rPr>
          <w:b/>
          <w:color w:val="000000"/>
          <w:sz w:val="24"/>
          <w:szCs w:val="24"/>
        </w:rPr>
      </w:pPr>
      <w:r>
        <w:rPr>
          <w:b/>
          <w:color w:val="000000"/>
          <w:sz w:val="24"/>
          <w:szCs w:val="24"/>
          <w:lang w:val="en-US"/>
        </w:rPr>
        <w:t>I</w:t>
      </w:r>
      <w:r w:rsidRPr="00255FD3">
        <w:rPr>
          <w:b/>
          <w:color w:val="000000"/>
          <w:sz w:val="24"/>
          <w:szCs w:val="24"/>
        </w:rPr>
        <w:t xml:space="preserve">. Размер </w:t>
      </w:r>
      <w:r>
        <w:rPr>
          <w:b/>
          <w:color w:val="000000"/>
          <w:sz w:val="24"/>
          <w:szCs w:val="24"/>
        </w:rPr>
        <w:t xml:space="preserve">концессионной </w:t>
      </w:r>
      <w:r w:rsidRPr="0077186A">
        <w:rPr>
          <w:b/>
          <w:color w:val="000000"/>
          <w:sz w:val="24"/>
          <w:szCs w:val="24"/>
        </w:rPr>
        <w:t>платы</w:t>
      </w:r>
      <w:r>
        <w:rPr>
          <w:b/>
          <w:color w:val="000000"/>
          <w:sz w:val="24"/>
          <w:szCs w:val="24"/>
        </w:rPr>
        <w:t xml:space="preserve">: </w:t>
      </w:r>
    </w:p>
    <w:p w:rsidR="00A35699" w:rsidRPr="00A35699" w:rsidRDefault="000F0B83" w:rsidP="000F0B83">
      <w:pPr>
        <w:jc w:val="both"/>
        <w:rPr>
          <w:b/>
          <w:sz w:val="14"/>
          <w:szCs w:val="14"/>
        </w:rPr>
      </w:pPr>
      <w:r w:rsidRPr="00DF73D0">
        <w:rPr>
          <w:b/>
          <w:color w:val="000000"/>
          <w:sz w:val="24"/>
          <w:szCs w:val="24"/>
        </w:rPr>
        <w:t>Лот № 1</w:t>
      </w:r>
      <w:r w:rsidRPr="006E1EF7">
        <w:rPr>
          <w:color w:val="000000"/>
          <w:sz w:val="24"/>
          <w:szCs w:val="24"/>
        </w:rPr>
        <w:t xml:space="preserve"> </w:t>
      </w:r>
      <w:r>
        <w:rPr>
          <w:color w:val="000000"/>
          <w:sz w:val="24"/>
          <w:szCs w:val="24"/>
        </w:rPr>
        <w:t>–</w:t>
      </w:r>
      <w:r w:rsidRPr="006E1EF7">
        <w:rPr>
          <w:color w:val="000000"/>
          <w:sz w:val="24"/>
          <w:szCs w:val="24"/>
        </w:rPr>
        <w:t xml:space="preserve"> размер</w:t>
      </w:r>
      <w:r>
        <w:rPr>
          <w:color w:val="000000"/>
          <w:sz w:val="24"/>
          <w:szCs w:val="24"/>
        </w:rPr>
        <w:t xml:space="preserve"> ежемесячной концессионной</w:t>
      </w:r>
      <w:r w:rsidRPr="006E1EF7">
        <w:rPr>
          <w:color w:val="000000"/>
          <w:sz w:val="24"/>
          <w:szCs w:val="24"/>
        </w:rPr>
        <w:t xml:space="preserve"> платы за</w:t>
      </w:r>
      <w:r>
        <w:rPr>
          <w:color w:val="000000"/>
          <w:sz w:val="24"/>
          <w:szCs w:val="24"/>
        </w:rPr>
        <w:t xml:space="preserve"> владение и пользование имуществом составляет </w:t>
      </w:r>
      <w:r w:rsidRPr="00FF7639">
        <w:rPr>
          <w:color w:val="000000"/>
          <w:sz w:val="24"/>
          <w:szCs w:val="24"/>
        </w:rPr>
        <w:t xml:space="preserve">– </w:t>
      </w:r>
      <w:r w:rsidR="00A35699" w:rsidRPr="00A35699">
        <w:rPr>
          <w:b/>
          <w:bCs/>
          <w:color w:val="000000"/>
          <w:sz w:val="24"/>
          <w:szCs w:val="24"/>
        </w:rPr>
        <w:t>1</w:t>
      </w:r>
      <w:r w:rsidR="002A1591">
        <w:rPr>
          <w:b/>
          <w:bCs/>
          <w:color w:val="000000"/>
          <w:sz w:val="24"/>
          <w:szCs w:val="24"/>
        </w:rPr>
        <w:t>090</w:t>
      </w:r>
      <w:r w:rsidR="00A35699" w:rsidRPr="00A35699">
        <w:rPr>
          <w:b/>
          <w:bCs/>
          <w:color w:val="000000"/>
          <w:sz w:val="24"/>
          <w:szCs w:val="24"/>
        </w:rPr>
        <w:t xml:space="preserve">,0 </w:t>
      </w:r>
      <w:r w:rsidR="00A35699" w:rsidRPr="00A35699">
        <w:rPr>
          <w:b/>
          <w:bCs/>
          <w:sz w:val="24"/>
          <w:szCs w:val="24"/>
        </w:rPr>
        <w:t xml:space="preserve"> (Одна тысяча </w:t>
      </w:r>
      <w:r w:rsidR="002A1591">
        <w:rPr>
          <w:b/>
          <w:bCs/>
          <w:sz w:val="24"/>
          <w:szCs w:val="24"/>
        </w:rPr>
        <w:t>девяносто</w:t>
      </w:r>
      <w:r w:rsidR="00A35699" w:rsidRPr="00A35699">
        <w:rPr>
          <w:b/>
          <w:bCs/>
          <w:sz w:val="24"/>
          <w:szCs w:val="24"/>
        </w:rPr>
        <w:t xml:space="preserve"> </w:t>
      </w:r>
      <w:proofErr w:type="gramStart"/>
      <w:r w:rsidR="00A35699" w:rsidRPr="00A35699">
        <w:rPr>
          <w:b/>
          <w:bCs/>
          <w:sz w:val="24"/>
          <w:szCs w:val="24"/>
        </w:rPr>
        <w:t>)</w:t>
      </w:r>
      <w:r w:rsidR="00A35699" w:rsidRPr="00A35699">
        <w:rPr>
          <w:b/>
          <w:sz w:val="24"/>
          <w:szCs w:val="24"/>
        </w:rPr>
        <w:t>р</w:t>
      </w:r>
      <w:proofErr w:type="gramEnd"/>
      <w:r w:rsidR="00A35699" w:rsidRPr="00A35699">
        <w:rPr>
          <w:b/>
          <w:sz w:val="24"/>
          <w:szCs w:val="24"/>
        </w:rPr>
        <w:t xml:space="preserve">ублей </w:t>
      </w:r>
      <w:r w:rsidR="00A35699">
        <w:rPr>
          <w:b/>
          <w:sz w:val="24"/>
          <w:szCs w:val="24"/>
        </w:rPr>
        <w:t xml:space="preserve">00 копеек </w:t>
      </w:r>
      <w:r w:rsidR="00A35699" w:rsidRPr="00A35699">
        <w:rPr>
          <w:b/>
          <w:sz w:val="24"/>
          <w:szCs w:val="24"/>
        </w:rPr>
        <w:t>без учета НДС.</w:t>
      </w:r>
    </w:p>
    <w:p w:rsidR="000F0B83" w:rsidRDefault="000F0B83" w:rsidP="000F0B83">
      <w:pPr>
        <w:jc w:val="both"/>
        <w:rPr>
          <w:color w:val="000000"/>
          <w:sz w:val="24"/>
          <w:szCs w:val="24"/>
        </w:rPr>
      </w:pPr>
      <w:r>
        <w:rPr>
          <w:color w:val="000000"/>
          <w:sz w:val="24"/>
          <w:szCs w:val="24"/>
        </w:rPr>
        <w:t>Коэффициент</w:t>
      </w:r>
      <w:r w:rsidRPr="006E1EF7">
        <w:rPr>
          <w:color w:val="000000"/>
          <w:sz w:val="24"/>
          <w:szCs w:val="24"/>
        </w:rPr>
        <w:t xml:space="preserve"> значимости критерия:</w:t>
      </w:r>
      <w:r>
        <w:rPr>
          <w:color w:val="000000"/>
          <w:sz w:val="24"/>
          <w:szCs w:val="24"/>
        </w:rPr>
        <w:t xml:space="preserve"> размер концессионной платы </w:t>
      </w:r>
      <w:r w:rsidRPr="00FF7639">
        <w:rPr>
          <w:color w:val="000000"/>
          <w:sz w:val="24"/>
          <w:szCs w:val="24"/>
        </w:rPr>
        <w:t>– 0,6</w:t>
      </w:r>
    </w:p>
    <w:p w:rsidR="000F0B83" w:rsidRDefault="000F0B83" w:rsidP="000F0B83">
      <w:pPr>
        <w:jc w:val="both"/>
        <w:rPr>
          <w:color w:val="3C392C"/>
          <w:sz w:val="24"/>
          <w:szCs w:val="24"/>
        </w:rPr>
      </w:pPr>
      <w:r w:rsidRPr="006E1EF7">
        <w:rPr>
          <w:color w:val="3C392C"/>
          <w:sz w:val="24"/>
          <w:szCs w:val="24"/>
        </w:rPr>
        <w:t>Для критерия устанавливается увеличение его первоначального значения.</w:t>
      </w:r>
    </w:p>
    <w:p w:rsidR="000F0B83" w:rsidRDefault="000F0B83" w:rsidP="000F0B83">
      <w:pPr>
        <w:jc w:val="both"/>
        <w:rPr>
          <w:color w:val="000000"/>
          <w:sz w:val="24"/>
          <w:szCs w:val="24"/>
        </w:rPr>
      </w:pPr>
    </w:p>
    <w:p w:rsidR="000F0B83" w:rsidRDefault="000F0B83" w:rsidP="000F0B83">
      <w:pPr>
        <w:ind w:firstLine="709"/>
        <w:jc w:val="both"/>
        <w:rPr>
          <w:color w:val="000000"/>
          <w:sz w:val="24"/>
          <w:szCs w:val="24"/>
        </w:rPr>
      </w:pPr>
      <w:r>
        <w:rPr>
          <w:b/>
          <w:color w:val="000000"/>
          <w:sz w:val="24"/>
          <w:szCs w:val="24"/>
          <w:lang w:val="en-US"/>
        </w:rPr>
        <w:t>II</w:t>
      </w:r>
      <w:r w:rsidRPr="00255FD3">
        <w:rPr>
          <w:b/>
          <w:color w:val="000000"/>
          <w:sz w:val="24"/>
          <w:szCs w:val="24"/>
        </w:rPr>
        <w:t>.</w:t>
      </w:r>
      <w:r>
        <w:rPr>
          <w:b/>
          <w:color w:val="000000"/>
          <w:sz w:val="24"/>
          <w:szCs w:val="24"/>
        </w:rPr>
        <w:t xml:space="preserve">Срок ввода в эксплуатацию объектов соглашения: </w:t>
      </w:r>
      <w:r w:rsidRPr="00255FD3">
        <w:rPr>
          <w:color w:val="000000"/>
          <w:sz w:val="24"/>
          <w:szCs w:val="24"/>
        </w:rPr>
        <w:t>период</w:t>
      </w:r>
      <w:r>
        <w:rPr>
          <w:color w:val="000000"/>
          <w:sz w:val="24"/>
          <w:szCs w:val="24"/>
        </w:rPr>
        <w:t xml:space="preserve"> с даты подписания концессионного соглашения до даты ввода реконструированного объекта в эксплуатацию. Начальное значение критерия – 3 года. </w:t>
      </w:r>
    </w:p>
    <w:p w:rsidR="000F0B83" w:rsidRDefault="000F0B83" w:rsidP="000F0B83">
      <w:pPr>
        <w:jc w:val="both"/>
        <w:rPr>
          <w:color w:val="000000"/>
          <w:sz w:val="24"/>
          <w:szCs w:val="24"/>
        </w:rPr>
      </w:pPr>
      <w:r>
        <w:rPr>
          <w:color w:val="000000"/>
          <w:sz w:val="24"/>
          <w:szCs w:val="24"/>
        </w:rPr>
        <w:t>Коэффициент значимости критерия: срок ввода в эксплуатацию объектов соглашения 0,1.</w:t>
      </w:r>
    </w:p>
    <w:p w:rsidR="000F0B83" w:rsidRDefault="000F0B83" w:rsidP="000F0B83">
      <w:pPr>
        <w:jc w:val="both"/>
        <w:rPr>
          <w:color w:val="000000"/>
          <w:sz w:val="24"/>
          <w:szCs w:val="24"/>
        </w:rPr>
      </w:pPr>
      <w:r>
        <w:rPr>
          <w:color w:val="000000"/>
          <w:sz w:val="24"/>
          <w:szCs w:val="24"/>
        </w:rPr>
        <w:t>Для критерия устанавливается уменьшение его начального значения.</w:t>
      </w:r>
    </w:p>
    <w:p w:rsidR="000F0B83" w:rsidRDefault="000F0B83" w:rsidP="000F0B83">
      <w:pPr>
        <w:jc w:val="both"/>
        <w:rPr>
          <w:color w:val="000000"/>
          <w:sz w:val="24"/>
          <w:szCs w:val="24"/>
        </w:rPr>
      </w:pPr>
    </w:p>
    <w:p w:rsidR="000F0B83" w:rsidRDefault="000F0B83" w:rsidP="000F0B83">
      <w:pPr>
        <w:jc w:val="both"/>
        <w:rPr>
          <w:color w:val="000000"/>
          <w:sz w:val="24"/>
          <w:szCs w:val="24"/>
        </w:rPr>
      </w:pPr>
      <w:r>
        <w:rPr>
          <w:color w:val="000000"/>
          <w:sz w:val="24"/>
          <w:szCs w:val="24"/>
        </w:rPr>
        <w:t>Реконструкция предусматривает замену морально и физически устаревшего оборудования с проведением автоматизации технологического процесса. Данное мероприятие в значительной степени позволит: снизить объемы расходования энергетических ресурсов имущественного комплекса, снизить эксплуатационные расходы, снизить ошибок обслуживающего персонала при проведении технологических операций, увеличить надежность работы систем водоснабжения и теплоснабжения.</w:t>
      </w:r>
    </w:p>
    <w:p w:rsidR="000F0B83" w:rsidRDefault="000F0B83" w:rsidP="000F0B83">
      <w:pPr>
        <w:jc w:val="both"/>
        <w:rPr>
          <w:b/>
          <w:color w:val="000000"/>
          <w:sz w:val="24"/>
          <w:szCs w:val="24"/>
        </w:rPr>
      </w:pPr>
    </w:p>
    <w:p w:rsidR="000F0B83" w:rsidRDefault="000F0B83" w:rsidP="000F0B83">
      <w:pPr>
        <w:jc w:val="both"/>
        <w:rPr>
          <w:b/>
          <w:color w:val="000000"/>
          <w:sz w:val="24"/>
          <w:szCs w:val="24"/>
        </w:rPr>
      </w:pPr>
    </w:p>
    <w:p w:rsidR="000F0B83" w:rsidRPr="006429BC" w:rsidRDefault="000F0B83" w:rsidP="000F0B83">
      <w:pPr>
        <w:jc w:val="both"/>
        <w:rPr>
          <w:b/>
          <w:color w:val="000000"/>
          <w:sz w:val="24"/>
          <w:szCs w:val="24"/>
        </w:rPr>
      </w:pPr>
      <w:r>
        <w:rPr>
          <w:b/>
          <w:color w:val="000000"/>
          <w:sz w:val="24"/>
          <w:szCs w:val="24"/>
        </w:rPr>
        <w:t xml:space="preserve">           </w:t>
      </w:r>
      <w:r>
        <w:rPr>
          <w:b/>
          <w:color w:val="000000"/>
          <w:sz w:val="24"/>
          <w:szCs w:val="24"/>
          <w:lang w:val="en-US"/>
        </w:rPr>
        <w:t>III</w:t>
      </w:r>
      <w:r w:rsidRPr="006429BC">
        <w:rPr>
          <w:b/>
          <w:color w:val="000000"/>
          <w:sz w:val="24"/>
          <w:szCs w:val="24"/>
        </w:rPr>
        <w:t xml:space="preserve">.Технико-экономические показатели объектов </w:t>
      </w:r>
      <w:r>
        <w:rPr>
          <w:b/>
          <w:color w:val="000000"/>
          <w:sz w:val="24"/>
          <w:szCs w:val="24"/>
        </w:rPr>
        <w:t>соглашения</w:t>
      </w:r>
      <w:r w:rsidRPr="006429BC">
        <w:rPr>
          <w:b/>
          <w:color w:val="000000"/>
          <w:sz w:val="24"/>
          <w:szCs w:val="24"/>
        </w:rPr>
        <w:t>:</w:t>
      </w:r>
    </w:p>
    <w:p w:rsidR="000F0B83" w:rsidRDefault="000F0B83" w:rsidP="000F0B83">
      <w:pPr>
        <w:jc w:val="both"/>
        <w:rPr>
          <w:b/>
          <w:color w:val="000000"/>
          <w:sz w:val="24"/>
          <w:szCs w:val="24"/>
        </w:rPr>
      </w:pPr>
      <w:r>
        <w:rPr>
          <w:b/>
          <w:color w:val="000000"/>
          <w:sz w:val="24"/>
          <w:szCs w:val="24"/>
        </w:rPr>
        <w:t xml:space="preserve">А) </w:t>
      </w:r>
      <w:r w:rsidRPr="006429BC">
        <w:rPr>
          <w:b/>
          <w:color w:val="000000"/>
          <w:sz w:val="24"/>
          <w:szCs w:val="24"/>
        </w:rPr>
        <w:t xml:space="preserve"> </w:t>
      </w:r>
      <w:r>
        <w:rPr>
          <w:b/>
          <w:color w:val="000000"/>
          <w:sz w:val="24"/>
          <w:szCs w:val="24"/>
        </w:rPr>
        <w:t>Ежегодное снижение износа объектов соглашения</w:t>
      </w:r>
      <w:proofErr w:type="gramStart"/>
      <w:r>
        <w:rPr>
          <w:b/>
          <w:color w:val="000000"/>
          <w:sz w:val="24"/>
          <w:szCs w:val="24"/>
        </w:rPr>
        <w:t xml:space="preserve">, %: </w:t>
      </w:r>
      <w:proofErr w:type="gramEnd"/>
    </w:p>
    <w:p w:rsidR="000F0B83" w:rsidRDefault="000F0B83" w:rsidP="000F0B83">
      <w:pPr>
        <w:jc w:val="both"/>
        <w:rPr>
          <w:color w:val="3C392C"/>
          <w:sz w:val="24"/>
          <w:szCs w:val="24"/>
        </w:rPr>
      </w:pPr>
      <w:r>
        <w:rPr>
          <w:color w:val="000000"/>
          <w:sz w:val="24"/>
          <w:szCs w:val="24"/>
        </w:rPr>
        <w:t xml:space="preserve">Начальное значение критерия – 5%,  </w:t>
      </w:r>
    </w:p>
    <w:p w:rsidR="000F0B83" w:rsidRDefault="000F0B83" w:rsidP="000F0B83">
      <w:pPr>
        <w:jc w:val="both"/>
        <w:rPr>
          <w:color w:val="000000"/>
          <w:sz w:val="24"/>
          <w:szCs w:val="24"/>
        </w:rPr>
      </w:pPr>
      <w:r>
        <w:rPr>
          <w:color w:val="000000"/>
          <w:sz w:val="24"/>
          <w:szCs w:val="24"/>
        </w:rPr>
        <w:t>Коэффициент значимости критерия: ежегодное снижение износа объектов соглашения -0,1.</w:t>
      </w:r>
    </w:p>
    <w:p w:rsidR="000F0B83" w:rsidRPr="00493C82" w:rsidRDefault="000F0B83" w:rsidP="000F0B83">
      <w:pPr>
        <w:jc w:val="both"/>
        <w:rPr>
          <w:color w:val="3C392C"/>
          <w:sz w:val="24"/>
          <w:szCs w:val="24"/>
        </w:rPr>
      </w:pPr>
      <w:r w:rsidRPr="006E1EF7">
        <w:rPr>
          <w:color w:val="3C392C"/>
          <w:sz w:val="24"/>
          <w:szCs w:val="24"/>
        </w:rPr>
        <w:t>Для критерия устанавливается увеличение его первоначального значения.</w:t>
      </w:r>
      <w:r>
        <w:rPr>
          <w:color w:val="3C392C"/>
          <w:sz w:val="24"/>
          <w:szCs w:val="24"/>
        </w:rPr>
        <w:t xml:space="preserve"> </w:t>
      </w:r>
    </w:p>
    <w:p w:rsidR="000F0B83" w:rsidRDefault="000F0B83" w:rsidP="000F0B83">
      <w:pPr>
        <w:jc w:val="both"/>
        <w:rPr>
          <w:b/>
          <w:color w:val="000000"/>
          <w:sz w:val="24"/>
          <w:szCs w:val="24"/>
        </w:rPr>
      </w:pPr>
      <w:r>
        <w:rPr>
          <w:b/>
          <w:color w:val="000000"/>
          <w:sz w:val="24"/>
          <w:szCs w:val="24"/>
        </w:rPr>
        <w:t xml:space="preserve">Б) </w:t>
      </w:r>
      <w:r w:rsidRPr="006429BC">
        <w:rPr>
          <w:b/>
          <w:color w:val="000000"/>
          <w:sz w:val="24"/>
          <w:szCs w:val="24"/>
        </w:rPr>
        <w:t xml:space="preserve"> </w:t>
      </w:r>
      <w:r>
        <w:rPr>
          <w:b/>
          <w:color w:val="000000"/>
          <w:sz w:val="24"/>
          <w:szCs w:val="24"/>
        </w:rPr>
        <w:t xml:space="preserve">Снижение расхода электроэнергии на производство 1 куб.м. воды: </w:t>
      </w:r>
    </w:p>
    <w:p w:rsidR="000F0B83" w:rsidRDefault="000F0B83" w:rsidP="000F0B83">
      <w:pPr>
        <w:jc w:val="both"/>
        <w:rPr>
          <w:color w:val="3C392C"/>
          <w:sz w:val="24"/>
          <w:szCs w:val="24"/>
        </w:rPr>
      </w:pPr>
      <w:r>
        <w:rPr>
          <w:color w:val="000000"/>
          <w:sz w:val="24"/>
          <w:szCs w:val="24"/>
        </w:rPr>
        <w:t xml:space="preserve">Начальное значение критерия на 1 куб.м. воды – 1,5 кВт электроэнергии;  </w:t>
      </w:r>
    </w:p>
    <w:p w:rsidR="000F0B83" w:rsidRDefault="000F0B83" w:rsidP="000F0B83">
      <w:pPr>
        <w:jc w:val="both"/>
        <w:rPr>
          <w:color w:val="000000"/>
          <w:sz w:val="24"/>
          <w:szCs w:val="24"/>
        </w:rPr>
      </w:pPr>
      <w:r>
        <w:rPr>
          <w:color w:val="000000"/>
          <w:sz w:val="24"/>
          <w:szCs w:val="24"/>
        </w:rPr>
        <w:t>Коэффициент значимости критерия: снижение расхода электроэнергии на производство 1 куб.м. воды - 0,1.</w:t>
      </w:r>
    </w:p>
    <w:p w:rsidR="000F0B83" w:rsidRPr="00493C82" w:rsidRDefault="000F0B83" w:rsidP="000F0B83">
      <w:pPr>
        <w:jc w:val="both"/>
        <w:rPr>
          <w:color w:val="3C392C"/>
          <w:sz w:val="24"/>
          <w:szCs w:val="24"/>
        </w:rPr>
      </w:pPr>
      <w:r w:rsidRPr="006E1EF7">
        <w:rPr>
          <w:color w:val="3C392C"/>
          <w:sz w:val="24"/>
          <w:szCs w:val="24"/>
        </w:rPr>
        <w:t>Для критерия устанавливается увеличение его первоначального значения.</w:t>
      </w:r>
      <w:r>
        <w:rPr>
          <w:color w:val="3C392C"/>
          <w:sz w:val="24"/>
          <w:szCs w:val="24"/>
        </w:rPr>
        <w:t xml:space="preserve"> </w:t>
      </w:r>
    </w:p>
    <w:p w:rsidR="000F0B83" w:rsidRDefault="000F0B83" w:rsidP="000F0B83">
      <w:pPr>
        <w:jc w:val="both"/>
        <w:rPr>
          <w:b/>
          <w:color w:val="000000"/>
          <w:sz w:val="24"/>
          <w:szCs w:val="24"/>
        </w:rPr>
      </w:pPr>
      <w:r>
        <w:rPr>
          <w:b/>
          <w:color w:val="000000"/>
          <w:sz w:val="24"/>
          <w:szCs w:val="24"/>
        </w:rPr>
        <w:t xml:space="preserve">В) </w:t>
      </w:r>
      <w:r w:rsidRPr="006429BC">
        <w:rPr>
          <w:b/>
          <w:color w:val="000000"/>
          <w:sz w:val="24"/>
          <w:szCs w:val="24"/>
        </w:rPr>
        <w:t xml:space="preserve"> </w:t>
      </w:r>
      <w:r>
        <w:rPr>
          <w:b/>
          <w:color w:val="000000"/>
          <w:sz w:val="24"/>
          <w:szCs w:val="24"/>
        </w:rPr>
        <w:t xml:space="preserve">Уровень потерь питьевой воды в сети, % от подачи в сеть: </w:t>
      </w:r>
    </w:p>
    <w:p w:rsidR="000F0B83" w:rsidRDefault="000F0B83" w:rsidP="000F0B83">
      <w:pPr>
        <w:jc w:val="both"/>
        <w:rPr>
          <w:color w:val="000000"/>
          <w:sz w:val="24"/>
          <w:szCs w:val="24"/>
        </w:rPr>
      </w:pPr>
      <w:r>
        <w:rPr>
          <w:color w:val="000000"/>
          <w:sz w:val="24"/>
          <w:szCs w:val="24"/>
        </w:rPr>
        <w:t>Расчет по формуле: (подача-реализация (подача-реализаци</w:t>
      </w:r>
      <w:proofErr w:type="gramStart"/>
      <w:r>
        <w:rPr>
          <w:color w:val="000000"/>
          <w:sz w:val="24"/>
          <w:szCs w:val="24"/>
        </w:rPr>
        <w:t>я(</w:t>
      </w:r>
      <w:proofErr w:type="gramEnd"/>
      <w:r>
        <w:rPr>
          <w:color w:val="000000"/>
          <w:sz w:val="24"/>
          <w:szCs w:val="24"/>
        </w:rPr>
        <w:t>полезный отпуск))/подача *100%</w:t>
      </w:r>
    </w:p>
    <w:p w:rsidR="000F0B83" w:rsidRDefault="000F0B83" w:rsidP="000F0B83">
      <w:pPr>
        <w:jc w:val="both"/>
        <w:rPr>
          <w:color w:val="3C392C"/>
          <w:sz w:val="24"/>
          <w:szCs w:val="24"/>
        </w:rPr>
      </w:pPr>
      <w:r>
        <w:rPr>
          <w:color w:val="000000"/>
          <w:sz w:val="24"/>
          <w:szCs w:val="24"/>
        </w:rPr>
        <w:t xml:space="preserve">Начальное значение критерия 20,0 %,  </w:t>
      </w:r>
    </w:p>
    <w:p w:rsidR="000F0B83" w:rsidRDefault="000F0B83" w:rsidP="000F0B83">
      <w:pPr>
        <w:jc w:val="both"/>
        <w:rPr>
          <w:color w:val="000000"/>
          <w:sz w:val="24"/>
          <w:szCs w:val="24"/>
        </w:rPr>
      </w:pPr>
      <w:r>
        <w:rPr>
          <w:color w:val="000000"/>
          <w:sz w:val="24"/>
          <w:szCs w:val="24"/>
        </w:rPr>
        <w:t>Коэффициент значимости критерия: уровень потерь питьевой воды в сети % от подачи в сеть - 0,1.</w:t>
      </w:r>
    </w:p>
    <w:p w:rsidR="000F0B83" w:rsidRDefault="000F0B83" w:rsidP="000F0B83">
      <w:pPr>
        <w:jc w:val="both"/>
        <w:rPr>
          <w:color w:val="3C392C"/>
          <w:sz w:val="24"/>
          <w:szCs w:val="24"/>
        </w:rPr>
      </w:pPr>
      <w:r w:rsidRPr="006E1EF7">
        <w:rPr>
          <w:color w:val="3C392C"/>
          <w:sz w:val="24"/>
          <w:szCs w:val="24"/>
        </w:rPr>
        <w:t xml:space="preserve">Для критерия устанавливается </w:t>
      </w:r>
      <w:r>
        <w:rPr>
          <w:color w:val="3C392C"/>
          <w:sz w:val="24"/>
          <w:szCs w:val="24"/>
        </w:rPr>
        <w:t>уменьшение</w:t>
      </w:r>
      <w:r w:rsidRPr="006E1EF7">
        <w:rPr>
          <w:color w:val="3C392C"/>
          <w:sz w:val="24"/>
          <w:szCs w:val="24"/>
        </w:rPr>
        <w:t xml:space="preserve"> его первоначального значения.</w:t>
      </w:r>
      <w:r>
        <w:rPr>
          <w:color w:val="3C392C"/>
          <w:sz w:val="24"/>
          <w:szCs w:val="24"/>
        </w:rPr>
        <w:t xml:space="preserve"> </w:t>
      </w:r>
    </w:p>
    <w:p w:rsidR="000F0B83" w:rsidRDefault="000F0B83" w:rsidP="000F0B83">
      <w:pPr>
        <w:ind w:firstLine="709"/>
        <w:jc w:val="both"/>
        <w:rPr>
          <w:color w:val="000000"/>
          <w:sz w:val="24"/>
          <w:szCs w:val="24"/>
        </w:rPr>
      </w:pPr>
    </w:p>
    <w:p w:rsidR="000F0B83" w:rsidRPr="006900B1" w:rsidRDefault="000F0B83" w:rsidP="000F0B83">
      <w:pPr>
        <w:jc w:val="both"/>
        <w:rPr>
          <w:color w:val="000000"/>
          <w:sz w:val="24"/>
          <w:szCs w:val="24"/>
        </w:rPr>
      </w:pPr>
      <w:r w:rsidRPr="006900B1">
        <w:rPr>
          <w:color w:val="000000"/>
          <w:sz w:val="24"/>
          <w:szCs w:val="24"/>
        </w:rPr>
        <w:t>Оценка заявок на участие в конкурсе, в отношении которых принято решении об их соответствии критериям конкурса, осуществляется конкурсной комиссией в следующем порядке:</w:t>
      </w:r>
    </w:p>
    <w:p w:rsidR="000F0B83" w:rsidRDefault="000F0B83" w:rsidP="000F0B83">
      <w:pPr>
        <w:jc w:val="both"/>
        <w:rPr>
          <w:color w:val="000000"/>
          <w:sz w:val="24"/>
          <w:szCs w:val="24"/>
        </w:rPr>
      </w:pPr>
      <w:r w:rsidRPr="00023B28">
        <w:rPr>
          <w:b/>
          <w:color w:val="000000"/>
          <w:sz w:val="24"/>
          <w:szCs w:val="24"/>
        </w:rPr>
        <w:t>а)</w:t>
      </w:r>
      <w:r>
        <w:rPr>
          <w:color w:val="000000"/>
          <w:sz w:val="24"/>
          <w:szCs w:val="24"/>
        </w:rPr>
        <w:t xml:space="preserve"> В случае если для критерия</w:t>
      </w:r>
      <w:r w:rsidRPr="006900B1">
        <w:rPr>
          <w:color w:val="000000"/>
          <w:sz w:val="24"/>
          <w:szCs w:val="24"/>
        </w:rPr>
        <w:t xml:space="preserve">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900B1">
        <w:rPr>
          <w:color w:val="000000"/>
          <w:sz w:val="24"/>
          <w:szCs w:val="24"/>
        </w:rPr>
        <w:t>значения</w:t>
      </w:r>
      <w:proofErr w:type="gramEnd"/>
      <w:r w:rsidRPr="006900B1">
        <w:rPr>
          <w:color w:val="000000"/>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6900B1">
        <w:rPr>
          <w:color w:val="000000"/>
          <w:sz w:val="24"/>
          <w:szCs w:val="24"/>
        </w:rPr>
        <w:t>значений</w:t>
      </w:r>
      <w:proofErr w:type="gramEnd"/>
      <w:r w:rsidRPr="006900B1">
        <w:rPr>
          <w:color w:val="000000"/>
          <w:sz w:val="24"/>
          <w:szCs w:val="24"/>
        </w:rPr>
        <w:t xml:space="preserve"> содержащихся во всех заявках на участие в конкурсе условий и наименьшего из значений содержащихся во всех заявка</w:t>
      </w:r>
      <w:r>
        <w:rPr>
          <w:color w:val="000000"/>
          <w:sz w:val="24"/>
          <w:szCs w:val="24"/>
        </w:rPr>
        <w:t>х на участие в конкурсе условий, по формуле:</w:t>
      </w:r>
    </w:p>
    <w:p w:rsidR="000F0B83" w:rsidRDefault="000F0B83" w:rsidP="000F0B83">
      <w:pPr>
        <w:ind w:firstLine="709"/>
        <w:jc w:val="both"/>
        <w:rPr>
          <w:color w:val="000000"/>
          <w:sz w:val="24"/>
          <w:szCs w:val="24"/>
        </w:rPr>
      </w:pPr>
    </w:p>
    <w:p w:rsidR="000F0B83" w:rsidRPr="00023B28" w:rsidRDefault="000F0B83" w:rsidP="000F0B83">
      <w:pPr>
        <w:ind w:firstLine="709"/>
        <w:jc w:val="both"/>
        <w:rPr>
          <w:b/>
          <w:color w:val="000000"/>
          <w:sz w:val="28"/>
          <w:szCs w:val="28"/>
        </w:rPr>
      </w:pPr>
      <w:proofErr w:type="gramStart"/>
      <w:r w:rsidRPr="00023B28">
        <w:rPr>
          <w:b/>
          <w:color w:val="000000"/>
          <w:sz w:val="28"/>
          <w:szCs w:val="28"/>
        </w:rPr>
        <w:t>Б</w:t>
      </w:r>
      <w:proofErr w:type="spellStart"/>
      <w:proofErr w:type="gramEnd"/>
      <w:r w:rsidRPr="00023B28">
        <w:rPr>
          <w:b/>
          <w:color w:val="000000"/>
          <w:sz w:val="28"/>
          <w:szCs w:val="28"/>
          <w:lang w:val="en-US"/>
        </w:rPr>
        <w:t>ij</w:t>
      </w:r>
      <w:proofErr w:type="spellEnd"/>
      <w:r w:rsidRPr="00023B28">
        <w:rPr>
          <w:b/>
          <w:color w:val="000000"/>
          <w:sz w:val="28"/>
          <w:szCs w:val="28"/>
        </w:rPr>
        <w:t>=К</w:t>
      </w:r>
      <w:r w:rsidRPr="00023B28">
        <w:rPr>
          <w:b/>
          <w:color w:val="000000"/>
          <w:sz w:val="28"/>
          <w:szCs w:val="28"/>
          <w:lang w:val="en-US"/>
        </w:rPr>
        <w:t>j</w:t>
      </w:r>
      <w:r w:rsidRPr="00023B28">
        <w:rPr>
          <w:b/>
          <w:color w:val="000000"/>
          <w:sz w:val="28"/>
          <w:szCs w:val="28"/>
        </w:rPr>
        <w:t>*((</w:t>
      </w:r>
      <w:proofErr w:type="spellStart"/>
      <w:r w:rsidRPr="00023B28">
        <w:rPr>
          <w:b/>
          <w:color w:val="000000"/>
          <w:sz w:val="28"/>
          <w:szCs w:val="28"/>
          <w:lang w:val="en-US"/>
        </w:rPr>
        <w:t>Nij</w:t>
      </w:r>
      <w:proofErr w:type="spellEnd"/>
      <w:r w:rsidRPr="00023B28">
        <w:rPr>
          <w:b/>
          <w:color w:val="000000"/>
          <w:sz w:val="28"/>
          <w:szCs w:val="28"/>
        </w:rPr>
        <w:t>-</w:t>
      </w:r>
      <w:r w:rsidRPr="00023B28">
        <w:rPr>
          <w:b/>
          <w:color w:val="000000"/>
          <w:sz w:val="28"/>
          <w:szCs w:val="28"/>
          <w:lang w:val="en-US"/>
        </w:rPr>
        <w:t>N</w:t>
      </w:r>
      <w:r w:rsidRPr="00023B28">
        <w:rPr>
          <w:b/>
          <w:color w:val="000000"/>
          <w:sz w:val="28"/>
          <w:szCs w:val="28"/>
        </w:rPr>
        <w:t>худ.</w:t>
      </w:r>
      <w:r w:rsidRPr="00023B28">
        <w:rPr>
          <w:b/>
          <w:color w:val="000000"/>
          <w:sz w:val="28"/>
          <w:szCs w:val="28"/>
          <w:lang w:val="en-US"/>
        </w:rPr>
        <w:t>j</w:t>
      </w:r>
      <w:r w:rsidRPr="00023B28">
        <w:rPr>
          <w:b/>
          <w:color w:val="000000"/>
          <w:sz w:val="28"/>
          <w:szCs w:val="28"/>
        </w:rPr>
        <w:t>)/(</w:t>
      </w:r>
      <w:r w:rsidRPr="00023B28">
        <w:rPr>
          <w:b/>
          <w:color w:val="000000"/>
          <w:sz w:val="28"/>
          <w:szCs w:val="28"/>
          <w:lang w:val="en-US"/>
        </w:rPr>
        <w:t>N</w:t>
      </w:r>
      <w:r w:rsidRPr="00023B28">
        <w:rPr>
          <w:b/>
          <w:color w:val="000000"/>
          <w:sz w:val="28"/>
          <w:szCs w:val="28"/>
        </w:rPr>
        <w:t>луч.</w:t>
      </w:r>
      <w:r w:rsidRPr="00023B28">
        <w:rPr>
          <w:b/>
          <w:color w:val="000000"/>
          <w:sz w:val="28"/>
          <w:szCs w:val="28"/>
          <w:lang w:val="en-US"/>
        </w:rPr>
        <w:t>j</w:t>
      </w:r>
      <w:r w:rsidRPr="00023B28">
        <w:rPr>
          <w:b/>
          <w:color w:val="000000"/>
          <w:sz w:val="28"/>
          <w:szCs w:val="28"/>
        </w:rPr>
        <w:t>-</w:t>
      </w:r>
      <w:r w:rsidRPr="00023B28">
        <w:rPr>
          <w:b/>
          <w:color w:val="000000"/>
          <w:sz w:val="28"/>
          <w:szCs w:val="28"/>
          <w:lang w:val="en-US"/>
        </w:rPr>
        <w:t>N</w:t>
      </w:r>
      <w:r w:rsidRPr="00023B28">
        <w:rPr>
          <w:b/>
          <w:color w:val="000000"/>
          <w:sz w:val="28"/>
          <w:szCs w:val="28"/>
        </w:rPr>
        <w:t>худ.</w:t>
      </w:r>
      <w:r w:rsidRPr="00023B28">
        <w:rPr>
          <w:b/>
          <w:color w:val="000000"/>
          <w:sz w:val="28"/>
          <w:szCs w:val="28"/>
          <w:lang w:val="en-US"/>
        </w:rPr>
        <w:t>j</w:t>
      </w:r>
      <w:r w:rsidRPr="00023B28">
        <w:rPr>
          <w:b/>
          <w:color w:val="000000"/>
          <w:sz w:val="28"/>
          <w:szCs w:val="28"/>
        </w:rPr>
        <w:t>))</w:t>
      </w:r>
    </w:p>
    <w:p w:rsidR="000F0B83" w:rsidRPr="00023B28" w:rsidRDefault="000F0B83" w:rsidP="000F0B83">
      <w:pPr>
        <w:ind w:firstLine="709"/>
        <w:jc w:val="both"/>
        <w:rPr>
          <w:b/>
          <w:color w:val="000000"/>
          <w:sz w:val="24"/>
          <w:szCs w:val="24"/>
        </w:rPr>
      </w:pPr>
    </w:p>
    <w:p w:rsidR="000F0B83" w:rsidRDefault="000F0B83" w:rsidP="000F0B83">
      <w:pPr>
        <w:jc w:val="both"/>
        <w:rPr>
          <w:color w:val="000000"/>
          <w:sz w:val="24"/>
          <w:szCs w:val="24"/>
        </w:rPr>
      </w:pPr>
      <w:r>
        <w:rPr>
          <w:color w:val="000000"/>
          <w:sz w:val="24"/>
          <w:szCs w:val="24"/>
        </w:rPr>
        <w:t>Б</w:t>
      </w:r>
      <w:proofErr w:type="spellStart"/>
      <w:proofErr w:type="gramStart"/>
      <w:r>
        <w:rPr>
          <w:color w:val="000000"/>
          <w:sz w:val="24"/>
          <w:szCs w:val="24"/>
          <w:lang w:val="en-US"/>
        </w:rPr>
        <w:t>ij</w:t>
      </w:r>
      <w:proofErr w:type="spellEnd"/>
      <w:proofErr w:type="gramEnd"/>
      <w:r w:rsidRPr="002340F6">
        <w:rPr>
          <w:color w:val="000000"/>
          <w:sz w:val="24"/>
          <w:szCs w:val="24"/>
        </w:rPr>
        <w:t>-</w:t>
      </w:r>
      <w:r>
        <w:rPr>
          <w:color w:val="000000"/>
          <w:sz w:val="24"/>
          <w:szCs w:val="24"/>
        </w:rPr>
        <w:t xml:space="preserve">оценка анализируемого </w:t>
      </w:r>
      <w:r>
        <w:rPr>
          <w:color w:val="000000"/>
          <w:sz w:val="24"/>
          <w:szCs w:val="24"/>
          <w:lang w:val="en-US"/>
        </w:rPr>
        <w:t>j</w:t>
      </w:r>
      <w:r w:rsidRPr="002340F6">
        <w:rPr>
          <w:color w:val="000000"/>
          <w:sz w:val="24"/>
          <w:szCs w:val="24"/>
        </w:rPr>
        <w:t>-</w:t>
      </w:r>
      <w:r>
        <w:rPr>
          <w:color w:val="000000"/>
          <w:sz w:val="24"/>
          <w:szCs w:val="24"/>
        </w:rPr>
        <w:t>критерия</w:t>
      </w:r>
      <w:r w:rsidRPr="002340F6">
        <w:rPr>
          <w:color w:val="000000"/>
          <w:sz w:val="24"/>
          <w:szCs w:val="24"/>
        </w:rPr>
        <w:t xml:space="preserve"> </w:t>
      </w:r>
      <w:r>
        <w:rPr>
          <w:color w:val="000000"/>
          <w:sz w:val="24"/>
          <w:szCs w:val="24"/>
        </w:rPr>
        <w:t xml:space="preserve">для </w:t>
      </w:r>
      <w:proofErr w:type="spellStart"/>
      <w:r>
        <w:rPr>
          <w:color w:val="000000"/>
          <w:sz w:val="24"/>
          <w:szCs w:val="24"/>
          <w:lang w:val="en-US"/>
        </w:rPr>
        <w:t>i</w:t>
      </w:r>
      <w:proofErr w:type="spellEnd"/>
      <w:r w:rsidRPr="002340F6">
        <w:rPr>
          <w:color w:val="000000"/>
          <w:sz w:val="24"/>
          <w:szCs w:val="24"/>
        </w:rPr>
        <w:t>-</w:t>
      </w:r>
      <w:r>
        <w:rPr>
          <w:color w:val="000000"/>
          <w:sz w:val="24"/>
          <w:szCs w:val="24"/>
        </w:rPr>
        <w:t>участника</w:t>
      </w:r>
    </w:p>
    <w:p w:rsidR="000F0B83" w:rsidRDefault="000F0B83" w:rsidP="000F0B83">
      <w:pPr>
        <w:jc w:val="both"/>
        <w:rPr>
          <w:color w:val="000000"/>
          <w:sz w:val="24"/>
          <w:szCs w:val="24"/>
        </w:rPr>
      </w:pPr>
      <w:r>
        <w:rPr>
          <w:color w:val="000000"/>
          <w:sz w:val="24"/>
          <w:szCs w:val="24"/>
        </w:rPr>
        <w:t>К</w:t>
      </w:r>
      <w:proofErr w:type="gramStart"/>
      <w:r>
        <w:rPr>
          <w:color w:val="000000"/>
          <w:sz w:val="24"/>
          <w:szCs w:val="24"/>
          <w:lang w:val="en-US"/>
        </w:rPr>
        <w:t>j</w:t>
      </w:r>
      <w:proofErr w:type="gramEnd"/>
      <w:r w:rsidRPr="002340F6">
        <w:rPr>
          <w:color w:val="000000"/>
          <w:sz w:val="24"/>
          <w:szCs w:val="24"/>
        </w:rPr>
        <w:t xml:space="preserve">- </w:t>
      </w:r>
      <w:r>
        <w:rPr>
          <w:color w:val="000000"/>
          <w:sz w:val="24"/>
          <w:szCs w:val="24"/>
        </w:rPr>
        <w:t xml:space="preserve">коэффициента значимости </w:t>
      </w:r>
      <w:r>
        <w:rPr>
          <w:color w:val="000000"/>
          <w:sz w:val="24"/>
          <w:szCs w:val="24"/>
          <w:lang w:val="en-US"/>
        </w:rPr>
        <w:t>j</w:t>
      </w:r>
      <w:r w:rsidRPr="002340F6">
        <w:rPr>
          <w:color w:val="000000"/>
          <w:sz w:val="24"/>
          <w:szCs w:val="24"/>
        </w:rPr>
        <w:t>-</w:t>
      </w:r>
      <w:r>
        <w:rPr>
          <w:color w:val="000000"/>
          <w:sz w:val="24"/>
          <w:szCs w:val="24"/>
        </w:rPr>
        <w:t>критерия</w:t>
      </w:r>
    </w:p>
    <w:p w:rsidR="000F0B83" w:rsidRDefault="000F0B83" w:rsidP="000F0B83">
      <w:pPr>
        <w:jc w:val="both"/>
        <w:rPr>
          <w:color w:val="000000"/>
          <w:sz w:val="24"/>
          <w:szCs w:val="24"/>
        </w:rPr>
      </w:pPr>
      <w:proofErr w:type="spellStart"/>
      <w:r>
        <w:rPr>
          <w:color w:val="000000"/>
          <w:sz w:val="24"/>
          <w:szCs w:val="24"/>
          <w:lang w:val="en-US"/>
        </w:rPr>
        <w:t>Nij</w:t>
      </w:r>
      <w:proofErr w:type="spellEnd"/>
      <w:r>
        <w:rPr>
          <w:color w:val="000000"/>
          <w:sz w:val="24"/>
          <w:szCs w:val="24"/>
        </w:rPr>
        <w:t xml:space="preserve">- значение анализируемого </w:t>
      </w:r>
      <w:r>
        <w:rPr>
          <w:color w:val="000000"/>
          <w:sz w:val="24"/>
          <w:szCs w:val="24"/>
          <w:lang w:val="en-US"/>
        </w:rPr>
        <w:t>j</w:t>
      </w:r>
      <w:r w:rsidRPr="002340F6">
        <w:rPr>
          <w:color w:val="000000"/>
          <w:sz w:val="24"/>
          <w:szCs w:val="24"/>
        </w:rPr>
        <w:t>-</w:t>
      </w:r>
      <w:r>
        <w:rPr>
          <w:color w:val="000000"/>
          <w:sz w:val="24"/>
          <w:szCs w:val="24"/>
        </w:rPr>
        <w:t xml:space="preserve">критерия для </w:t>
      </w:r>
      <w:proofErr w:type="spellStart"/>
      <w:r>
        <w:rPr>
          <w:color w:val="000000"/>
          <w:sz w:val="24"/>
          <w:szCs w:val="24"/>
          <w:lang w:val="en-US"/>
        </w:rPr>
        <w:t>i</w:t>
      </w:r>
      <w:proofErr w:type="spellEnd"/>
      <w:r w:rsidRPr="002340F6">
        <w:rPr>
          <w:color w:val="000000"/>
          <w:sz w:val="24"/>
          <w:szCs w:val="24"/>
        </w:rPr>
        <w:t>-</w:t>
      </w:r>
      <w:r>
        <w:rPr>
          <w:color w:val="000000"/>
          <w:sz w:val="24"/>
          <w:szCs w:val="24"/>
        </w:rPr>
        <w:t>участника, в натуральных единицах измерения;</w:t>
      </w:r>
    </w:p>
    <w:p w:rsidR="000F0B83" w:rsidRDefault="000F0B83" w:rsidP="000F0B83">
      <w:pPr>
        <w:jc w:val="both"/>
        <w:rPr>
          <w:color w:val="000000"/>
          <w:sz w:val="24"/>
          <w:szCs w:val="24"/>
        </w:rPr>
      </w:pPr>
      <w:r>
        <w:rPr>
          <w:color w:val="000000"/>
          <w:sz w:val="24"/>
          <w:szCs w:val="24"/>
          <w:lang w:val="en-US"/>
        </w:rPr>
        <w:t>N</w:t>
      </w:r>
      <w:r>
        <w:rPr>
          <w:color w:val="000000"/>
          <w:sz w:val="24"/>
          <w:szCs w:val="24"/>
        </w:rPr>
        <w:t>худ.</w:t>
      </w:r>
      <w:r>
        <w:rPr>
          <w:color w:val="000000"/>
          <w:sz w:val="24"/>
          <w:szCs w:val="24"/>
          <w:lang w:val="en-US"/>
        </w:rPr>
        <w:t>j</w:t>
      </w:r>
      <w:r>
        <w:rPr>
          <w:color w:val="000000"/>
          <w:sz w:val="24"/>
          <w:szCs w:val="24"/>
        </w:rPr>
        <w:t xml:space="preserve">- наименьшее из значений анализируемого </w:t>
      </w:r>
      <w:r>
        <w:rPr>
          <w:color w:val="000000"/>
          <w:sz w:val="24"/>
          <w:szCs w:val="24"/>
          <w:lang w:val="en-US"/>
        </w:rPr>
        <w:t>j</w:t>
      </w:r>
      <w:r w:rsidRPr="002340F6">
        <w:rPr>
          <w:color w:val="000000"/>
          <w:sz w:val="24"/>
          <w:szCs w:val="24"/>
        </w:rPr>
        <w:t>-</w:t>
      </w:r>
      <w:r>
        <w:rPr>
          <w:color w:val="000000"/>
          <w:sz w:val="24"/>
          <w:szCs w:val="24"/>
        </w:rPr>
        <w:t>критерия, содержащихся во всех конкурсных предложениях условий, в натуральных единицах измерения</w:t>
      </w:r>
    </w:p>
    <w:p w:rsidR="000F0B83" w:rsidRDefault="000F0B83" w:rsidP="000F0B83">
      <w:pPr>
        <w:jc w:val="both"/>
        <w:rPr>
          <w:color w:val="000000"/>
          <w:sz w:val="24"/>
          <w:szCs w:val="24"/>
        </w:rPr>
      </w:pPr>
      <w:r>
        <w:rPr>
          <w:color w:val="000000"/>
          <w:sz w:val="24"/>
          <w:szCs w:val="24"/>
          <w:lang w:val="en-US"/>
        </w:rPr>
        <w:t>N</w:t>
      </w:r>
      <w:r>
        <w:rPr>
          <w:color w:val="000000"/>
          <w:sz w:val="24"/>
          <w:szCs w:val="24"/>
        </w:rPr>
        <w:t>луч</w:t>
      </w:r>
      <w:r>
        <w:rPr>
          <w:color w:val="000000"/>
          <w:sz w:val="24"/>
          <w:szCs w:val="24"/>
          <w:lang w:val="en-US"/>
        </w:rPr>
        <w:t>j</w:t>
      </w:r>
      <w:r>
        <w:rPr>
          <w:color w:val="000000"/>
          <w:sz w:val="24"/>
          <w:szCs w:val="24"/>
        </w:rPr>
        <w:t xml:space="preserve">- наибольшее из значений анализируемого </w:t>
      </w:r>
      <w:r>
        <w:rPr>
          <w:color w:val="000000"/>
          <w:sz w:val="24"/>
          <w:szCs w:val="24"/>
          <w:lang w:val="en-US"/>
        </w:rPr>
        <w:t>j</w:t>
      </w:r>
      <w:r w:rsidRPr="002340F6">
        <w:rPr>
          <w:color w:val="000000"/>
          <w:sz w:val="24"/>
          <w:szCs w:val="24"/>
        </w:rPr>
        <w:t>-</w:t>
      </w:r>
      <w:r>
        <w:rPr>
          <w:color w:val="000000"/>
          <w:sz w:val="24"/>
          <w:szCs w:val="24"/>
        </w:rPr>
        <w:t>критерия, содержащихся во всех конкурсных предложениях условий, в натуральных единицах измерения</w:t>
      </w:r>
    </w:p>
    <w:p w:rsidR="000F0B83" w:rsidRDefault="000F0B83" w:rsidP="000F0B83">
      <w:pPr>
        <w:ind w:firstLine="709"/>
        <w:jc w:val="both"/>
        <w:rPr>
          <w:color w:val="000000"/>
          <w:sz w:val="24"/>
          <w:szCs w:val="24"/>
        </w:rPr>
      </w:pPr>
    </w:p>
    <w:p w:rsidR="000F0B83" w:rsidRDefault="000F0B83" w:rsidP="000F0B83">
      <w:pPr>
        <w:jc w:val="both"/>
        <w:rPr>
          <w:color w:val="000000"/>
          <w:sz w:val="24"/>
          <w:szCs w:val="24"/>
        </w:rPr>
      </w:pPr>
      <w:r w:rsidRPr="00023B28">
        <w:rPr>
          <w:b/>
          <w:color w:val="000000"/>
          <w:sz w:val="24"/>
          <w:szCs w:val="24"/>
        </w:rPr>
        <w:t>а)</w:t>
      </w:r>
      <w:r>
        <w:rPr>
          <w:color w:val="000000"/>
          <w:sz w:val="24"/>
          <w:szCs w:val="24"/>
        </w:rPr>
        <w:t xml:space="preserve"> В случае если для критерия</w:t>
      </w:r>
      <w:r w:rsidRPr="006900B1">
        <w:rPr>
          <w:color w:val="000000"/>
          <w:sz w:val="24"/>
          <w:szCs w:val="24"/>
        </w:rPr>
        <w:t xml:space="preserve"> конкурса установлено </w:t>
      </w:r>
      <w:r>
        <w:rPr>
          <w:color w:val="000000"/>
          <w:sz w:val="24"/>
          <w:szCs w:val="24"/>
        </w:rPr>
        <w:t>уменьшение</w:t>
      </w:r>
      <w:r w:rsidRPr="006900B1">
        <w:rPr>
          <w:color w:val="000000"/>
          <w:sz w:val="24"/>
          <w:szCs w:val="24"/>
        </w:rPr>
        <w:t xml:space="preserve">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900B1">
        <w:rPr>
          <w:color w:val="000000"/>
          <w:sz w:val="24"/>
          <w:szCs w:val="24"/>
        </w:rPr>
        <w:t>значения</w:t>
      </w:r>
      <w:proofErr w:type="gramEnd"/>
      <w:r w:rsidRPr="006900B1">
        <w:rPr>
          <w:color w:val="000000"/>
          <w:sz w:val="24"/>
          <w:szCs w:val="24"/>
        </w:rPr>
        <w:t xml:space="preserve"> содержащегося в заявке на участие в конкурсе условия и </w:t>
      </w:r>
      <w:r>
        <w:rPr>
          <w:color w:val="000000"/>
          <w:sz w:val="24"/>
          <w:szCs w:val="24"/>
        </w:rPr>
        <w:t>наибольшего</w:t>
      </w:r>
      <w:r w:rsidRPr="006900B1">
        <w:rPr>
          <w:color w:val="000000"/>
          <w:sz w:val="24"/>
          <w:szCs w:val="24"/>
        </w:rPr>
        <w:t xml:space="preserve"> из значений содержащихся во всех заявках на участие в конкурсе условий к разности наибольшего из </w:t>
      </w:r>
      <w:proofErr w:type="gramStart"/>
      <w:r w:rsidRPr="006900B1">
        <w:rPr>
          <w:color w:val="000000"/>
          <w:sz w:val="24"/>
          <w:szCs w:val="24"/>
        </w:rPr>
        <w:t>значений</w:t>
      </w:r>
      <w:proofErr w:type="gramEnd"/>
      <w:r w:rsidRPr="006900B1">
        <w:rPr>
          <w:color w:val="000000"/>
          <w:sz w:val="24"/>
          <w:szCs w:val="24"/>
        </w:rPr>
        <w:t xml:space="preserve"> содержащихся во всех заявках на участие в конкурсе условий и наименьшего из значений содержащихся во всех заявка</w:t>
      </w:r>
      <w:r>
        <w:rPr>
          <w:color w:val="000000"/>
          <w:sz w:val="24"/>
          <w:szCs w:val="24"/>
        </w:rPr>
        <w:t>х на участие в конкурсе условий, по формуле:</w:t>
      </w:r>
    </w:p>
    <w:p w:rsidR="000F0B83" w:rsidRDefault="000F0B83" w:rsidP="000F0B83">
      <w:pPr>
        <w:ind w:firstLine="709"/>
        <w:jc w:val="both"/>
        <w:rPr>
          <w:color w:val="000000"/>
          <w:sz w:val="24"/>
          <w:szCs w:val="24"/>
        </w:rPr>
      </w:pPr>
    </w:p>
    <w:p w:rsidR="000F0B83" w:rsidRPr="00023B28" w:rsidRDefault="000F0B83" w:rsidP="000F0B83">
      <w:pPr>
        <w:ind w:firstLine="709"/>
        <w:jc w:val="both"/>
        <w:rPr>
          <w:b/>
          <w:color w:val="000000"/>
          <w:sz w:val="28"/>
          <w:szCs w:val="28"/>
        </w:rPr>
      </w:pPr>
      <w:proofErr w:type="gramStart"/>
      <w:r w:rsidRPr="00023B28">
        <w:rPr>
          <w:b/>
          <w:color w:val="000000"/>
          <w:sz w:val="28"/>
          <w:szCs w:val="28"/>
        </w:rPr>
        <w:t>В</w:t>
      </w:r>
      <w:proofErr w:type="spellStart"/>
      <w:proofErr w:type="gramEnd"/>
      <w:r w:rsidRPr="00023B28">
        <w:rPr>
          <w:b/>
          <w:color w:val="000000"/>
          <w:sz w:val="28"/>
          <w:szCs w:val="28"/>
          <w:lang w:val="en-US"/>
        </w:rPr>
        <w:t>ij</w:t>
      </w:r>
      <w:proofErr w:type="spellEnd"/>
      <w:r w:rsidRPr="00023B28">
        <w:rPr>
          <w:b/>
          <w:color w:val="000000"/>
          <w:sz w:val="28"/>
          <w:szCs w:val="28"/>
        </w:rPr>
        <w:t>=К</w:t>
      </w:r>
      <w:r w:rsidRPr="00023B28">
        <w:rPr>
          <w:b/>
          <w:color w:val="000000"/>
          <w:sz w:val="28"/>
          <w:szCs w:val="28"/>
          <w:lang w:val="en-US"/>
        </w:rPr>
        <w:t>j</w:t>
      </w:r>
      <w:r w:rsidRPr="00023B28">
        <w:rPr>
          <w:b/>
          <w:color w:val="000000"/>
          <w:sz w:val="28"/>
          <w:szCs w:val="28"/>
        </w:rPr>
        <w:t>*((</w:t>
      </w:r>
      <w:r w:rsidRPr="00023B28">
        <w:rPr>
          <w:b/>
          <w:color w:val="000000"/>
          <w:sz w:val="28"/>
          <w:szCs w:val="28"/>
          <w:lang w:val="en-US"/>
        </w:rPr>
        <w:t>N</w:t>
      </w:r>
      <w:r w:rsidRPr="00023B28">
        <w:rPr>
          <w:b/>
          <w:color w:val="000000"/>
          <w:sz w:val="28"/>
          <w:szCs w:val="28"/>
        </w:rPr>
        <w:t>луч.</w:t>
      </w:r>
      <w:r w:rsidRPr="00023B28">
        <w:rPr>
          <w:b/>
          <w:color w:val="000000"/>
          <w:sz w:val="28"/>
          <w:szCs w:val="28"/>
          <w:lang w:val="en-US"/>
        </w:rPr>
        <w:t>j</w:t>
      </w:r>
      <w:r w:rsidRPr="00023B28">
        <w:rPr>
          <w:b/>
          <w:color w:val="000000"/>
          <w:sz w:val="28"/>
          <w:szCs w:val="28"/>
        </w:rPr>
        <w:t>-</w:t>
      </w:r>
      <w:proofErr w:type="spellStart"/>
      <w:r w:rsidRPr="00023B28">
        <w:rPr>
          <w:b/>
          <w:color w:val="000000"/>
          <w:sz w:val="28"/>
          <w:szCs w:val="28"/>
          <w:lang w:val="en-US"/>
        </w:rPr>
        <w:t>Nij</w:t>
      </w:r>
      <w:proofErr w:type="spellEnd"/>
      <w:r w:rsidRPr="00023B28">
        <w:rPr>
          <w:b/>
          <w:color w:val="000000"/>
          <w:sz w:val="28"/>
          <w:szCs w:val="28"/>
        </w:rPr>
        <w:t>)/(</w:t>
      </w:r>
      <w:r w:rsidRPr="00023B28">
        <w:rPr>
          <w:b/>
          <w:color w:val="000000"/>
          <w:sz w:val="28"/>
          <w:szCs w:val="28"/>
          <w:lang w:val="en-US"/>
        </w:rPr>
        <w:t>N</w:t>
      </w:r>
      <w:r w:rsidRPr="00023B28">
        <w:rPr>
          <w:b/>
          <w:color w:val="000000"/>
          <w:sz w:val="28"/>
          <w:szCs w:val="28"/>
        </w:rPr>
        <w:t>луч.</w:t>
      </w:r>
      <w:r w:rsidRPr="00023B28">
        <w:rPr>
          <w:b/>
          <w:color w:val="000000"/>
          <w:sz w:val="28"/>
          <w:szCs w:val="28"/>
          <w:lang w:val="en-US"/>
        </w:rPr>
        <w:t>j</w:t>
      </w:r>
      <w:r w:rsidRPr="00023B28">
        <w:rPr>
          <w:b/>
          <w:color w:val="000000"/>
          <w:sz w:val="28"/>
          <w:szCs w:val="28"/>
        </w:rPr>
        <w:t>-</w:t>
      </w:r>
      <w:r w:rsidRPr="00023B28">
        <w:rPr>
          <w:b/>
          <w:color w:val="000000"/>
          <w:sz w:val="28"/>
          <w:szCs w:val="28"/>
          <w:lang w:val="en-US"/>
        </w:rPr>
        <w:t>N</w:t>
      </w:r>
      <w:r w:rsidRPr="00023B28">
        <w:rPr>
          <w:b/>
          <w:color w:val="000000"/>
          <w:sz w:val="28"/>
          <w:szCs w:val="28"/>
        </w:rPr>
        <w:t>худ.</w:t>
      </w:r>
      <w:r w:rsidRPr="00023B28">
        <w:rPr>
          <w:b/>
          <w:color w:val="000000"/>
          <w:sz w:val="28"/>
          <w:szCs w:val="28"/>
          <w:lang w:val="en-US"/>
        </w:rPr>
        <w:t>j</w:t>
      </w:r>
      <w:r w:rsidRPr="00023B28">
        <w:rPr>
          <w:b/>
          <w:color w:val="000000"/>
          <w:sz w:val="28"/>
          <w:szCs w:val="28"/>
        </w:rPr>
        <w:t>))</w:t>
      </w:r>
    </w:p>
    <w:p w:rsidR="000F0B83" w:rsidRPr="008F3E45" w:rsidRDefault="000F0B83" w:rsidP="000F0B83">
      <w:pPr>
        <w:ind w:firstLine="709"/>
        <w:jc w:val="both"/>
        <w:rPr>
          <w:color w:val="000000"/>
          <w:sz w:val="24"/>
          <w:szCs w:val="24"/>
        </w:rPr>
      </w:pPr>
    </w:p>
    <w:p w:rsidR="000F0B83" w:rsidRDefault="000F0B83" w:rsidP="000F0B83">
      <w:pPr>
        <w:jc w:val="both"/>
        <w:rPr>
          <w:color w:val="000000"/>
          <w:sz w:val="24"/>
          <w:szCs w:val="24"/>
        </w:rPr>
      </w:pPr>
      <w:r>
        <w:rPr>
          <w:color w:val="000000"/>
          <w:sz w:val="24"/>
          <w:szCs w:val="24"/>
        </w:rPr>
        <w:t>В</w:t>
      </w:r>
      <w:proofErr w:type="spellStart"/>
      <w:proofErr w:type="gramStart"/>
      <w:r>
        <w:rPr>
          <w:color w:val="000000"/>
          <w:sz w:val="24"/>
          <w:szCs w:val="24"/>
          <w:lang w:val="en-US"/>
        </w:rPr>
        <w:t>ij</w:t>
      </w:r>
      <w:proofErr w:type="spellEnd"/>
      <w:proofErr w:type="gramEnd"/>
      <w:r w:rsidRPr="002340F6">
        <w:rPr>
          <w:color w:val="000000"/>
          <w:sz w:val="24"/>
          <w:szCs w:val="24"/>
        </w:rPr>
        <w:t>-</w:t>
      </w:r>
      <w:r>
        <w:rPr>
          <w:color w:val="000000"/>
          <w:sz w:val="24"/>
          <w:szCs w:val="24"/>
        </w:rPr>
        <w:t xml:space="preserve">оценка анализируемого </w:t>
      </w:r>
      <w:r>
        <w:rPr>
          <w:color w:val="000000"/>
          <w:sz w:val="24"/>
          <w:szCs w:val="24"/>
          <w:lang w:val="en-US"/>
        </w:rPr>
        <w:t>j</w:t>
      </w:r>
      <w:r w:rsidRPr="002340F6">
        <w:rPr>
          <w:color w:val="000000"/>
          <w:sz w:val="24"/>
          <w:szCs w:val="24"/>
        </w:rPr>
        <w:t>-</w:t>
      </w:r>
      <w:r>
        <w:rPr>
          <w:color w:val="000000"/>
          <w:sz w:val="24"/>
          <w:szCs w:val="24"/>
        </w:rPr>
        <w:t>критерия</w:t>
      </w:r>
      <w:r w:rsidRPr="002340F6">
        <w:rPr>
          <w:color w:val="000000"/>
          <w:sz w:val="24"/>
          <w:szCs w:val="24"/>
        </w:rPr>
        <w:t xml:space="preserve"> </w:t>
      </w:r>
      <w:r>
        <w:rPr>
          <w:color w:val="000000"/>
          <w:sz w:val="24"/>
          <w:szCs w:val="24"/>
        </w:rPr>
        <w:t xml:space="preserve">для </w:t>
      </w:r>
      <w:proofErr w:type="spellStart"/>
      <w:r>
        <w:rPr>
          <w:color w:val="000000"/>
          <w:sz w:val="24"/>
          <w:szCs w:val="24"/>
          <w:lang w:val="en-US"/>
        </w:rPr>
        <w:t>i</w:t>
      </w:r>
      <w:proofErr w:type="spellEnd"/>
      <w:r w:rsidRPr="002340F6">
        <w:rPr>
          <w:color w:val="000000"/>
          <w:sz w:val="24"/>
          <w:szCs w:val="24"/>
        </w:rPr>
        <w:t>-</w:t>
      </w:r>
      <w:r>
        <w:rPr>
          <w:color w:val="000000"/>
          <w:sz w:val="24"/>
          <w:szCs w:val="24"/>
        </w:rPr>
        <w:t>участника</w:t>
      </w:r>
    </w:p>
    <w:p w:rsidR="000F0B83" w:rsidRDefault="000F0B83" w:rsidP="000F0B83">
      <w:pPr>
        <w:jc w:val="both"/>
        <w:rPr>
          <w:color w:val="000000"/>
          <w:sz w:val="24"/>
          <w:szCs w:val="24"/>
        </w:rPr>
      </w:pPr>
      <w:r>
        <w:rPr>
          <w:color w:val="000000"/>
          <w:sz w:val="24"/>
          <w:szCs w:val="24"/>
        </w:rPr>
        <w:t>К</w:t>
      </w:r>
      <w:proofErr w:type="gramStart"/>
      <w:r>
        <w:rPr>
          <w:color w:val="000000"/>
          <w:sz w:val="24"/>
          <w:szCs w:val="24"/>
          <w:lang w:val="en-US"/>
        </w:rPr>
        <w:t>j</w:t>
      </w:r>
      <w:proofErr w:type="gramEnd"/>
      <w:r w:rsidRPr="002340F6">
        <w:rPr>
          <w:color w:val="000000"/>
          <w:sz w:val="24"/>
          <w:szCs w:val="24"/>
        </w:rPr>
        <w:t xml:space="preserve">- </w:t>
      </w:r>
      <w:r>
        <w:rPr>
          <w:color w:val="000000"/>
          <w:sz w:val="24"/>
          <w:szCs w:val="24"/>
        </w:rPr>
        <w:t xml:space="preserve">коэффициента значимости </w:t>
      </w:r>
      <w:r>
        <w:rPr>
          <w:color w:val="000000"/>
          <w:sz w:val="24"/>
          <w:szCs w:val="24"/>
          <w:lang w:val="en-US"/>
        </w:rPr>
        <w:t>j</w:t>
      </w:r>
      <w:r w:rsidRPr="002340F6">
        <w:rPr>
          <w:color w:val="000000"/>
          <w:sz w:val="24"/>
          <w:szCs w:val="24"/>
        </w:rPr>
        <w:t>-</w:t>
      </w:r>
      <w:r>
        <w:rPr>
          <w:color w:val="000000"/>
          <w:sz w:val="24"/>
          <w:szCs w:val="24"/>
        </w:rPr>
        <w:t>критерия</w:t>
      </w:r>
    </w:p>
    <w:p w:rsidR="000F0B83" w:rsidRDefault="000F0B83" w:rsidP="000F0B83">
      <w:pPr>
        <w:jc w:val="both"/>
        <w:rPr>
          <w:color w:val="000000"/>
          <w:sz w:val="24"/>
          <w:szCs w:val="24"/>
        </w:rPr>
      </w:pPr>
      <w:proofErr w:type="spellStart"/>
      <w:r>
        <w:rPr>
          <w:color w:val="000000"/>
          <w:sz w:val="24"/>
          <w:szCs w:val="24"/>
          <w:lang w:val="en-US"/>
        </w:rPr>
        <w:t>Nij</w:t>
      </w:r>
      <w:proofErr w:type="spellEnd"/>
      <w:r>
        <w:rPr>
          <w:color w:val="000000"/>
          <w:sz w:val="24"/>
          <w:szCs w:val="24"/>
        </w:rPr>
        <w:t xml:space="preserve">- значение анализируемого </w:t>
      </w:r>
      <w:r>
        <w:rPr>
          <w:color w:val="000000"/>
          <w:sz w:val="24"/>
          <w:szCs w:val="24"/>
          <w:lang w:val="en-US"/>
        </w:rPr>
        <w:t>j</w:t>
      </w:r>
      <w:r w:rsidRPr="002340F6">
        <w:rPr>
          <w:color w:val="000000"/>
          <w:sz w:val="24"/>
          <w:szCs w:val="24"/>
        </w:rPr>
        <w:t>-</w:t>
      </w:r>
      <w:r>
        <w:rPr>
          <w:color w:val="000000"/>
          <w:sz w:val="24"/>
          <w:szCs w:val="24"/>
        </w:rPr>
        <w:t xml:space="preserve">критерия для </w:t>
      </w:r>
      <w:proofErr w:type="spellStart"/>
      <w:r>
        <w:rPr>
          <w:color w:val="000000"/>
          <w:sz w:val="24"/>
          <w:szCs w:val="24"/>
          <w:lang w:val="en-US"/>
        </w:rPr>
        <w:t>i</w:t>
      </w:r>
      <w:proofErr w:type="spellEnd"/>
      <w:r w:rsidRPr="002340F6">
        <w:rPr>
          <w:color w:val="000000"/>
          <w:sz w:val="24"/>
          <w:szCs w:val="24"/>
        </w:rPr>
        <w:t>-</w:t>
      </w:r>
      <w:r>
        <w:rPr>
          <w:color w:val="000000"/>
          <w:sz w:val="24"/>
          <w:szCs w:val="24"/>
        </w:rPr>
        <w:t>участника, в натуральных единицах измерения;</w:t>
      </w:r>
    </w:p>
    <w:p w:rsidR="000F0B83" w:rsidRDefault="000F0B83" w:rsidP="000F0B83">
      <w:pPr>
        <w:jc w:val="both"/>
        <w:rPr>
          <w:color w:val="000000"/>
          <w:sz w:val="24"/>
          <w:szCs w:val="24"/>
        </w:rPr>
      </w:pPr>
      <w:r>
        <w:rPr>
          <w:color w:val="000000"/>
          <w:sz w:val="24"/>
          <w:szCs w:val="24"/>
          <w:lang w:val="en-US"/>
        </w:rPr>
        <w:t>N</w:t>
      </w:r>
      <w:r>
        <w:rPr>
          <w:color w:val="000000"/>
          <w:sz w:val="24"/>
          <w:szCs w:val="24"/>
        </w:rPr>
        <w:t>луч.</w:t>
      </w:r>
      <w:r>
        <w:rPr>
          <w:color w:val="000000"/>
          <w:sz w:val="24"/>
          <w:szCs w:val="24"/>
          <w:lang w:val="en-US"/>
        </w:rPr>
        <w:t>j</w:t>
      </w:r>
      <w:r>
        <w:rPr>
          <w:color w:val="000000"/>
          <w:sz w:val="24"/>
          <w:szCs w:val="24"/>
        </w:rPr>
        <w:t xml:space="preserve">- наибольшее из значений анализируемого </w:t>
      </w:r>
      <w:r>
        <w:rPr>
          <w:color w:val="000000"/>
          <w:sz w:val="24"/>
          <w:szCs w:val="24"/>
          <w:lang w:val="en-US"/>
        </w:rPr>
        <w:t>j</w:t>
      </w:r>
      <w:r w:rsidRPr="002340F6">
        <w:rPr>
          <w:color w:val="000000"/>
          <w:sz w:val="24"/>
          <w:szCs w:val="24"/>
        </w:rPr>
        <w:t>-</w:t>
      </w:r>
      <w:r>
        <w:rPr>
          <w:color w:val="000000"/>
          <w:sz w:val="24"/>
          <w:szCs w:val="24"/>
        </w:rPr>
        <w:t>критерия, содержащихся во всех конкурсных предложениях условий, в натуральных единицах измерения</w:t>
      </w:r>
    </w:p>
    <w:p w:rsidR="000F0B83" w:rsidRDefault="000F0B83" w:rsidP="000F0B83">
      <w:pPr>
        <w:jc w:val="both"/>
        <w:rPr>
          <w:color w:val="000000"/>
          <w:sz w:val="24"/>
          <w:szCs w:val="24"/>
        </w:rPr>
      </w:pPr>
      <w:r>
        <w:rPr>
          <w:color w:val="000000"/>
          <w:sz w:val="24"/>
          <w:szCs w:val="24"/>
          <w:lang w:val="en-US"/>
        </w:rPr>
        <w:t>N</w:t>
      </w:r>
      <w:r>
        <w:rPr>
          <w:color w:val="000000"/>
          <w:sz w:val="24"/>
          <w:szCs w:val="24"/>
        </w:rPr>
        <w:t>худ.</w:t>
      </w:r>
      <w:r>
        <w:rPr>
          <w:color w:val="000000"/>
          <w:sz w:val="24"/>
          <w:szCs w:val="24"/>
          <w:lang w:val="en-US"/>
        </w:rPr>
        <w:t>j</w:t>
      </w:r>
      <w:r>
        <w:rPr>
          <w:color w:val="000000"/>
          <w:sz w:val="24"/>
          <w:szCs w:val="24"/>
        </w:rPr>
        <w:t xml:space="preserve">- наименьшее из значений анализируемого </w:t>
      </w:r>
      <w:r>
        <w:rPr>
          <w:color w:val="000000"/>
          <w:sz w:val="24"/>
          <w:szCs w:val="24"/>
          <w:lang w:val="en-US"/>
        </w:rPr>
        <w:t>j</w:t>
      </w:r>
      <w:r w:rsidRPr="002340F6">
        <w:rPr>
          <w:color w:val="000000"/>
          <w:sz w:val="24"/>
          <w:szCs w:val="24"/>
        </w:rPr>
        <w:t>-</w:t>
      </w:r>
      <w:r>
        <w:rPr>
          <w:color w:val="000000"/>
          <w:sz w:val="24"/>
          <w:szCs w:val="24"/>
        </w:rPr>
        <w:t>критерия, содержащихся во всех конкурсных предложениях условий, в натуральных единицах измерения</w:t>
      </w:r>
    </w:p>
    <w:p w:rsidR="000F0B83" w:rsidRDefault="000F0B83" w:rsidP="000F0B83">
      <w:pPr>
        <w:ind w:firstLine="709"/>
        <w:jc w:val="both"/>
        <w:rPr>
          <w:color w:val="000000"/>
          <w:sz w:val="24"/>
          <w:szCs w:val="24"/>
        </w:rPr>
      </w:pPr>
    </w:p>
    <w:p w:rsidR="000F0B83" w:rsidRDefault="000F0B83" w:rsidP="000F0B83">
      <w:pPr>
        <w:jc w:val="both"/>
        <w:rPr>
          <w:color w:val="000000"/>
          <w:sz w:val="24"/>
          <w:szCs w:val="24"/>
        </w:rPr>
      </w:pPr>
      <w:r>
        <w:rPr>
          <w:color w:val="000000"/>
          <w:sz w:val="24"/>
          <w:szCs w:val="24"/>
        </w:rPr>
        <w:t>При этом в случае если все значения, содержащиеся в конкурсных предложениях, равны начальному значению критерия, то данный критерий при оценке и сопоставлении конкурсных предложений не применяется.</w:t>
      </w:r>
    </w:p>
    <w:p w:rsidR="000F0B83" w:rsidRDefault="000F0B83" w:rsidP="000F0B83">
      <w:pPr>
        <w:ind w:firstLine="709"/>
        <w:jc w:val="both"/>
        <w:rPr>
          <w:color w:val="000000"/>
          <w:sz w:val="24"/>
          <w:szCs w:val="24"/>
        </w:rPr>
      </w:pPr>
    </w:p>
    <w:p w:rsidR="000F0B83" w:rsidRPr="003C6C99" w:rsidRDefault="000F0B83" w:rsidP="000F0B83">
      <w:pPr>
        <w:jc w:val="both"/>
        <w:rPr>
          <w:b/>
          <w:color w:val="000000"/>
          <w:sz w:val="24"/>
          <w:szCs w:val="24"/>
        </w:rPr>
      </w:pPr>
      <w:r w:rsidRPr="003C6C99">
        <w:rPr>
          <w:b/>
          <w:color w:val="000000"/>
          <w:sz w:val="24"/>
          <w:szCs w:val="24"/>
        </w:rPr>
        <w:t xml:space="preserve">Суммарная оценка заявки </w:t>
      </w:r>
      <w:proofErr w:type="spellStart"/>
      <w:r w:rsidRPr="003C6C99">
        <w:rPr>
          <w:b/>
          <w:color w:val="000000"/>
          <w:sz w:val="24"/>
          <w:szCs w:val="24"/>
          <w:lang w:val="en-US"/>
        </w:rPr>
        <w:t>i</w:t>
      </w:r>
      <w:proofErr w:type="spellEnd"/>
      <w:r w:rsidRPr="003C6C99">
        <w:rPr>
          <w:b/>
          <w:color w:val="000000"/>
          <w:sz w:val="24"/>
          <w:szCs w:val="24"/>
        </w:rPr>
        <w:t>-участника конкурса определяется по формуле:</w:t>
      </w:r>
    </w:p>
    <w:p w:rsidR="000F0B83" w:rsidRPr="003C6C99" w:rsidRDefault="000F0B83" w:rsidP="000F0B83">
      <w:pPr>
        <w:ind w:firstLine="709"/>
        <w:jc w:val="both"/>
        <w:rPr>
          <w:b/>
          <w:color w:val="000000"/>
          <w:sz w:val="28"/>
          <w:szCs w:val="28"/>
        </w:rPr>
      </w:pPr>
    </w:p>
    <w:p w:rsidR="000F0B83" w:rsidRPr="003C6C99" w:rsidRDefault="000F0B83" w:rsidP="000F0B83">
      <w:pPr>
        <w:ind w:firstLine="709"/>
        <w:jc w:val="both"/>
        <w:rPr>
          <w:rFonts w:ascii="Calibri" w:hAnsi="Calibri"/>
          <w:b/>
          <w:color w:val="000000"/>
          <w:sz w:val="28"/>
          <w:szCs w:val="28"/>
        </w:rPr>
      </w:pPr>
      <w:proofErr w:type="gramStart"/>
      <w:r w:rsidRPr="003C6C99">
        <w:rPr>
          <w:b/>
          <w:color w:val="000000"/>
          <w:sz w:val="28"/>
          <w:szCs w:val="28"/>
        </w:rPr>
        <w:t>С</w:t>
      </w:r>
      <w:proofErr w:type="spellStart"/>
      <w:proofErr w:type="gramEnd"/>
      <w:r w:rsidRPr="003C6C99">
        <w:rPr>
          <w:b/>
          <w:color w:val="000000"/>
          <w:sz w:val="28"/>
          <w:szCs w:val="28"/>
          <w:lang w:val="en-US"/>
        </w:rPr>
        <w:t>ij</w:t>
      </w:r>
      <w:proofErr w:type="spellEnd"/>
      <w:r w:rsidRPr="003C6C99">
        <w:rPr>
          <w:b/>
          <w:color w:val="000000"/>
          <w:sz w:val="28"/>
          <w:szCs w:val="28"/>
        </w:rPr>
        <w:t>=</w:t>
      </w:r>
      <w:r w:rsidRPr="003C6C99">
        <w:rPr>
          <w:rFonts w:ascii="Calibri" w:hAnsi="Calibri"/>
          <w:b/>
          <w:color w:val="000000"/>
          <w:sz w:val="28"/>
          <w:szCs w:val="28"/>
        </w:rPr>
        <w:t>∑Б</w:t>
      </w:r>
      <w:proofErr w:type="spellStart"/>
      <w:r w:rsidRPr="003C6C99">
        <w:rPr>
          <w:rFonts w:ascii="Calibri" w:hAnsi="Calibri"/>
          <w:b/>
          <w:color w:val="000000"/>
          <w:sz w:val="28"/>
          <w:szCs w:val="28"/>
          <w:lang w:val="en-US"/>
        </w:rPr>
        <w:t>ij</w:t>
      </w:r>
      <w:proofErr w:type="spellEnd"/>
      <w:r w:rsidRPr="003C6C99">
        <w:rPr>
          <w:rFonts w:ascii="Calibri" w:hAnsi="Calibri"/>
          <w:b/>
          <w:color w:val="000000"/>
          <w:sz w:val="28"/>
          <w:szCs w:val="28"/>
        </w:rPr>
        <w:t>+∑</w:t>
      </w:r>
      <w:proofErr w:type="spellStart"/>
      <w:r w:rsidRPr="003C6C99">
        <w:rPr>
          <w:rFonts w:ascii="Calibri" w:hAnsi="Calibri"/>
          <w:b/>
          <w:color w:val="000000"/>
          <w:sz w:val="28"/>
          <w:szCs w:val="28"/>
          <w:lang w:val="en-US"/>
        </w:rPr>
        <w:t>Bij</w:t>
      </w:r>
      <w:proofErr w:type="spellEnd"/>
    </w:p>
    <w:p w:rsidR="000F0B83" w:rsidRPr="00F17D2E" w:rsidRDefault="000F0B83" w:rsidP="000F0B83">
      <w:pPr>
        <w:ind w:firstLine="709"/>
        <w:jc w:val="both"/>
        <w:rPr>
          <w:color w:val="000000"/>
          <w:sz w:val="24"/>
          <w:szCs w:val="24"/>
        </w:rPr>
      </w:pPr>
    </w:p>
    <w:p w:rsidR="000F0B83" w:rsidRPr="00D3407B" w:rsidRDefault="000F0B83" w:rsidP="000F0B83">
      <w:pPr>
        <w:jc w:val="both"/>
        <w:rPr>
          <w:rFonts w:ascii="Calibri" w:hAnsi="Calibri"/>
          <w:color w:val="000000"/>
          <w:sz w:val="24"/>
          <w:szCs w:val="24"/>
        </w:rPr>
      </w:pPr>
      <w:r>
        <w:rPr>
          <w:color w:val="000000"/>
          <w:sz w:val="24"/>
          <w:szCs w:val="24"/>
        </w:rPr>
        <w:t>С</w:t>
      </w:r>
      <w:proofErr w:type="spellStart"/>
      <w:proofErr w:type="gramStart"/>
      <w:r>
        <w:rPr>
          <w:color w:val="000000"/>
          <w:sz w:val="24"/>
          <w:szCs w:val="24"/>
          <w:lang w:val="en-US"/>
        </w:rPr>
        <w:t>ij</w:t>
      </w:r>
      <w:proofErr w:type="spellEnd"/>
      <w:proofErr w:type="gramEnd"/>
      <w:r w:rsidRPr="00D3407B">
        <w:rPr>
          <w:color w:val="000000"/>
          <w:sz w:val="24"/>
          <w:szCs w:val="24"/>
        </w:rPr>
        <w:t>-</w:t>
      </w:r>
      <w:r>
        <w:rPr>
          <w:color w:val="000000"/>
          <w:sz w:val="24"/>
          <w:szCs w:val="24"/>
        </w:rPr>
        <w:t xml:space="preserve">сумма величин, рассчитанных по всем критерия конкурса для </w:t>
      </w:r>
      <w:proofErr w:type="spellStart"/>
      <w:r>
        <w:rPr>
          <w:color w:val="000000"/>
          <w:sz w:val="24"/>
          <w:szCs w:val="24"/>
          <w:lang w:val="en-US"/>
        </w:rPr>
        <w:t>i</w:t>
      </w:r>
      <w:proofErr w:type="spellEnd"/>
      <w:r>
        <w:rPr>
          <w:color w:val="000000"/>
          <w:sz w:val="24"/>
          <w:szCs w:val="24"/>
        </w:rPr>
        <w:t>-участника конкурса</w:t>
      </w:r>
    </w:p>
    <w:p w:rsidR="000F0B83" w:rsidRDefault="000F0B83" w:rsidP="000F0B83">
      <w:pPr>
        <w:jc w:val="both"/>
        <w:rPr>
          <w:color w:val="000000"/>
          <w:sz w:val="24"/>
          <w:szCs w:val="24"/>
        </w:rPr>
      </w:pPr>
    </w:p>
    <w:p w:rsidR="000F0B83" w:rsidRDefault="000F0B83" w:rsidP="000F0B83">
      <w:pPr>
        <w:jc w:val="both"/>
        <w:rPr>
          <w:color w:val="000000"/>
          <w:sz w:val="24"/>
          <w:szCs w:val="24"/>
        </w:rPr>
      </w:pPr>
      <w:r>
        <w:rPr>
          <w:color w:val="000000"/>
          <w:sz w:val="24"/>
          <w:szCs w:val="24"/>
        </w:rPr>
        <w:t xml:space="preserve">         </w:t>
      </w:r>
      <w:r w:rsidRPr="006900B1">
        <w:rPr>
          <w:color w:val="000000"/>
          <w:sz w:val="24"/>
          <w:szCs w:val="24"/>
        </w:rPr>
        <w:t xml:space="preserve">Для каждой заявки на участие в конкурсе определяется итоговая величина, рассчитанная по критерию конкурса. Содержащиеся в заявках на участие в конкурсе условия оцениваются конкурсной комиссией путем сравнения результатов итоговой величины. </w:t>
      </w:r>
    </w:p>
    <w:p w:rsidR="000F0B83" w:rsidRDefault="000F0B83" w:rsidP="000F0B83">
      <w:pPr>
        <w:jc w:val="both"/>
        <w:rPr>
          <w:color w:val="000000"/>
          <w:sz w:val="24"/>
          <w:szCs w:val="24"/>
        </w:rPr>
      </w:pPr>
      <w:r>
        <w:rPr>
          <w:color w:val="000000"/>
          <w:sz w:val="24"/>
          <w:szCs w:val="24"/>
        </w:rPr>
        <w:t xml:space="preserve">         </w:t>
      </w:r>
      <w:r w:rsidRPr="006900B1">
        <w:rPr>
          <w:color w:val="000000"/>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w:t>
      </w:r>
      <w:r>
        <w:rPr>
          <w:color w:val="000000"/>
          <w:sz w:val="24"/>
          <w:szCs w:val="24"/>
        </w:rPr>
        <w:t>соглашения</w:t>
      </w:r>
      <w:r w:rsidRPr="006900B1">
        <w:rPr>
          <w:color w:val="000000"/>
          <w:sz w:val="24"/>
          <w:szCs w:val="24"/>
        </w:rPr>
        <w:t xml:space="preserve">. Заявке на участие в конкурсе, в которой содержатся лучшие условия исполнения </w:t>
      </w:r>
      <w:r>
        <w:rPr>
          <w:color w:val="000000"/>
          <w:sz w:val="24"/>
          <w:szCs w:val="24"/>
        </w:rPr>
        <w:t>соглашения</w:t>
      </w:r>
      <w:r w:rsidRPr="006900B1">
        <w:rPr>
          <w:color w:val="000000"/>
          <w:sz w:val="24"/>
          <w:szCs w:val="24"/>
        </w:rPr>
        <w:t xml:space="preserve">, присваивается первый номер. </w:t>
      </w:r>
      <w:proofErr w:type="gramStart"/>
      <w:r w:rsidRPr="006900B1">
        <w:rPr>
          <w:color w:val="000000"/>
          <w:sz w:val="24"/>
          <w:szCs w:val="24"/>
        </w:rPr>
        <w:t xml:space="preserve">В случае если в нескольких заявках содержатся одинаковые условия исполнения </w:t>
      </w:r>
      <w:r>
        <w:rPr>
          <w:color w:val="000000"/>
          <w:sz w:val="24"/>
          <w:szCs w:val="24"/>
        </w:rPr>
        <w:t>соглашения</w:t>
      </w:r>
      <w:r w:rsidRPr="006900B1">
        <w:rPr>
          <w:color w:val="000000"/>
          <w:sz w:val="24"/>
          <w:szCs w:val="24"/>
        </w:rPr>
        <w:t>,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w:t>
      </w:r>
      <w:proofErr w:type="gramEnd"/>
      <w:r w:rsidRPr="006900B1">
        <w:rPr>
          <w:color w:val="000000"/>
          <w:sz w:val="24"/>
          <w:szCs w:val="24"/>
        </w:rPr>
        <w:t xml:space="preserve"> в конкурсе, </w:t>
      </w:r>
      <w:proofErr w:type="gramStart"/>
      <w:r w:rsidRPr="006900B1">
        <w:rPr>
          <w:color w:val="000000"/>
          <w:sz w:val="24"/>
          <w:szCs w:val="24"/>
        </w:rPr>
        <w:t>которая</w:t>
      </w:r>
      <w:proofErr w:type="gramEnd"/>
      <w:r w:rsidRPr="006900B1">
        <w:rPr>
          <w:color w:val="000000"/>
          <w:sz w:val="24"/>
          <w:szCs w:val="24"/>
        </w:rPr>
        <w:t xml:space="preserve"> поступила ранее других заявок на участие в конкурсе, содержащих такие условия.</w:t>
      </w:r>
    </w:p>
    <w:p w:rsidR="000F0B83" w:rsidRDefault="000F0B83" w:rsidP="000F0B83">
      <w:pPr>
        <w:jc w:val="both"/>
        <w:rPr>
          <w:color w:val="000000"/>
          <w:sz w:val="24"/>
          <w:szCs w:val="24"/>
        </w:rPr>
      </w:pPr>
      <w:r>
        <w:rPr>
          <w:color w:val="000000"/>
          <w:sz w:val="24"/>
          <w:szCs w:val="24"/>
        </w:rPr>
        <w:t xml:space="preserve">       </w:t>
      </w:r>
      <w:r w:rsidRPr="006900B1">
        <w:rPr>
          <w:color w:val="000000"/>
          <w:sz w:val="24"/>
          <w:szCs w:val="24"/>
        </w:rPr>
        <w:t xml:space="preserve">Победителем конкурса признается участник конкурса, который предложил лучшие условия исполнения </w:t>
      </w:r>
      <w:r>
        <w:rPr>
          <w:color w:val="000000"/>
          <w:sz w:val="24"/>
          <w:szCs w:val="24"/>
        </w:rPr>
        <w:t>соглашения</w:t>
      </w:r>
      <w:r w:rsidRPr="006900B1">
        <w:rPr>
          <w:color w:val="000000"/>
          <w:sz w:val="24"/>
          <w:szCs w:val="24"/>
        </w:rPr>
        <w:t xml:space="preserve"> и заявке на участие, в конкурсе которого присвоен первый номер.</w:t>
      </w:r>
    </w:p>
    <w:p w:rsidR="000F0B83" w:rsidRPr="006900B1" w:rsidRDefault="000F0B83" w:rsidP="000F0B83">
      <w:pPr>
        <w:jc w:val="both"/>
        <w:rPr>
          <w:color w:val="000000"/>
          <w:sz w:val="24"/>
          <w:szCs w:val="24"/>
        </w:rPr>
      </w:pPr>
      <w:r w:rsidRPr="006900B1">
        <w:rPr>
          <w:color w:val="000000"/>
          <w:sz w:val="24"/>
          <w:szCs w:val="24"/>
        </w:rPr>
        <w:t>Конкурсная комиссия ведет протокол оценки и сопоставления заявок на участие в конкурсе, в котором должны содержаться сведения:</w:t>
      </w:r>
      <w:r>
        <w:rPr>
          <w:color w:val="000000"/>
          <w:sz w:val="24"/>
          <w:szCs w:val="24"/>
        </w:rPr>
        <w:t xml:space="preserve"> </w:t>
      </w:r>
      <w:r w:rsidRPr="006900B1">
        <w:rPr>
          <w:color w:val="000000"/>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w:t>
      </w:r>
      <w:proofErr w:type="gramStart"/>
      <w:r w:rsidRPr="006900B1">
        <w:rPr>
          <w:color w:val="000000"/>
          <w:sz w:val="24"/>
          <w:szCs w:val="24"/>
        </w:rPr>
        <w:t>на участие в конкурсе решении о присвоении заявкам на участие в конкурсе</w:t>
      </w:r>
      <w:proofErr w:type="gramEnd"/>
      <w:r w:rsidRPr="006900B1">
        <w:rPr>
          <w:color w:val="000000"/>
          <w:sz w:val="24"/>
          <w:szCs w:val="24"/>
        </w:rPr>
        <w:t xml:space="preserve"> порядковых номеров;</w:t>
      </w:r>
    </w:p>
    <w:p w:rsidR="000F0B83" w:rsidRDefault="000F0B83" w:rsidP="000F0B83">
      <w:pPr>
        <w:jc w:val="both"/>
        <w:rPr>
          <w:b/>
          <w:sz w:val="24"/>
          <w:szCs w:val="24"/>
        </w:rPr>
      </w:pPr>
    </w:p>
    <w:p w:rsidR="000F0B83" w:rsidRPr="003C6C99" w:rsidRDefault="000F0B83" w:rsidP="000F0B83">
      <w:pPr>
        <w:ind w:firstLine="426"/>
        <w:jc w:val="both"/>
        <w:rPr>
          <w:b/>
          <w:sz w:val="24"/>
          <w:szCs w:val="24"/>
        </w:rPr>
      </w:pPr>
      <w:r>
        <w:rPr>
          <w:b/>
          <w:sz w:val="24"/>
          <w:szCs w:val="24"/>
        </w:rPr>
        <w:t>3.5</w:t>
      </w:r>
      <w:r w:rsidRPr="003C6C99">
        <w:rPr>
          <w:b/>
          <w:sz w:val="24"/>
          <w:szCs w:val="24"/>
        </w:rPr>
        <w:t>. Порядок рассмотрения заявок на участие в конкурсе:</w:t>
      </w:r>
    </w:p>
    <w:p w:rsidR="000F0B83" w:rsidRPr="009B5D09" w:rsidRDefault="000F0B83" w:rsidP="000F0B83">
      <w:pPr>
        <w:ind w:firstLine="426"/>
        <w:jc w:val="both"/>
        <w:rPr>
          <w:sz w:val="24"/>
          <w:szCs w:val="24"/>
        </w:rPr>
      </w:pPr>
      <w:r>
        <w:rPr>
          <w:sz w:val="24"/>
          <w:szCs w:val="24"/>
        </w:rPr>
        <w:t>Конкурсная</w:t>
      </w:r>
      <w:r w:rsidRPr="009B5D09">
        <w:rPr>
          <w:sz w:val="24"/>
          <w:szCs w:val="24"/>
        </w:rPr>
        <w:t xml:space="preserve"> комиссия рассматривает заявки на участие в </w:t>
      </w:r>
      <w:r>
        <w:rPr>
          <w:sz w:val="24"/>
          <w:szCs w:val="24"/>
        </w:rPr>
        <w:t>конкурсе</w:t>
      </w:r>
      <w:r w:rsidRPr="009B5D09">
        <w:rPr>
          <w:sz w:val="24"/>
          <w:szCs w:val="24"/>
        </w:rPr>
        <w:t xml:space="preserve"> на предмет соответствия требованиям, установ</w:t>
      </w:r>
      <w:r>
        <w:rPr>
          <w:sz w:val="24"/>
          <w:szCs w:val="24"/>
        </w:rPr>
        <w:t>ленным документацией о конкурсе</w:t>
      </w:r>
      <w:r w:rsidRPr="009B5D09">
        <w:rPr>
          <w:sz w:val="24"/>
          <w:szCs w:val="24"/>
        </w:rPr>
        <w:t xml:space="preserve">, и соответствия </w:t>
      </w:r>
      <w:r w:rsidRPr="009B5D09">
        <w:rPr>
          <w:sz w:val="24"/>
          <w:szCs w:val="24"/>
        </w:rPr>
        <w:lastRenderedPageBreak/>
        <w:t>заявителей требованиям.</w:t>
      </w:r>
    </w:p>
    <w:p w:rsidR="000F0B83" w:rsidRPr="009B5D09" w:rsidRDefault="000F0B83" w:rsidP="000F0B83">
      <w:pPr>
        <w:ind w:firstLine="426"/>
        <w:jc w:val="both"/>
        <w:rPr>
          <w:sz w:val="24"/>
          <w:szCs w:val="24"/>
        </w:rPr>
      </w:pPr>
      <w:proofErr w:type="gramStart"/>
      <w:r w:rsidRPr="009B5D09">
        <w:rPr>
          <w:sz w:val="24"/>
          <w:szCs w:val="24"/>
        </w:rPr>
        <w:t xml:space="preserve">В случае установления факта подачи одним заявителем двух и более заявок на участие в </w:t>
      </w:r>
      <w:r>
        <w:rPr>
          <w:sz w:val="24"/>
          <w:szCs w:val="24"/>
        </w:rPr>
        <w:t>конкурсе</w:t>
      </w:r>
      <w:r w:rsidRPr="009B5D09">
        <w:rPr>
          <w:sz w:val="24"/>
          <w:szCs w:val="24"/>
        </w:rPr>
        <w:t xml:space="preserve"> в отношении одного и того же лота при условии, что поданные ранее заявки таким заявителем не отозваны, все заявки на участие в </w:t>
      </w:r>
      <w:r>
        <w:rPr>
          <w:sz w:val="24"/>
          <w:szCs w:val="24"/>
        </w:rPr>
        <w:t>конкурсе</w:t>
      </w:r>
      <w:r w:rsidRPr="009B5D09">
        <w:rPr>
          <w:sz w:val="24"/>
          <w:szCs w:val="24"/>
        </w:rPr>
        <w:t xml:space="preserve"> такого заявителя, поданные в отношении данного лота, не рассматриваются и возвращаются такому заявителю.</w:t>
      </w:r>
      <w:proofErr w:type="gramEnd"/>
    </w:p>
    <w:p w:rsidR="000F0B83" w:rsidRPr="00592054" w:rsidRDefault="000F0B83" w:rsidP="000F0B83">
      <w:pPr>
        <w:ind w:firstLine="426"/>
        <w:jc w:val="both"/>
        <w:rPr>
          <w:sz w:val="24"/>
          <w:szCs w:val="24"/>
        </w:rPr>
      </w:pPr>
      <w:bookmarkStart w:id="4" w:name="Par94"/>
      <w:bookmarkEnd w:id="4"/>
      <w:r w:rsidRPr="009B5D09">
        <w:rPr>
          <w:sz w:val="24"/>
          <w:szCs w:val="24"/>
        </w:rPr>
        <w:t xml:space="preserve">На основании результатов рассмотрения заявок на участие в </w:t>
      </w:r>
      <w:r>
        <w:rPr>
          <w:sz w:val="24"/>
          <w:szCs w:val="24"/>
        </w:rPr>
        <w:t xml:space="preserve">конкурсе конкурсной </w:t>
      </w:r>
      <w:r w:rsidRPr="009B5D09">
        <w:rPr>
          <w:sz w:val="24"/>
          <w:szCs w:val="24"/>
        </w:rPr>
        <w:t xml:space="preserve">комиссией принимается решение о допуске к участию в </w:t>
      </w:r>
      <w:r>
        <w:rPr>
          <w:sz w:val="24"/>
          <w:szCs w:val="24"/>
        </w:rPr>
        <w:t>конкурсе</w:t>
      </w:r>
      <w:r w:rsidRPr="009B5D09">
        <w:rPr>
          <w:sz w:val="24"/>
          <w:szCs w:val="24"/>
        </w:rPr>
        <w:t xml:space="preserve"> заявителя и о признании заявителя участником </w:t>
      </w:r>
      <w:r>
        <w:rPr>
          <w:sz w:val="24"/>
          <w:szCs w:val="24"/>
        </w:rPr>
        <w:t xml:space="preserve">конкурса </w:t>
      </w:r>
      <w:r w:rsidRPr="009B5D09">
        <w:rPr>
          <w:sz w:val="24"/>
          <w:szCs w:val="24"/>
        </w:rPr>
        <w:t>или об отк</w:t>
      </w:r>
      <w:r w:rsidRPr="00592054">
        <w:rPr>
          <w:sz w:val="24"/>
          <w:szCs w:val="24"/>
        </w:rPr>
        <w:t xml:space="preserve">азе в допуске такого заявителя к участию в </w:t>
      </w:r>
      <w:r>
        <w:rPr>
          <w:sz w:val="24"/>
          <w:szCs w:val="24"/>
        </w:rPr>
        <w:t>конкурсе</w:t>
      </w:r>
      <w:r w:rsidRPr="00592054">
        <w:rPr>
          <w:sz w:val="24"/>
          <w:szCs w:val="24"/>
        </w:rPr>
        <w:t>, которое оформляется протоколом ра</w:t>
      </w:r>
      <w:r>
        <w:rPr>
          <w:sz w:val="24"/>
          <w:szCs w:val="24"/>
        </w:rPr>
        <w:t>ссмотрения заявок на участие в конкурсе</w:t>
      </w:r>
      <w:r w:rsidRPr="00592054">
        <w:rPr>
          <w:sz w:val="24"/>
          <w:szCs w:val="24"/>
        </w:rPr>
        <w:t xml:space="preserve">. </w:t>
      </w:r>
    </w:p>
    <w:p w:rsidR="000F0B83" w:rsidRDefault="000F0B83" w:rsidP="000F0B83">
      <w:pPr>
        <w:outlineLvl w:val="0"/>
        <w:rPr>
          <w:b/>
          <w:sz w:val="24"/>
          <w:szCs w:val="24"/>
        </w:rPr>
      </w:pPr>
    </w:p>
    <w:p w:rsidR="000F0B83" w:rsidRPr="008207F4" w:rsidRDefault="000F0B83" w:rsidP="000F0B83">
      <w:pPr>
        <w:ind w:firstLine="426"/>
        <w:outlineLvl w:val="0"/>
        <w:rPr>
          <w:b/>
          <w:sz w:val="24"/>
          <w:szCs w:val="24"/>
        </w:rPr>
      </w:pPr>
      <w:r w:rsidRPr="003C6C99">
        <w:rPr>
          <w:b/>
          <w:sz w:val="24"/>
          <w:szCs w:val="24"/>
        </w:rPr>
        <w:t>3.6. Порядок проведения конкурса:</w:t>
      </w:r>
    </w:p>
    <w:p w:rsidR="000F0B83" w:rsidRPr="00592054" w:rsidRDefault="000F0B83" w:rsidP="000F0B83">
      <w:pPr>
        <w:ind w:firstLine="426"/>
        <w:jc w:val="both"/>
        <w:rPr>
          <w:sz w:val="24"/>
          <w:szCs w:val="24"/>
        </w:rPr>
      </w:pPr>
      <w:r w:rsidRPr="00592054">
        <w:rPr>
          <w:sz w:val="24"/>
          <w:szCs w:val="24"/>
        </w:rPr>
        <w:t xml:space="preserve">В </w:t>
      </w:r>
      <w:r>
        <w:rPr>
          <w:sz w:val="24"/>
          <w:szCs w:val="24"/>
        </w:rPr>
        <w:t>конкурсе</w:t>
      </w:r>
      <w:r w:rsidRPr="00592054">
        <w:rPr>
          <w:sz w:val="24"/>
          <w:szCs w:val="24"/>
        </w:rPr>
        <w:t xml:space="preserve"> могут участвовать только заявители, признанные участниками </w:t>
      </w:r>
      <w:r>
        <w:rPr>
          <w:sz w:val="24"/>
          <w:szCs w:val="24"/>
        </w:rPr>
        <w:t>конкурса</w:t>
      </w:r>
      <w:r w:rsidRPr="00592054">
        <w:rPr>
          <w:sz w:val="24"/>
          <w:szCs w:val="24"/>
        </w:rPr>
        <w:t>. Организатор</w:t>
      </w:r>
      <w:r>
        <w:rPr>
          <w:sz w:val="24"/>
          <w:szCs w:val="24"/>
        </w:rPr>
        <w:t xml:space="preserve"> конкурса</w:t>
      </w:r>
      <w:r w:rsidRPr="00592054">
        <w:rPr>
          <w:sz w:val="24"/>
          <w:szCs w:val="24"/>
        </w:rPr>
        <w:t xml:space="preserve"> обязан обеспечить участникам </w:t>
      </w:r>
      <w:r>
        <w:rPr>
          <w:sz w:val="24"/>
          <w:szCs w:val="24"/>
        </w:rPr>
        <w:t>конкурса возможность принять участие в конкурсе</w:t>
      </w:r>
      <w:r w:rsidRPr="00592054">
        <w:rPr>
          <w:sz w:val="24"/>
          <w:szCs w:val="24"/>
        </w:rPr>
        <w:t xml:space="preserve"> непосредственно или через своих представителей.</w:t>
      </w:r>
    </w:p>
    <w:p w:rsidR="000F0B83" w:rsidRPr="0022319B" w:rsidRDefault="000F0B83" w:rsidP="000F0B83">
      <w:pPr>
        <w:ind w:firstLine="426"/>
        <w:jc w:val="both"/>
        <w:rPr>
          <w:sz w:val="24"/>
          <w:szCs w:val="24"/>
        </w:rPr>
      </w:pPr>
      <w:r>
        <w:rPr>
          <w:sz w:val="24"/>
          <w:szCs w:val="24"/>
        </w:rPr>
        <w:t xml:space="preserve">Конкурс </w:t>
      </w:r>
      <w:r w:rsidRPr="0022319B">
        <w:rPr>
          <w:sz w:val="24"/>
          <w:szCs w:val="24"/>
        </w:rPr>
        <w:t xml:space="preserve"> проводится в следующем порядке: </w:t>
      </w:r>
    </w:p>
    <w:p w:rsidR="000F0B83" w:rsidRPr="0022319B" w:rsidRDefault="000F0B83" w:rsidP="000F0B83">
      <w:pPr>
        <w:jc w:val="both"/>
        <w:rPr>
          <w:sz w:val="24"/>
          <w:szCs w:val="24"/>
        </w:rPr>
      </w:pPr>
      <w:bookmarkStart w:id="5" w:name="sub_10161"/>
      <w:r w:rsidRPr="0022319B">
        <w:rPr>
          <w:sz w:val="24"/>
          <w:szCs w:val="24"/>
        </w:rPr>
        <w:t xml:space="preserve">а) день подведения итогов </w:t>
      </w:r>
      <w:r>
        <w:rPr>
          <w:sz w:val="24"/>
          <w:szCs w:val="24"/>
        </w:rPr>
        <w:t>конкурса</w:t>
      </w:r>
      <w:r w:rsidRPr="0022319B">
        <w:rPr>
          <w:sz w:val="24"/>
          <w:szCs w:val="24"/>
        </w:rPr>
        <w:t xml:space="preserve"> назначается не ранее чем через 10 рабочих дней и не позднее 15 рабочих дней со дня определения участников </w:t>
      </w:r>
      <w:r>
        <w:rPr>
          <w:sz w:val="24"/>
          <w:szCs w:val="24"/>
        </w:rPr>
        <w:t>конкурса</w:t>
      </w:r>
      <w:r w:rsidRPr="0022319B">
        <w:rPr>
          <w:sz w:val="24"/>
          <w:szCs w:val="24"/>
        </w:rPr>
        <w:t>;</w:t>
      </w:r>
    </w:p>
    <w:bookmarkEnd w:id="5"/>
    <w:p w:rsidR="000F0B83" w:rsidRPr="0022319B" w:rsidRDefault="000F0B83" w:rsidP="000F0B83">
      <w:pPr>
        <w:jc w:val="both"/>
        <w:rPr>
          <w:sz w:val="24"/>
          <w:szCs w:val="24"/>
        </w:rPr>
      </w:pPr>
      <w:r w:rsidRPr="0022319B">
        <w:rPr>
          <w:sz w:val="24"/>
          <w:szCs w:val="24"/>
        </w:rPr>
        <w:t xml:space="preserve">б) перед вскрытием конвертов с предложениями о цене имущества продавец проверяет их целость, что фиксируется в протоколе об итогах </w:t>
      </w:r>
      <w:r>
        <w:rPr>
          <w:sz w:val="24"/>
          <w:szCs w:val="24"/>
        </w:rPr>
        <w:t>конкурса</w:t>
      </w:r>
      <w:r w:rsidRPr="0022319B">
        <w:rPr>
          <w:sz w:val="24"/>
          <w:szCs w:val="24"/>
        </w:rPr>
        <w:t>;</w:t>
      </w:r>
    </w:p>
    <w:p w:rsidR="000F0B83" w:rsidRDefault="000F0B83" w:rsidP="000F0B83">
      <w:pPr>
        <w:jc w:val="both"/>
        <w:rPr>
          <w:sz w:val="24"/>
          <w:szCs w:val="24"/>
        </w:rPr>
      </w:pPr>
      <w:bookmarkStart w:id="6" w:name="sub_101603"/>
      <w:r w:rsidRPr="0022319B">
        <w:rPr>
          <w:sz w:val="24"/>
          <w:szCs w:val="24"/>
        </w:rPr>
        <w:t>в) </w:t>
      </w:r>
      <w:r>
        <w:rPr>
          <w:sz w:val="24"/>
          <w:szCs w:val="24"/>
        </w:rPr>
        <w:t xml:space="preserve">организатор конкурса </w:t>
      </w:r>
      <w:r w:rsidRPr="0022319B">
        <w:rPr>
          <w:sz w:val="24"/>
          <w:szCs w:val="24"/>
        </w:rPr>
        <w:t xml:space="preserve">рассматривает предложения участников </w:t>
      </w:r>
      <w:r>
        <w:rPr>
          <w:sz w:val="24"/>
          <w:szCs w:val="24"/>
        </w:rPr>
        <w:t>конкурса</w:t>
      </w:r>
      <w:r w:rsidRPr="0022319B">
        <w:rPr>
          <w:sz w:val="24"/>
          <w:szCs w:val="24"/>
        </w:rPr>
        <w:t xml:space="preserve">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bookmarkEnd w:id="6"/>
    </w:p>
    <w:p w:rsidR="000F0B83" w:rsidRPr="00E67359" w:rsidRDefault="000F0B83" w:rsidP="000F0B83">
      <w:pPr>
        <w:jc w:val="both"/>
        <w:rPr>
          <w:b/>
          <w:sz w:val="24"/>
          <w:szCs w:val="24"/>
        </w:rPr>
      </w:pPr>
    </w:p>
    <w:p w:rsidR="000F0B83" w:rsidRPr="003C6C99" w:rsidRDefault="000F0B83" w:rsidP="000F0B83">
      <w:pPr>
        <w:ind w:firstLine="426"/>
        <w:jc w:val="both"/>
        <w:rPr>
          <w:b/>
          <w:sz w:val="24"/>
          <w:szCs w:val="24"/>
        </w:rPr>
      </w:pPr>
      <w:r w:rsidRPr="003C6C99">
        <w:rPr>
          <w:b/>
          <w:sz w:val="24"/>
          <w:szCs w:val="24"/>
        </w:rPr>
        <w:t xml:space="preserve">3.7. Место и срок подведения итогов </w:t>
      </w:r>
      <w:r>
        <w:rPr>
          <w:b/>
          <w:sz w:val="24"/>
          <w:szCs w:val="24"/>
        </w:rPr>
        <w:t>конкурса.</w:t>
      </w:r>
    </w:p>
    <w:p w:rsidR="000F0B83" w:rsidRPr="00A61DE9" w:rsidRDefault="000F0B83" w:rsidP="000F0B83">
      <w:pPr>
        <w:ind w:firstLine="426"/>
        <w:jc w:val="both"/>
        <w:rPr>
          <w:sz w:val="24"/>
          <w:szCs w:val="24"/>
        </w:rPr>
      </w:pPr>
      <w:r w:rsidRPr="00FD5755">
        <w:rPr>
          <w:sz w:val="24"/>
          <w:szCs w:val="24"/>
        </w:rPr>
        <w:t xml:space="preserve">Рассмотрение заявок и документов претендентов и определение участников </w:t>
      </w:r>
      <w:r>
        <w:rPr>
          <w:sz w:val="24"/>
          <w:szCs w:val="24"/>
        </w:rPr>
        <w:t>конкурса</w:t>
      </w:r>
      <w:r w:rsidRPr="00FD5755">
        <w:rPr>
          <w:sz w:val="24"/>
          <w:szCs w:val="24"/>
        </w:rPr>
        <w:t xml:space="preserve"> состоится  </w:t>
      </w:r>
      <w:r w:rsidR="00D31059">
        <w:rPr>
          <w:b/>
          <w:sz w:val="24"/>
          <w:szCs w:val="24"/>
        </w:rPr>
        <w:t>28</w:t>
      </w:r>
      <w:r w:rsidR="002A1591">
        <w:rPr>
          <w:b/>
          <w:sz w:val="24"/>
          <w:szCs w:val="24"/>
        </w:rPr>
        <w:t>.11</w:t>
      </w:r>
      <w:r w:rsidRPr="00B56028">
        <w:rPr>
          <w:b/>
          <w:sz w:val="24"/>
          <w:szCs w:val="24"/>
        </w:rPr>
        <w:t>.2016 года</w:t>
      </w:r>
      <w:r w:rsidRPr="00A61DE9">
        <w:rPr>
          <w:sz w:val="24"/>
          <w:szCs w:val="24"/>
        </w:rPr>
        <w:t xml:space="preserve"> в 10 часов</w:t>
      </w:r>
      <w:r w:rsidRPr="00FD5755">
        <w:rPr>
          <w:sz w:val="24"/>
          <w:szCs w:val="24"/>
        </w:rPr>
        <w:t xml:space="preserve"> местного времени в администрации</w:t>
      </w:r>
      <w:r>
        <w:rPr>
          <w:sz w:val="24"/>
          <w:szCs w:val="24"/>
        </w:rPr>
        <w:t xml:space="preserve"> </w:t>
      </w:r>
      <w:r w:rsidR="00A35699">
        <w:rPr>
          <w:sz w:val="24"/>
          <w:szCs w:val="24"/>
        </w:rPr>
        <w:t>Кубанского</w:t>
      </w:r>
      <w:r>
        <w:rPr>
          <w:sz w:val="24"/>
          <w:szCs w:val="24"/>
        </w:rPr>
        <w:t xml:space="preserve"> сельсовета</w:t>
      </w:r>
      <w:r w:rsidRPr="00FD5755">
        <w:rPr>
          <w:sz w:val="24"/>
          <w:szCs w:val="24"/>
        </w:rPr>
        <w:t xml:space="preserve"> Переволоцкого района по адресу: </w:t>
      </w:r>
      <w:r w:rsidRPr="008A6FBC">
        <w:rPr>
          <w:sz w:val="24"/>
          <w:szCs w:val="24"/>
        </w:rPr>
        <w:t>Оренбургская область, Переволоцкий район,</w:t>
      </w:r>
      <w:r w:rsidRPr="00A35699">
        <w:rPr>
          <w:sz w:val="24"/>
          <w:szCs w:val="24"/>
        </w:rPr>
        <w:t xml:space="preserve"> </w:t>
      </w:r>
      <w:proofErr w:type="gramStart"/>
      <w:r>
        <w:rPr>
          <w:sz w:val="24"/>
          <w:szCs w:val="24"/>
        </w:rPr>
        <w:t>с</w:t>
      </w:r>
      <w:proofErr w:type="gramEnd"/>
      <w:r>
        <w:rPr>
          <w:sz w:val="24"/>
          <w:szCs w:val="24"/>
        </w:rPr>
        <w:t xml:space="preserve">. </w:t>
      </w:r>
      <w:proofErr w:type="gramStart"/>
      <w:r w:rsidR="00A35699">
        <w:rPr>
          <w:sz w:val="24"/>
          <w:szCs w:val="24"/>
        </w:rPr>
        <w:t>Кубанка</w:t>
      </w:r>
      <w:proofErr w:type="gramEnd"/>
      <w:r>
        <w:rPr>
          <w:sz w:val="24"/>
          <w:szCs w:val="24"/>
        </w:rPr>
        <w:t xml:space="preserve">, ул. </w:t>
      </w:r>
      <w:r w:rsidR="00A35699">
        <w:rPr>
          <w:sz w:val="24"/>
          <w:szCs w:val="24"/>
        </w:rPr>
        <w:t>Клубниковская, дом 1</w:t>
      </w:r>
      <w:r>
        <w:rPr>
          <w:sz w:val="24"/>
          <w:szCs w:val="24"/>
        </w:rPr>
        <w:t>а</w:t>
      </w:r>
      <w:r w:rsidR="00A35699">
        <w:rPr>
          <w:sz w:val="24"/>
          <w:szCs w:val="24"/>
        </w:rPr>
        <w:t>, пом.1</w:t>
      </w:r>
      <w:r w:rsidRPr="00592054">
        <w:rPr>
          <w:sz w:val="24"/>
          <w:szCs w:val="24"/>
        </w:rPr>
        <w:t xml:space="preserve">. Претендент приобретает статус участника </w:t>
      </w:r>
      <w:r>
        <w:rPr>
          <w:sz w:val="24"/>
          <w:szCs w:val="24"/>
        </w:rPr>
        <w:t>конкурса</w:t>
      </w:r>
      <w:r w:rsidRPr="00592054">
        <w:rPr>
          <w:sz w:val="24"/>
          <w:szCs w:val="24"/>
        </w:rPr>
        <w:t xml:space="preserve"> с момента оформления протокола о признании претендентов участниками </w:t>
      </w:r>
      <w:r>
        <w:rPr>
          <w:sz w:val="24"/>
          <w:szCs w:val="24"/>
        </w:rPr>
        <w:t>конкурса</w:t>
      </w:r>
      <w:r w:rsidRPr="00592054">
        <w:rPr>
          <w:sz w:val="24"/>
          <w:szCs w:val="24"/>
        </w:rPr>
        <w:t>.</w:t>
      </w:r>
    </w:p>
    <w:p w:rsidR="000F0B83" w:rsidRDefault="000F0B83" w:rsidP="000F0B83">
      <w:pPr>
        <w:pStyle w:val="ConsNormal"/>
        <w:widowControl/>
        <w:ind w:right="0" w:firstLine="426"/>
        <w:jc w:val="both"/>
        <w:rPr>
          <w:rFonts w:ascii="Times New Roman" w:hAnsi="Times New Roman" w:cs="Times New Roman"/>
          <w:sz w:val="24"/>
          <w:szCs w:val="24"/>
        </w:rPr>
      </w:pPr>
      <w:r w:rsidRPr="00A61DE9">
        <w:rPr>
          <w:rFonts w:ascii="Times New Roman" w:hAnsi="Times New Roman" w:cs="Times New Roman"/>
          <w:sz w:val="24"/>
          <w:szCs w:val="24"/>
        </w:rPr>
        <w:t xml:space="preserve">Подведение итогов торгов состоится в день проведения </w:t>
      </w:r>
      <w:r>
        <w:rPr>
          <w:rFonts w:ascii="Times New Roman" w:hAnsi="Times New Roman" w:cs="Times New Roman"/>
          <w:sz w:val="24"/>
          <w:szCs w:val="24"/>
        </w:rPr>
        <w:t>конкурса</w:t>
      </w:r>
      <w:r w:rsidRPr="00A61DE9">
        <w:rPr>
          <w:rFonts w:ascii="Times New Roman" w:hAnsi="Times New Roman" w:cs="Times New Roman"/>
          <w:sz w:val="24"/>
          <w:szCs w:val="24"/>
        </w:rPr>
        <w:t xml:space="preserve"> </w:t>
      </w:r>
      <w:r w:rsidR="00D31059">
        <w:rPr>
          <w:rFonts w:ascii="Times New Roman" w:hAnsi="Times New Roman" w:cs="Times New Roman"/>
          <w:b/>
          <w:sz w:val="24"/>
          <w:szCs w:val="24"/>
        </w:rPr>
        <w:t>05</w:t>
      </w:r>
      <w:r w:rsidR="002A1591">
        <w:rPr>
          <w:rFonts w:ascii="Times New Roman" w:hAnsi="Times New Roman" w:cs="Times New Roman"/>
          <w:b/>
          <w:sz w:val="24"/>
          <w:szCs w:val="24"/>
        </w:rPr>
        <w:t>.12</w:t>
      </w:r>
      <w:r w:rsidRPr="00B56028">
        <w:rPr>
          <w:rFonts w:ascii="Times New Roman" w:hAnsi="Times New Roman" w:cs="Times New Roman"/>
          <w:b/>
          <w:sz w:val="24"/>
          <w:szCs w:val="24"/>
        </w:rPr>
        <w:t>.2016 года</w:t>
      </w:r>
      <w:r w:rsidRPr="00A61DE9">
        <w:rPr>
          <w:rFonts w:ascii="Times New Roman" w:hAnsi="Times New Roman" w:cs="Times New Roman"/>
          <w:b/>
          <w:sz w:val="24"/>
          <w:szCs w:val="24"/>
        </w:rPr>
        <w:t xml:space="preserve"> </w:t>
      </w:r>
      <w:r w:rsidRPr="00A61DE9">
        <w:rPr>
          <w:rFonts w:ascii="Times New Roman" w:hAnsi="Times New Roman" w:cs="Times New Roman"/>
          <w:sz w:val="24"/>
          <w:szCs w:val="24"/>
        </w:rPr>
        <w:t>в 10</w:t>
      </w:r>
      <w:r w:rsidRPr="00C3049B">
        <w:rPr>
          <w:rFonts w:ascii="Times New Roman" w:hAnsi="Times New Roman" w:cs="Times New Roman"/>
          <w:sz w:val="24"/>
          <w:szCs w:val="24"/>
        </w:rPr>
        <w:t xml:space="preserve"> часов в кабинете главы администрации </w:t>
      </w:r>
      <w:r w:rsidR="00A35699">
        <w:rPr>
          <w:rFonts w:ascii="Times New Roman" w:hAnsi="Times New Roman" w:cs="Times New Roman"/>
          <w:sz w:val="24"/>
          <w:szCs w:val="24"/>
        </w:rPr>
        <w:t>Кубанского</w:t>
      </w:r>
      <w:r>
        <w:rPr>
          <w:rFonts w:ascii="Times New Roman" w:hAnsi="Times New Roman" w:cs="Times New Roman"/>
          <w:sz w:val="24"/>
          <w:szCs w:val="24"/>
        </w:rPr>
        <w:t xml:space="preserve"> сельсовета </w:t>
      </w:r>
      <w:r w:rsidRPr="00C3049B">
        <w:rPr>
          <w:rFonts w:ascii="Times New Roman" w:hAnsi="Times New Roman" w:cs="Times New Roman"/>
          <w:sz w:val="24"/>
          <w:szCs w:val="24"/>
        </w:rPr>
        <w:t xml:space="preserve">по адресу: </w:t>
      </w:r>
      <w:r w:rsidRPr="008A6FBC">
        <w:rPr>
          <w:rFonts w:ascii="Times New Roman" w:hAnsi="Times New Roman" w:cs="Times New Roman"/>
          <w:sz w:val="24"/>
          <w:szCs w:val="24"/>
        </w:rPr>
        <w:t xml:space="preserve">Оренбургская область, Переволоцкий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sidR="00A35699">
        <w:rPr>
          <w:rFonts w:ascii="Times New Roman" w:hAnsi="Times New Roman" w:cs="Times New Roman"/>
          <w:sz w:val="24"/>
          <w:szCs w:val="24"/>
        </w:rPr>
        <w:t>Кубанка</w:t>
      </w:r>
      <w:proofErr w:type="gramEnd"/>
      <w:r>
        <w:rPr>
          <w:rFonts w:ascii="Times New Roman" w:hAnsi="Times New Roman" w:cs="Times New Roman"/>
          <w:sz w:val="24"/>
          <w:szCs w:val="24"/>
        </w:rPr>
        <w:t xml:space="preserve">, ул. </w:t>
      </w:r>
      <w:r w:rsidR="00A35699">
        <w:rPr>
          <w:rFonts w:ascii="Times New Roman" w:hAnsi="Times New Roman" w:cs="Times New Roman"/>
          <w:sz w:val="24"/>
          <w:szCs w:val="24"/>
        </w:rPr>
        <w:t>Клубниковская</w:t>
      </w:r>
      <w:r>
        <w:rPr>
          <w:rFonts w:ascii="Times New Roman" w:hAnsi="Times New Roman" w:cs="Times New Roman"/>
          <w:sz w:val="24"/>
          <w:szCs w:val="24"/>
        </w:rPr>
        <w:t xml:space="preserve">, дом </w:t>
      </w:r>
      <w:r w:rsidR="00A35699">
        <w:rPr>
          <w:rFonts w:ascii="Times New Roman" w:hAnsi="Times New Roman" w:cs="Times New Roman"/>
          <w:sz w:val="24"/>
          <w:szCs w:val="24"/>
        </w:rPr>
        <w:t>1</w:t>
      </w:r>
      <w:r>
        <w:rPr>
          <w:rFonts w:ascii="Times New Roman" w:hAnsi="Times New Roman" w:cs="Times New Roman"/>
          <w:sz w:val="24"/>
          <w:szCs w:val="24"/>
        </w:rPr>
        <w:t>а</w:t>
      </w:r>
      <w:r w:rsidR="00A35699">
        <w:rPr>
          <w:rFonts w:ascii="Times New Roman" w:hAnsi="Times New Roman" w:cs="Times New Roman"/>
          <w:sz w:val="24"/>
          <w:szCs w:val="24"/>
        </w:rPr>
        <w:t>, пом.1</w:t>
      </w:r>
    </w:p>
    <w:p w:rsidR="000F0B83" w:rsidRPr="003C6C99" w:rsidRDefault="000F0B83" w:rsidP="000F0B83">
      <w:pPr>
        <w:keepNext/>
        <w:ind w:firstLine="426"/>
        <w:jc w:val="both"/>
        <w:rPr>
          <w:b/>
          <w:sz w:val="24"/>
          <w:szCs w:val="24"/>
        </w:rPr>
      </w:pPr>
      <w:r>
        <w:rPr>
          <w:b/>
          <w:sz w:val="24"/>
          <w:szCs w:val="24"/>
        </w:rPr>
        <w:t>3.8</w:t>
      </w:r>
      <w:r w:rsidRPr="003C6C99">
        <w:rPr>
          <w:b/>
          <w:sz w:val="24"/>
          <w:szCs w:val="24"/>
        </w:rPr>
        <w:t>. Порядок определения победителей конкурсов.</w:t>
      </w:r>
    </w:p>
    <w:p w:rsidR="000F0B83" w:rsidRPr="003C6C99" w:rsidRDefault="000F0B83" w:rsidP="000F0B83">
      <w:pPr>
        <w:jc w:val="both"/>
        <w:rPr>
          <w:sz w:val="24"/>
          <w:szCs w:val="24"/>
        </w:rPr>
      </w:pPr>
      <w:r w:rsidRPr="003C6C99">
        <w:rPr>
          <w:sz w:val="24"/>
          <w:szCs w:val="24"/>
        </w:rPr>
        <w:t xml:space="preserve">Победителем конкурса признается лицо, предложившее наиболее высокую цену </w:t>
      </w:r>
      <w:r>
        <w:rPr>
          <w:sz w:val="24"/>
          <w:szCs w:val="24"/>
        </w:rPr>
        <w:t>соглашения</w:t>
      </w:r>
      <w:r w:rsidRPr="003C6C99">
        <w:rPr>
          <w:sz w:val="24"/>
          <w:szCs w:val="24"/>
        </w:rPr>
        <w:t xml:space="preserve"> и лучшие условия исполнения </w:t>
      </w:r>
      <w:r>
        <w:rPr>
          <w:sz w:val="24"/>
          <w:szCs w:val="24"/>
        </w:rPr>
        <w:t>соглашения</w:t>
      </w:r>
      <w:r w:rsidRPr="003C6C99">
        <w:rPr>
          <w:sz w:val="24"/>
          <w:szCs w:val="24"/>
        </w:rPr>
        <w:t xml:space="preserve"> и заявке на участие, в конкурсе которого присвоен первый номер.</w:t>
      </w:r>
    </w:p>
    <w:p w:rsidR="000F0B83" w:rsidRPr="00094F6A" w:rsidRDefault="000F0B83" w:rsidP="000F0B83">
      <w:pPr>
        <w:ind w:firstLine="426"/>
        <w:jc w:val="both"/>
        <w:rPr>
          <w:rFonts w:eastAsia="Calibri"/>
          <w:bCs/>
          <w:sz w:val="24"/>
          <w:szCs w:val="24"/>
        </w:rPr>
      </w:pPr>
      <w:r w:rsidRPr="003C6C99">
        <w:rPr>
          <w:sz w:val="24"/>
          <w:szCs w:val="24"/>
        </w:rPr>
        <w:t xml:space="preserve"> </w:t>
      </w:r>
      <w:r>
        <w:rPr>
          <w:sz w:val="24"/>
          <w:szCs w:val="24"/>
        </w:rPr>
        <w:t xml:space="preserve"> </w:t>
      </w:r>
    </w:p>
    <w:p w:rsidR="000F0B83" w:rsidRPr="00F4190A" w:rsidRDefault="000F0B83" w:rsidP="000F0B83">
      <w:pPr>
        <w:pStyle w:val="a9"/>
        <w:widowControl/>
        <w:suppressAutoHyphens/>
        <w:autoSpaceDE/>
        <w:autoSpaceDN/>
        <w:adjustRightInd/>
        <w:rPr>
          <w:b/>
        </w:rPr>
      </w:pPr>
      <w:r>
        <w:rPr>
          <w:b/>
          <w:szCs w:val="24"/>
        </w:rPr>
        <w:t>3.9</w:t>
      </w:r>
      <w:r w:rsidRPr="007F3F63">
        <w:rPr>
          <w:b/>
          <w:szCs w:val="24"/>
        </w:rPr>
        <w:t>.</w:t>
      </w:r>
      <w:r>
        <w:rPr>
          <w:szCs w:val="24"/>
        </w:rPr>
        <w:t xml:space="preserve">  </w:t>
      </w:r>
      <w:r w:rsidRPr="00F4190A">
        <w:rPr>
          <w:b/>
          <w:bCs/>
        </w:rPr>
        <w:t xml:space="preserve">Последствия признания </w:t>
      </w:r>
      <w:r>
        <w:rPr>
          <w:b/>
          <w:bCs/>
        </w:rPr>
        <w:t>конкурса</w:t>
      </w:r>
      <w:r w:rsidRPr="00F4190A">
        <w:rPr>
          <w:b/>
          <w:bCs/>
        </w:rPr>
        <w:t xml:space="preserve"> </w:t>
      </w:r>
      <w:proofErr w:type="gramStart"/>
      <w:r w:rsidRPr="00F4190A">
        <w:rPr>
          <w:b/>
          <w:bCs/>
        </w:rPr>
        <w:t>несостоявшимся</w:t>
      </w:r>
      <w:proofErr w:type="gramEnd"/>
    </w:p>
    <w:p w:rsidR="000F0B83" w:rsidRPr="007F3F63" w:rsidRDefault="000F0B83" w:rsidP="000F0B83">
      <w:pPr>
        <w:keepNext/>
        <w:suppressLineNumbers/>
        <w:shd w:val="clear" w:color="auto" w:fill="FFFFFF"/>
        <w:jc w:val="both"/>
        <w:rPr>
          <w:rFonts w:eastAsia="Calibri"/>
          <w:bCs/>
          <w:sz w:val="24"/>
          <w:szCs w:val="24"/>
        </w:rPr>
      </w:pPr>
      <w:r>
        <w:rPr>
          <w:sz w:val="24"/>
          <w:szCs w:val="24"/>
        </w:rPr>
        <w:t xml:space="preserve">      </w:t>
      </w:r>
      <w:r w:rsidRPr="003C6C99">
        <w:rPr>
          <w:rFonts w:eastAsia="Calibri"/>
          <w:bCs/>
          <w:sz w:val="24"/>
          <w:szCs w:val="24"/>
        </w:rPr>
        <w:t xml:space="preserve">Если по окончании срока подачи заявок на участие в конкурсе подана только одна заявка или не подано ни одной заявки, конкурс признается несостоявшимся. </w:t>
      </w:r>
    </w:p>
    <w:p w:rsidR="000F0B83" w:rsidRPr="00B700C6" w:rsidRDefault="000F0B83" w:rsidP="000F0B83">
      <w:pPr>
        <w:keepNext/>
        <w:suppressLineNumbers/>
        <w:shd w:val="clear" w:color="auto" w:fill="FFFFFF"/>
        <w:jc w:val="both"/>
        <w:rPr>
          <w:sz w:val="24"/>
          <w:szCs w:val="24"/>
        </w:rPr>
      </w:pPr>
      <w:r>
        <w:rPr>
          <w:sz w:val="24"/>
          <w:szCs w:val="24"/>
        </w:rPr>
        <w:t xml:space="preserve">       </w:t>
      </w:r>
      <w:proofErr w:type="gramStart"/>
      <w:r w:rsidRPr="00B700C6">
        <w:rPr>
          <w:sz w:val="24"/>
          <w:szCs w:val="24"/>
        </w:rPr>
        <w:t>Однако</w:t>
      </w:r>
      <w:r>
        <w:rPr>
          <w:sz w:val="24"/>
          <w:szCs w:val="24"/>
        </w:rPr>
        <w:t>, согласно п.101</w:t>
      </w:r>
      <w:r w:rsidRPr="00B700C6">
        <w:rPr>
          <w:sz w:val="24"/>
          <w:szCs w:val="24"/>
        </w:rPr>
        <w:t xml:space="preserve"> Приказа  Федеральной антимонопольной службы от 10 февраля </w:t>
      </w:r>
      <w:smartTag w:uri="urn:schemas-microsoft-com:office:smarttags" w:element="metricconverter">
        <w:smartTagPr>
          <w:attr w:name="ProductID" w:val="2010 г"/>
        </w:smartTagPr>
        <w:r w:rsidRPr="00B700C6">
          <w:rPr>
            <w:sz w:val="24"/>
            <w:szCs w:val="24"/>
          </w:rPr>
          <w:t>2010 г</w:t>
        </w:r>
      </w:smartTag>
      <w:r w:rsidRPr="00B700C6">
        <w:rPr>
          <w:sz w:val="24"/>
          <w:szCs w:val="24"/>
        </w:rPr>
        <w:t xml:space="preserve">. № 67 «О порядке проведения конкурсов или аукционов на право заключения </w:t>
      </w:r>
      <w:r>
        <w:rPr>
          <w:sz w:val="24"/>
          <w:szCs w:val="24"/>
        </w:rPr>
        <w:t>договора аренды</w:t>
      </w:r>
      <w:r w:rsidRPr="00B700C6">
        <w:rPr>
          <w:sz w:val="24"/>
          <w:szCs w:val="24"/>
        </w:rPr>
        <w:t>,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w:t>
      </w:r>
      <w:proofErr w:type="gramEnd"/>
      <w:r w:rsidRPr="00B700C6">
        <w:rPr>
          <w:sz w:val="24"/>
          <w:szCs w:val="24"/>
        </w:rPr>
        <w:t xml:space="preserve"> </w:t>
      </w:r>
      <w:proofErr w:type="gramStart"/>
      <w:r w:rsidRPr="00B700C6">
        <w:rPr>
          <w:sz w:val="24"/>
          <w:szCs w:val="24"/>
        </w:rPr>
        <w:t xml:space="preserve">конкурса», в случае если </w:t>
      </w:r>
      <w:r>
        <w:rPr>
          <w:sz w:val="24"/>
          <w:szCs w:val="24"/>
        </w:rPr>
        <w:t xml:space="preserve"> конкурс</w:t>
      </w:r>
      <w:r w:rsidRPr="00B700C6">
        <w:rPr>
          <w:sz w:val="24"/>
          <w:szCs w:val="24"/>
        </w:rPr>
        <w:t xml:space="preserve"> признан несостоявшимся по причине подачи единственной заявки на участие в </w:t>
      </w:r>
      <w:r>
        <w:rPr>
          <w:sz w:val="24"/>
          <w:szCs w:val="24"/>
        </w:rPr>
        <w:t xml:space="preserve">конкурсе </w:t>
      </w:r>
      <w:r w:rsidRPr="00B700C6">
        <w:rPr>
          <w:sz w:val="24"/>
          <w:szCs w:val="24"/>
        </w:rPr>
        <w:t xml:space="preserve"> </w:t>
      </w:r>
      <w:r w:rsidRPr="00B700C6">
        <w:rPr>
          <w:sz w:val="24"/>
          <w:szCs w:val="24"/>
        </w:rPr>
        <w:lastRenderedPageBreak/>
        <w:t xml:space="preserve">либо признания участником </w:t>
      </w:r>
      <w:r>
        <w:rPr>
          <w:sz w:val="24"/>
          <w:szCs w:val="24"/>
        </w:rPr>
        <w:t>конкурса</w:t>
      </w:r>
      <w:r w:rsidRPr="00B700C6">
        <w:rPr>
          <w:sz w:val="24"/>
          <w:szCs w:val="24"/>
        </w:rPr>
        <w:t xml:space="preserve"> только одного заявителя, с лиц</w:t>
      </w:r>
      <w:r>
        <w:rPr>
          <w:sz w:val="24"/>
          <w:szCs w:val="24"/>
        </w:rPr>
        <w:t>ом, подавшим единственную заявку</w:t>
      </w:r>
      <w:r w:rsidRPr="00B700C6">
        <w:rPr>
          <w:sz w:val="24"/>
          <w:szCs w:val="24"/>
        </w:rPr>
        <w:t xml:space="preserve"> на участие в </w:t>
      </w:r>
      <w:r>
        <w:rPr>
          <w:sz w:val="24"/>
          <w:szCs w:val="24"/>
        </w:rPr>
        <w:t>конкурсе</w:t>
      </w:r>
      <w:r w:rsidRPr="00B700C6">
        <w:rPr>
          <w:sz w:val="24"/>
          <w:szCs w:val="24"/>
        </w:rPr>
        <w:t xml:space="preserve">, в случае, если указанная заявка соответствует требованиям и условиям, предусмотренным </w:t>
      </w:r>
      <w:r>
        <w:rPr>
          <w:sz w:val="24"/>
          <w:szCs w:val="24"/>
        </w:rPr>
        <w:t>конкурсной документацией</w:t>
      </w:r>
      <w:r w:rsidRPr="00B700C6">
        <w:rPr>
          <w:sz w:val="24"/>
          <w:szCs w:val="24"/>
        </w:rPr>
        <w:t xml:space="preserve">, а также с лицом, признанным единственным участником </w:t>
      </w:r>
      <w:r>
        <w:rPr>
          <w:sz w:val="24"/>
          <w:szCs w:val="24"/>
        </w:rPr>
        <w:t>конкурса</w:t>
      </w:r>
      <w:r w:rsidRPr="00B700C6">
        <w:rPr>
          <w:sz w:val="24"/>
          <w:szCs w:val="24"/>
        </w:rPr>
        <w:t xml:space="preserve">, организатор </w:t>
      </w:r>
      <w:r>
        <w:rPr>
          <w:sz w:val="24"/>
          <w:szCs w:val="24"/>
        </w:rPr>
        <w:t xml:space="preserve">конкурса </w:t>
      </w:r>
      <w:r w:rsidRPr="00B700C6">
        <w:rPr>
          <w:sz w:val="24"/>
          <w:szCs w:val="24"/>
        </w:rPr>
        <w:t>обязан заключить договор на условиях и</w:t>
      </w:r>
      <w:proofErr w:type="gramEnd"/>
      <w:r w:rsidRPr="00B700C6">
        <w:rPr>
          <w:sz w:val="24"/>
          <w:szCs w:val="24"/>
        </w:rPr>
        <w:t xml:space="preserve"> по цене, которые предусмотрены заявкой на участие в </w:t>
      </w:r>
      <w:r>
        <w:rPr>
          <w:sz w:val="24"/>
          <w:szCs w:val="24"/>
        </w:rPr>
        <w:t xml:space="preserve">конкурсе </w:t>
      </w:r>
      <w:r w:rsidRPr="00B700C6">
        <w:rPr>
          <w:sz w:val="24"/>
          <w:szCs w:val="24"/>
        </w:rPr>
        <w:t xml:space="preserve"> и </w:t>
      </w:r>
      <w:r>
        <w:rPr>
          <w:sz w:val="24"/>
          <w:szCs w:val="24"/>
        </w:rPr>
        <w:t>конкурсной документацией</w:t>
      </w:r>
      <w:r w:rsidRPr="00B700C6">
        <w:rPr>
          <w:sz w:val="24"/>
          <w:szCs w:val="24"/>
        </w:rPr>
        <w:t xml:space="preserve">, но по цене не </w:t>
      </w:r>
      <w:proofErr w:type="gramStart"/>
      <w:r w:rsidRPr="00B700C6">
        <w:rPr>
          <w:sz w:val="24"/>
          <w:szCs w:val="24"/>
        </w:rPr>
        <w:t>менее начальной</w:t>
      </w:r>
      <w:proofErr w:type="gramEnd"/>
      <w:r w:rsidRPr="00B700C6">
        <w:rPr>
          <w:sz w:val="24"/>
          <w:szCs w:val="24"/>
        </w:rPr>
        <w:t xml:space="preserve"> (минимальной) цены </w:t>
      </w:r>
      <w:r>
        <w:rPr>
          <w:sz w:val="24"/>
          <w:szCs w:val="24"/>
        </w:rPr>
        <w:t>соглашения</w:t>
      </w:r>
      <w:r w:rsidRPr="00B700C6">
        <w:rPr>
          <w:sz w:val="24"/>
          <w:szCs w:val="24"/>
        </w:rPr>
        <w:t xml:space="preserve"> (лота), указанной в извещении о проведении </w:t>
      </w:r>
      <w:r>
        <w:rPr>
          <w:sz w:val="24"/>
          <w:szCs w:val="24"/>
        </w:rPr>
        <w:t>конкурса.</w:t>
      </w:r>
    </w:p>
    <w:p w:rsidR="000F0B83" w:rsidRPr="00F4190A" w:rsidRDefault="000F0B83" w:rsidP="000F0B83">
      <w:pPr>
        <w:shd w:val="clear" w:color="auto" w:fill="FFFFFF"/>
        <w:tabs>
          <w:tab w:val="left" w:pos="360"/>
        </w:tabs>
        <w:ind w:right="19"/>
        <w:jc w:val="both"/>
        <w:rPr>
          <w:bCs/>
        </w:rPr>
      </w:pPr>
      <w:r>
        <w:rPr>
          <w:bCs/>
        </w:rPr>
        <w:t xml:space="preserve">              </w:t>
      </w:r>
      <w:r w:rsidRPr="005F2678">
        <w:rPr>
          <w:bCs/>
          <w:sz w:val="24"/>
        </w:rPr>
        <w:t>В случае если конкурс признан несостоявшимся по основаниям, не указанным в абзаце 2 настоящего пункта, организатор конкурса вправе объявить о проведении нового конкурса, либо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0F0B83" w:rsidRPr="00F4190A" w:rsidRDefault="000F0B83" w:rsidP="000F0B83">
      <w:pPr>
        <w:pStyle w:val="a8"/>
        <w:spacing w:before="0" w:beforeAutospacing="0" w:after="0" w:afterAutospacing="0"/>
        <w:rPr>
          <w:bCs/>
        </w:rPr>
      </w:pPr>
    </w:p>
    <w:p w:rsidR="000F0B83" w:rsidRDefault="000F0B83" w:rsidP="000F0B83">
      <w:pPr>
        <w:pStyle w:val="a8"/>
        <w:spacing w:before="0" w:beforeAutospacing="0" w:after="0" w:afterAutospacing="0"/>
        <w:rPr>
          <w:b/>
          <w:bCs/>
        </w:rPr>
      </w:pPr>
      <w:r>
        <w:rPr>
          <w:b/>
          <w:bCs/>
        </w:rPr>
        <w:t xml:space="preserve">        4.</w:t>
      </w:r>
      <w:r w:rsidRPr="001C4CD8">
        <w:rPr>
          <w:b/>
          <w:bCs/>
        </w:rPr>
        <w:t>Заключение</w:t>
      </w:r>
      <w:r>
        <w:rPr>
          <w:b/>
          <w:bCs/>
        </w:rPr>
        <w:t xml:space="preserve"> концессионного</w:t>
      </w:r>
      <w:r w:rsidRPr="001C4CD8">
        <w:rPr>
          <w:b/>
          <w:bCs/>
        </w:rPr>
        <w:t xml:space="preserve"> </w:t>
      </w:r>
      <w:r>
        <w:rPr>
          <w:b/>
          <w:bCs/>
        </w:rPr>
        <w:t>соглашения</w:t>
      </w:r>
      <w:r w:rsidRPr="001C4CD8">
        <w:rPr>
          <w:b/>
          <w:bCs/>
        </w:rPr>
        <w:t xml:space="preserve"> по результатам проведения конкурса. </w:t>
      </w:r>
    </w:p>
    <w:p w:rsidR="000F0B83" w:rsidRPr="00F4190A" w:rsidRDefault="000F0B83" w:rsidP="000F0B83">
      <w:pPr>
        <w:pStyle w:val="a8"/>
        <w:spacing w:before="0" w:beforeAutospacing="0" w:after="0" w:afterAutospacing="0"/>
        <w:ind w:firstLine="390"/>
        <w:jc w:val="both"/>
      </w:pPr>
      <w:r>
        <w:t xml:space="preserve"> </w:t>
      </w:r>
      <w:r w:rsidRPr="00F4190A">
        <w:t>Заключение</w:t>
      </w:r>
      <w:r>
        <w:t xml:space="preserve"> концессионного</w:t>
      </w:r>
      <w:r w:rsidRPr="00F4190A">
        <w:t xml:space="preserve"> </w:t>
      </w:r>
      <w:r>
        <w:t xml:space="preserve">соглашения </w:t>
      </w:r>
      <w:r w:rsidRPr="00F4190A">
        <w:t>осуществляется в порядке, предусмотренном Гражданским кодексом Российской Федерации и иными федеральными законами.</w:t>
      </w:r>
    </w:p>
    <w:p w:rsidR="000F0B83" w:rsidRPr="00F4190A" w:rsidRDefault="000F0B83" w:rsidP="000F0B83">
      <w:pPr>
        <w:pStyle w:val="a8"/>
        <w:spacing w:before="0" w:beforeAutospacing="0" w:after="0" w:afterAutospacing="0"/>
        <w:ind w:firstLine="390"/>
        <w:jc w:val="both"/>
      </w:pPr>
      <w:r w:rsidRPr="00F4190A">
        <w:t xml:space="preserve">При заключении и исполнении </w:t>
      </w:r>
      <w:r>
        <w:t xml:space="preserve">концессионного соглашения </w:t>
      </w:r>
      <w:r w:rsidRPr="00F4190A">
        <w:t xml:space="preserve">изменение условий </w:t>
      </w:r>
      <w:r>
        <w:t>соглашения</w:t>
      </w:r>
      <w:r w:rsidRPr="00F4190A">
        <w:t xml:space="preserve">, указанных в документации </w:t>
      </w:r>
      <w:r>
        <w:t>о конкурсе</w:t>
      </w:r>
      <w:r w:rsidRPr="00F4190A">
        <w:t>, по соглашению сторон и в одностороннем порядке не допускается.</w:t>
      </w:r>
    </w:p>
    <w:p w:rsidR="000F0B83" w:rsidRPr="00F4190A" w:rsidRDefault="000F0B83" w:rsidP="000F0B83">
      <w:pPr>
        <w:pStyle w:val="a8"/>
        <w:spacing w:before="0" w:beforeAutospacing="0" w:after="0" w:afterAutospacing="0"/>
        <w:ind w:firstLine="390"/>
        <w:jc w:val="both"/>
      </w:pPr>
      <w:r w:rsidRPr="00F4190A">
        <w:t xml:space="preserve">Организатор </w:t>
      </w:r>
      <w:r>
        <w:t>конкурса</w:t>
      </w:r>
      <w:r w:rsidRPr="00F4190A">
        <w:t xml:space="preserve"> в течение 3 (трех) рабочих дней </w:t>
      </w:r>
      <w:proofErr w:type="gramStart"/>
      <w:r w:rsidRPr="00F4190A">
        <w:t>с даты подписания</w:t>
      </w:r>
      <w:proofErr w:type="gramEnd"/>
      <w:r w:rsidRPr="00F4190A">
        <w:t xml:space="preserve"> протокола </w:t>
      </w:r>
      <w:r>
        <w:t xml:space="preserve">конкурса </w:t>
      </w:r>
      <w:r w:rsidRPr="00F4190A">
        <w:t xml:space="preserve">передает победителю </w:t>
      </w:r>
      <w:r>
        <w:t>конкурса</w:t>
      </w:r>
      <w:r w:rsidRPr="00F4190A">
        <w:t xml:space="preserve"> один экземпляр протокола и проект </w:t>
      </w:r>
      <w:r>
        <w:t>соглашения</w:t>
      </w:r>
      <w:r w:rsidRPr="00F4190A">
        <w:t xml:space="preserve"> (Приложение № 3), который составляется путем включения цены </w:t>
      </w:r>
      <w:r>
        <w:t>соглашения</w:t>
      </w:r>
      <w:r w:rsidRPr="00F4190A">
        <w:t xml:space="preserve">, предложенной победителем </w:t>
      </w:r>
      <w:r>
        <w:t>конкурса</w:t>
      </w:r>
      <w:r w:rsidRPr="00F4190A">
        <w:t xml:space="preserve">,  в проект </w:t>
      </w:r>
      <w:r>
        <w:t>соглашения</w:t>
      </w:r>
      <w:r w:rsidRPr="00F4190A">
        <w:t xml:space="preserve">, прилагаемый к документации </w:t>
      </w:r>
      <w:r>
        <w:t>о конкурсе</w:t>
      </w:r>
      <w:r w:rsidRPr="00F4190A">
        <w:t>.</w:t>
      </w:r>
    </w:p>
    <w:p w:rsidR="000F0B83" w:rsidRPr="00F4190A" w:rsidRDefault="000F0B83" w:rsidP="000F0B83">
      <w:pPr>
        <w:pStyle w:val="a8"/>
        <w:spacing w:before="0" w:beforeAutospacing="0" w:after="0" w:afterAutospacing="0"/>
        <w:ind w:firstLine="390"/>
        <w:jc w:val="both"/>
      </w:pPr>
      <w:r w:rsidRPr="00F4190A">
        <w:t xml:space="preserve">Победитель </w:t>
      </w:r>
      <w:r>
        <w:t>конкурса</w:t>
      </w:r>
      <w:r w:rsidRPr="00F4190A">
        <w:t xml:space="preserve"> должен подписать проект </w:t>
      </w:r>
      <w:r>
        <w:t>соглашения</w:t>
      </w:r>
      <w:r w:rsidRPr="00F4190A">
        <w:t xml:space="preserve"> в срок, составляющий не менее 10 дней и не более 20 дней со дня размещения на официальном сайте торгов протокола </w:t>
      </w:r>
      <w:r>
        <w:t>конкурса</w:t>
      </w:r>
      <w:r w:rsidRPr="00F4190A">
        <w:t xml:space="preserve">. </w:t>
      </w:r>
    </w:p>
    <w:p w:rsidR="000F0B83" w:rsidRPr="00F4190A" w:rsidRDefault="000F0B83" w:rsidP="000F0B83">
      <w:pPr>
        <w:pStyle w:val="a8"/>
        <w:spacing w:before="0" w:beforeAutospacing="0" w:after="0" w:afterAutospacing="0"/>
        <w:ind w:firstLine="390"/>
        <w:jc w:val="both"/>
      </w:pPr>
      <w:r w:rsidRPr="00F4190A">
        <w:t xml:space="preserve">Договор заключается на условиях, указанных в поданной участником </w:t>
      </w:r>
      <w:r>
        <w:t>конкурса</w:t>
      </w:r>
      <w:r w:rsidRPr="00F4190A">
        <w:t xml:space="preserve">, с которым заключается договор, заявке на участие в </w:t>
      </w:r>
      <w:r>
        <w:t>конкурсе</w:t>
      </w:r>
      <w:r w:rsidRPr="00F4190A">
        <w:t xml:space="preserve"> и в документации </w:t>
      </w:r>
      <w:r>
        <w:t>о конкурсе</w:t>
      </w:r>
      <w:r w:rsidRPr="00F4190A">
        <w:t xml:space="preserve">. При заключении </w:t>
      </w:r>
      <w:r>
        <w:t>соглашения</w:t>
      </w:r>
      <w:r w:rsidRPr="00F4190A">
        <w:t xml:space="preserve"> цена такого </w:t>
      </w:r>
      <w:r>
        <w:t>соглашения</w:t>
      </w:r>
      <w:r w:rsidRPr="00F4190A">
        <w:t xml:space="preserve"> не может быть ниже начальной (минимальной) цены </w:t>
      </w:r>
      <w:r>
        <w:t>соглашения</w:t>
      </w:r>
      <w:r w:rsidRPr="00F4190A">
        <w:t xml:space="preserve">, указанной в извещении о проведении </w:t>
      </w:r>
      <w:r>
        <w:t>конкурса</w:t>
      </w:r>
      <w:r w:rsidRPr="00F4190A">
        <w:t>.</w:t>
      </w:r>
    </w:p>
    <w:p w:rsidR="000F0B83" w:rsidRPr="00F4190A" w:rsidRDefault="000F0B83" w:rsidP="000F0B83">
      <w:pPr>
        <w:pStyle w:val="a8"/>
        <w:spacing w:before="0" w:beforeAutospacing="0" w:after="0" w:afterAutospacing="0"/>
        <w:ind w:firstLine="390"/>
        <w:jc w:val="both"/>
      </w:pPr>
      <w:r w:rsidRPr="00F4190A">
        <w:t xml:space="preserve">В срок, предусмотренный для заключения </w:t>
      </w:r>
      <w:r>
        <w:t>соглашения</w:t>
      </w:r>
      <w:r w:rsidRPr="00F4190A">
        <w:t xml:space="preserve"> и предусмотренный в абзаце 4 настоящего пункта, организатор </w:t>
      </w:r>
      <w:r>
        <w:t>конкурса</w:t>
      </w:r>
      <w:r w:rsidRPr="00F4190A">
        <w:t xml:space="preserve"> обязан отказаться от заключения </w:t>
      </w:r>
      <w:r>
        <w:t>соглашения</w:t>
      </w:r>
      <w:r w:rsidRPr="00F4190A">
        <w:t xml:space="preserve"> с победителем </w:t>
      </w:r>
      <w:r>
        <w:t>конкурса</w:t>
      </w:r>
      <w:r w:rsidRPr="00F4190A">
        <w:t xml:space="preserve"> либо с участником </w:t>
      </w:r>
      <w:r>
        <w:t>конкурса</w:t>
      </w:r>
      <w:r w:rsidRPr="00F4190A">
        <w:t xml:space="preserve">, с которым заключается такой договор в соответствии с настоящей документацией </w:t>
      </w:r>
      <w:r>
        <w:t>о конкурсе</w:t>
      </w:r>
      <w:r w:rsidRPr="00F4190A">
        <w:t>, в случае установления факта:</w:t>
      </w:r>
    </w:p>
    <w:p w:rsidR="000F0B83" w:rsidRPr="00F4190A" w:rsidRDefault="000F0B83" w:rsidP="000F0B83">
      <w:pPr>
        <w:pStyle w:val="a8"/>
        <w:spacing w:before="0" w:beforeAutospacing="0" w:after="0" w:afterAutospacing="0"/>
        <w:ind w:firstLine="390"/>
        <w:jc w:val="both"/>
      </w:pPr>
      <w:r w:rsidRPr="00F4190A">
        <w:t xml:space="preserve">1)  проведения ликвидации такого участника </w:t>
      </w:r>
      <w:r>
        <w:t>конкурса</w:t>
      </w:r>
      <w:r w:rsidRPr="00F4190A">
        <w:t xml:space="preserve"> – юридического лица или принятия арбитражным судом решения о признании такого участника </w:t>
      </w:r>
      <w:r>
        <w:t>конкурса</w:t>
      </w:r>
      <w:r w:rsidRPr="00F4190A">
        <w:t xml:space="preserve"> – юридического лица, индивидуального предпринимателя банкротом и об открытии конкурсного производства;</w:t>
      </w:r>
    </w:p>
    <w:p w:rsidR="000F0B83" w:rsidRPr="007F3F63" w:rsidRDefault="000F0B83" w:rsidP="000F0B83">
      <w:pPr>
        <w:pStyle w:val="a8"/>
        <w:spacing w:before="0" w:beforeAutospacing="0" w:after="0" w:afterAutospacing="0"/>
        <w:jc w:val="both"/>
      </w:pPr>
      <w:r w:rsidRPr="00F4190A">
        <w:rPr>
          <w:b/>
        </w:rPr>
        <w:t xml:space="preserve">       </w:t>
      </w:r>
      <w:r w:rsidRPr="00F4190A">
        <w:t>2)</w:t>
      </w:r>
      <w:r w:rsidRPr="00F4190A">
        <w:rPr>
          <w:b/>
        </w:rPr>
        <w:t xml:space="preserve"> </w:t>
      </w:r>
      <w:r w:rsidRPr="00F4190A">
        <w:t xml:space="preserve">приостановления деятельности такого лица в порядке, предусмотренном Кодексом </w:t>
      </w:r>
      <w:r w:rsidRPr="007F3F63">
        <w:t>Российской Федерации об административных правонарушениях;</w:t>
      </w:r>
    </w:p>
    <w:p w:rsidR="000F0B83" w:rsidRPr="007F3F63" w:rsidRDefault="000F0B83" w:rsidP="000F0B83">
      <w:pPr>
        <w:pStyle w:val="a8"/>
        <w:spacing w:before="0" w:beforeAutospacing="0" w:after="0" w:afterAutospacing="0"/>
        <w:jc w:val="both"/>
      </w:pPr>
      <w:r w:rsidRPr="007F3F63">
        <w:t xml:space="preserve">       3) предоставления таким лицом заведомо ложных сведений, содержащихся в документах, предусмотренных п.3.2 настоящей документацией о конкурсе.</w:t>
      </w:r>
    </w:p>
    <w:p w:rsidR="000F0B83" w:rsidRPr="007F3F63" w:rsidRDefault="000F0B83" w:rsidP="000F0B83">
      <w:pPr>
        <w:shd w:val="clear" w:color="auto" w:fill="FFFFFF"/>
        <w:tabs>
          <w:tab w:val="left" w:pos="360"/>
        </w:tabs>
        <w:ind w:right="19"/>
        <w:jc w:val="both"/>
        <w:rPr>
          <w:sz w:val="24"/>
          <w:szCs w:val="24"/>
        </w:rPr>
      </w:pPr>
      <w:r w:rsidRPr="007F3F63">
        <w:rPr>
          <w:sz w:val="24"/>
          <w:szCs w:val="24"/>
        </w:rPr>
        <w:t xml:space="preserve">   </w:t>
      </w:r>
      <w:r w:rsidRPr="007F3F63">
        <w:rPr>
          <w:sz w:val="24"/>
          <w:szCs w:val="24"/>
        </w:rPr>
        <w:tab/>
      </w:r>
      <w:proofErr w:type="gramStart"/>
      <w:r w:rsidRPr="007F3F63">
        <w:rPr>
          <w:sz w:val="24"/>
          <w:szCs w:val="24"/>
        </w:rPr>
        <w:t xml:space="preserve">В случае отказа от заключения </w:t>
      </w:r>
      <w:r>
        <w:rPr>
          <w:sz w:val="24"/>
          <w:szCs w:val="24"/>
        </w:rPr>
        <w:t>соглашения</w:t>
      </w:r>
      <w:r w:rsidRPr="007F3F63">
        <w:rPr>
          <w:sz w:val="24"/>
          <w:szCs w:val="24"/>
        </w:rPr>
        <w:t xml:space="preserve"> с победителем конкурса либо при уклонении победителя конкурса от заключения </w:t>
      </w:r>
      <w:r>
        <w:rPr>
          <w:sz w:val="24"/>
          <w:szCs w:val="24"/>
        </w:rPr>
        <w:t>соглашения</w:t>
      </w:r>
      <w:r w:rsidRPr="007F3F63">
        <w:rPr>
          <w:sz w:val="24"/>
          <w:szCs w:val="24"/>
        </w:rPr>
        <w:t xml:space="preserve"> с участником конкурса, с которым заключается такой договор, </w:t>
      </w:r>
      <w:r w:rsidRPr="007F3F63">
        <w:rPr>
          <w:bCs/>
          <w:sz w:val="24"/>
          <w:szCs w:val="24"/>
        </w:rPr>
        <w:t>конкурсной</w:t>
      </w:r>
      <w:r w:rsidRPr="007F3F63">
        <w:rPr>
          <w:sz w:val="24"/>
          <w:szCs w:val="24"/>
        </w:rPr>
        <w:t xml:space="preserve"> комиссией в срок не позднее дня, следующего после дня установления вышеуказанных фактов и являющихся основанием для отказа от заключения </w:t>
      </w:r>
      <w:r>
        <w:rPr>
          <w:sz w:val="24"/>
          <w:szCs w:val="24"/>
        </w:rPr>
        <w:t>соглашения</w:t>
      </w:r>
      <w:r w:rsidRPr="007F3F63">
        <w:rPr>
          <w:sz w:val="24"/>
          <w:szCs w:val="24"/>
        </w:rPr>
        <w:t xml:space="preserve">, составляется протокол об отказе от заключения </w:t>
      </w:r>
      <w:r>
        <w:rPr>
          <w:sz w:val="24"/>
          <w:szCs w:val="24"/>
        </w:rPr>
        <w:t>соглашения</w:t>
      </w:r>
      <w:r w:rsidRPr="007F3F63">
        <w:rPr>
          <w:sz w:val="24"/>
          <w:szCs w:val="24"/>
        </w:rPr>
        <w:t>, в котором должны содержаться сведения о месте</w:t>
      </w:r>
      <w:proofErr w:type="gramEnd"/>
      <w:r w:rsidRPr="007F3F63">
        <w:rPr>
          <w:sz w:val="24"/>
          <w:szCs w:val="24"/>
        </w:rPr>
        <w:t xml:space="preserve">,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w:t>
      </w:r>
      <w:r>
        <w:rPr>
          <w:sz w:val="24"/>
          <w:szCs w:val="24"/>
        </w:rPr>
        <w:t>соглашения</w:t>
      </w:r>
      <w:r w:rsidRPr="007F3F63">
        <w:rPr>
          <w:sz w:val="24"/>
          <w:szCs w:val="24"/>
        </w:rPr>
        <w:t xml:space="preserve">, а также реквизиты документов, подтверждающих такие факты. </w:t>
      </w:r>
    </w:p>
    <w:p w:rsidR="000F0B83" w:rsidRPr="00F4190A" w:rsidRDefault="000F0B83" w:rsidP="000F0B83">
      <w:pPr>
        <w:pStyle w:val="a8"/>
        <w:spacing w:before="0" w:beforeAutospacing="0" w:after="0" w:afterAutospacing="0"/>
        <w:ind w:firstLine="567"/>
        <w:jc w:val="both"/>
      </w:pPr>
      <w:r w:rsidRPr="00F4190A">
        <w:lastRenderedPageBreak/>
        <w:t xml:space="preserve">Протокол подписывается всеми присутствующими членами </w:t>
      </w:r>
      <w:r>
        <w:t xml:space="preserve">конкурсной </w:t>
      </w:r>
      <w:r w:rsidRPr="00F4190A">
        <w:t xml:space="preserve">комиссии в день его составления. Протокол составляется в двух экземплярах, один из которых хранится у организатора </w:t>
      </w:r>
      <w:r>
        <w:t>конкурса</w:t>
      </w:r>
      <w:r w:rsidRPr="00F4190A">
        <w:t xml:space="preserve">. </w:t>
      </w:r>
    </w:p>
    <w:p w:rsidR="000F0B83" w:rsidRPr="00F4190A" w:rsidRDefault="000F0B83" w:rsidP="000F0B83">
      <w:pPr>
        <w:pStyle w:val="a8"/>
        <w:spacing w:before="0" w:beforeAutospacing="0" w:after="0" w:afterAutospacing="0"/>
        <w:ind w:firstLine="567"/>
        <w:jc w:val="both"/>
      </w:pPr>
      <w:r w:rsidRPr="00F4190A">
        <w:t xml:space="preserve">Указанный протокол размещается организатором </w:t>
      </w:r>
      <w:r>
        <w:t>конкурса</w:t>
      </w:r>
      <w:r w:rsidRPr="00F4190A">
        <w:t xml:space="preserve"> на официальном сайте торгов по адресу:  </w:t>
      </w:r>
      <w:r w:rsidRPr="00F4190A">
        <w:rPr>
          <w:b/>
          <w:i/>
          <w:u w:val="single"/>
          <w:lang w:val="en-US"/>
        </w:rPr>
        <w:t>www</w:t>
      </w:r>
      <w:r w:rsidRPr="00F4190A">
        <w:rPr>
          <w:b/>
          <w:i/>
          <w:u w:val="single"/>
        </w:rPr>
        <w:t>.</w:t>
      </w:r>
      <w:proofErr w:type="spellStart"/>
      <w:r w:rsidRPr="00F4190A">
        <w:rPr>
          <w:b/>
          <w:i/>
          <w:u w:val="single"/>
          <w:lang w:val="en-US"/>
        </w:rPr>
        <w:t>torgi</w:t>
      </w:r>
      <w:proofErr w:type="spellEnd"/>
      <w:r w:rsidRPr="00F4190A">
        <w:rPr>
          <w:b/>
          <w:i/>
          <w:u w:val="single"/>
        </w:rPr>
        <w:t>.</w:t>
      </w:r>
      <w:proofErr w:type="spellStart"/>
      <w:r w:rsidRPr="00F4190A">
        <w:rPr>
          <w:b/>
          <w:i/>
          <w:u w:val="single"/>
          <w:lang w:val="en-US"/>
        </w:rPr>
        <w:t>gov</w:t>
      </w:r>
      <w:proofErr w:type="spellEnd"/>
      <w:r w:rsidRPr="00F4190A">
        <w:rPr>
          <w:b/>
          <w:i/>
          <w:u w:val="single"/>
        </w:rPr>
        <w:t>.</w:t>
      </w:r>
      <w:proofErr w:type="spellStart"/>
      <w:r w:rsidRPr="00F4190A">
        <w:rPr>
          <w:b/>
          <w:i/>
          <w:u w:val="single"/>
          <w:lang w:val="en-US"/>
        </w:rPr>
        <w:t>ru</w:t>
      </w:r>
      <w:proofErr w:type="spellEnd"/>
      <w:r w:rsidRPr="00F4190A">
        <w:rPr>
          <w:i/>
        </w:rPr>
        <w:t xml:space="preserve"> </w:t>
      </w:r>
      <w:r w:rsidRPr="00F4190A">
        <w:t xml:space="preserve"> в течение дня, следующего после дня подписания указанного протокола. Организатор </w:t>
      </w:r>
      <w:r>
        <w:t>конкурса</w:t>
      </w:r>
      <w:r w:rsidRPr="00F4190A">
        <w:t xml:space="preserve"> в течение двух рабочих дней </w:t>
      </w:r>
      <w:proofErr w:type="gramStart"/>
      <w:r w:rsidRPr="00F4190A">
        <w:t>с даты подписания</w:t>
      </w:r>
      <w:proofErr w:type="gramEnd"/>
      <w:r w:rsidRPr="00F4190A">
        <w:t xml:space="preserve"> протокола передает один экземпляр протокола лицу, с которым отказывается заключить договор.</w:t>
      </w:r>
    </w:p>
    <w:p w:rsidR="000F0B83" w:rsidRPr="00F4190A" w:rsidRDefault="000F0B83" w:rsidP="000F0B83">
      <w:pPr>
        <w:pStyle w:val="a8"/>
        <w:spacing w:before="0" w:beforeAutospacing="0" w:after="0" w:afterAutospacing="0"/>
        <w:ind w:firstLine="567"/>
        <w:jc w:val="both"/>
      </w:pPr>
      <w:r w:rsidRPr="00F4190A">
        <w:t xml:space="preserve">В случае перемены собственника или обладателя имущественного права действие соответствующего </w:t>
      </w:r>
      <w:r>
        <w:t>соглашения</w:t>
      </w:r>
      <w:r w:rsidRPr="00F4190A">
        <w:t xml:space="preserve"> не прекращается и проведение </w:t>
      </w:r>
      <w:r>
        <w:t>конкурса</w:t>
      </w:r>
      <w:r w:rsidRPr="00F4190A">
        <w:t xml:space="preserve"> не требуется.</w:t>
      </w:r>
    </w:p>
    <w:p w:rsidR="000F0B83" w:rsidRPr="00F4190A" w:rsidRDefault="000F0B83" w:rsidP="000F0B83">
      <w:pPr>
        <w:pStyle w:val="a8"/>
        <w:spacing w:before="0" w:beforeAutospacing="0" w:after="0" w:afterAutospacing="0"/>
        <w:ind w:firstLine="567"/>
        <w:jc w:val="both"/>
      </w:pPr>
      <w:r w:rsidRPr="00F4190A">
        <w:t xml:space="preserve">В случае если победитель </w:t>
      </w:r>
      <w:r>
        <w:t>конкурса</w:t>
      </w:r>
      <w:r w:rsidRPr="00F4190A">
        <w:t xml:space="preserve"> признан уклонившимся от заключения </w:t>
      </w:r>
      <w:r>
        <w:t>соглашения</w:t>
      </w:r>
      <w:r w:rsidRPr="00F4190A">
        <w:t xml:space="preserve">, организатор </w:t>
      </w:r>
      <w:r>
        <w:t>конкурса</w:t>
      </w:r>
      <w:r w:rsidRPr="00F4190A">
        <w:t xml:space="preserve"> вправе обратиться в суд с иском о понуждении победителя </w:t>
      </w:r>
      <w:r>
        <w:t>конкурса</w:t>
      </w:r>
      <w:r w:rsidRPr="00F4190A">
        <w:t xml:space="preserve"> заключить договор, а также о возмещении убытков, причиненных уклонением от заключения </w:t>
      </w:r>
      <w:r>
        <w:t>соглашения</w:t>
      </w:r>
      <w:r w:rsidRPr="00F4190A">
        <w:t xml:space="preserve">, либо заключить договор с участником </w:t>
      </w:r>
      <w:r>
        <w:t>конкурса</w:t>
      </w:r>
      <w:r w:rsidRPr="00F4190A">
        <w:t xml:space="preserve">, заявке на </w:t>
      </w:r>
      <w:proofErr w:type="gramStart"/>
      <w:r w:rsidRPr="00F4190A">
        <w:t>участие</w:t>
      </w:r>
      <w:proofErr w:type="gramEnd"/>
      <w:r w:rsidRPr="00F4190A">
        <w:t xml:space="preserve"> в </w:t>
      </w:r>
      <w:r>
        <w:t>конкурсе</w:t>
      </w:r>
      <w:r w:rsidRPr="00F4190A">
        <w:t xml:space="preserve"> которого присвоен второй номер. Организатор </w:t>
      </w:r>
      <w:r>
        <w:t>конкурса</w:t>
      </w:r>
      <w:r w:rsidRPr="00F4190A">
        <w:t xml:space="preserve"> обязан заключить договор с участником конкурса, заявке на </w:t>
      </w:r>
      <w:proofErr w:type="gramStart"/>
      <w:r w:rsidRPr="00F4190A">
        <w:t>участие</w:t>
      </w:r>
      <w:proofErr w:type="gramEnd"/>
      <w:r w:rsidRPr="00F4190A">
        <w:t xml:space="preserve"> в </w:t>
      </w:r>
      <w:r>
        <w:t>конкурсе</w:t>
      </w:r>
      <w:r w:rsidRPr="00F4190A">
        <w:t xml:space="preserve"> которого присвоен второй номер, при отказе от заключения </w:t>
      </w:r>
      <w:r>
        <w:t>соглашения</w:t>
      </w:r>
      <w:r w:rsidRPr="00F4190A">
        <w:t xml:space="preserve"> с победителем конкурса в случаях, предусмотренных настоящим пунктом документации </w:t>
      </w:r>
      <w:r>
        <w:t>о конкурсе</w:t>
      </w:r>
      <w:r w:rsidRPr="00F4190A">
        <w:t xml:space="preserve">. Организатор </w:t>
      </w:r>
      <w:r>
        <w:t>конкурса</w:t>
      </w:r>
      <w:r w:rsidRPr="00F4190A">
        <w:t xml:space="preserve"> в течение трех рабочих дней с даты подписания протокола оценки и сопоставления заявок передает участнику </w:t>
      </w:r>
      <w:r>
        <w:t>конкурса</w:t>
      </w:r>
      <w:r w:rsidRPr="00F4190A">
        <w:t xml:space="preserve">, заявке на </w:t>
      </w:r>
      <w:proofErr w:type="gramStart"/>
      <w:r w:rsidRPr="00F4190A">
        <w:t>участие</w:t>
      </w:r>
      <w:proofErr w:type="gramEnd"/>
      <w:r w:rsidRPr="00F4190A">
        <w:t xml:space="preserve"> в </w:t>
      </w:r>
      <w:r>
        <w:t>конкурсе</w:t>
      </w:r>
      <w:r w:rsidRPr="00F4190A">
        <w:t xml:space="preserve"> которого присвоен второй номер, один экземпляр протокола и проект </w:t>
      </w:r>
      <w:r>
        <w:t>соглашения</w:t>
      </w:r>
      <w:r w:rsidRPr="00F4190A">
        <w:t xml:space="preserve">, который составляется путем включения условий исполнения </w:t>
      </w:r>
      <w:r>
        <w:t>соглашения</w:t>
      </w:r>
      <w:r w:rsidRPr="00F4190A">
        <w:t xml:space="preserve">, предложенных участником </w:t>
      </w:r>
      <w:r>
        <w:t>конкурса</w:t>
      </w:r>
      <w:r w:rsidRPr="00F4190A">
        <w:t xml:space="preserve">, заявке на участие в </w:t>
      </w:r>
      <w:r>
        <w:t>конкурсе</w:t>
      </w:r>
      <w:r w:rsidRPr="00F4190A">
        <w:t xml:space="preserve"> которого присвоен второй номер, в заявке на участие в </w:t>
      </w:r>
      <w:r>
        <w:t>конкурсе</w:t>
      </w:r>
      <w:r w:rsidRPr="00F4190A">
        <w:t xml:space="preserve">, в проект </w:t>
      </w:r>
      <w:r>
        <w:t>соглашения</w:t>
      </w:r>
      <w:r w:rsidRPr="00F4190A">
        <w:t xml:space="preserve">, </w:t>
      </w:r>
      <w:proofErr w:type="gramStart"/>
      <w:r w:rsidRPr="00F4190A">
        <w:t>прилагаемый</w:t>
      </w:r>
      <w:proofErr w:type="gramEnd"/>
      <w:r w:rsidRPr="00F4190A">
        <w:t xml:space="preserve"> к документации </w:t>
      </w:r>
      <w:r>
        <w:t>о конкурсе</w:t>
      </w:r>
      <w:r w:rsidRPr="00F4190A">
        <w:t xml:space="preserve">. Указанный проект </w:t>
      </w:r>
      <w:r>
        <w:t>соглашения</w:t>
      </w:r>
      <w:r w:rsidRPr="00F4190A">
        <w:t xml:space="preserve"> подписывается участником </w:t>
      </w:r>
      <w:r>
        <w:t>конкурса</w:t>
      </w:r>
      <w:r w:rsidRPr="00F4190A">
        <w:t xml:space="preserve">, заявке на </w:t>
      </w:r>
      <w:proofErr w:type="gramStart"/>
      <w:r w:rsidRPr="00F4190A">
        <w:t>участие</w:t>
      </w:r>
      <w:proofErr w:type="gramEnd"/>
      <w:r w:rsidRPr="00F4190A">
        <w:t xml:space="preserve"> в </w:t>
      </w:r>
      <w:r>
        <w:t>конкурсе</w:t>
      </w:r>
      <w:r w:rsidRPr="00F4190A">
        <w:t xml:space="preserve"> которого присвоен второй номер, в десятидневный срок и представляется организатору </w:t>
      </w:r>
      <w:r>
        <w:t>конкурса</w:t>
      </w:r>
      <w:r w:rsidRPr="00F4190A">
        <w:t>.</w:t>
      </w:r>
    </w:p>
    <w:p w:rsidR="000F0B83" w:rsidRDefault="000F0B83" w:rsidP="000F0B83">
      <w:pPr>
        <w:pStyle w:val="a8"/>
        <w:spacing w:before="0" w:beforeAutospacing="0" w:after="0" w:afterAutospacing="0"/>
        <w:ind w:firstLine="567"/>
        <w:jc w:val="both"/>
      </w:pPr>
      <w:r w:rsidRPr="00F4190A">
        <w:t xml:space="preserve">Цена заключенного </w:t>
      </w:r>
      <w:r>
        <w:t>соглашения</w:t>
      </w:r>
      <w:r w:rsidRPr="00F4190A">
        <w:t xml:space="preserve"> не может быть пересмотрена сторонами в сторону уменьшения или увеличения.</w:t>
      </w:r>
    </w:p>
    <w:p w:rsidR="000F0B83" w:rsidRPr="007F3F63" w:rsidRDefault="000F0B83" w:rsidP="000F0B83">
      <w:pPr>
        <w:pStyle w:val="a8"/>
        <w:spacing w:before="0" w:beforeAutospacing="0" w:after="0" w:afterAutospacing="0"/>
        <w:jc w:val="center"/>
        <w:rPr>
          <w:b/>
        </w:rPr>
      </w:pPr>
      <w:r>
        <w:rPr>
          <w:b/>
        </w:rPr>
        <w:t>5</w:t>
      </w:r>
      <w:r w:rsidRPr="007F3F63">
        <w:rPr>
          <w:b/>
        </w:rPr>
        <w:t xml:space="preserve">. Форма, сроки и порядок оплаты по </w:t>
      </w:r>
      <w:r>
        <w:rPr>
          <w:b/>
        </w:rPr>
        <w:t>концессионному соглашению</w:t>
      </w:r>
      <w:r w:rsidRPr="007F3F63">
        <w:rPr>
          <w:b/>
        </w:rPr>
        <w:t>:</w:t>
      </w:r>
    </w:p>
    <w:p w:rsidR="00A35699" w:rsidRPr="00396E54" w:rsidRDefault="000F0B83" w:rsidP="00A35699">
      <w:pPr>
        <w:jc w:val="both"/>
        <w:rPr>
          <w:sz w:val="24"/>
          <w:szCs w:val="24"/>
        </w:rPr>
      </w:pPr>
      <w:r w:rsidRPr="00493C82">
        <w:t xml:space="preserve">      </w:t>
      </w:r>
      <w:r w:rsidRPr="00396E54">
        <w:rPr>
          <w:sz w:val="24"/>
          <w:szCs w:val="24"/>
        </w:rPr>
        <w:t xml:space="preserve">Оплата по договору производится ежеквартально не позднее 15 числа, путем перечисления денежных средств без учета НДС на счет арендодателя в бюджет </w:t>
      </w:r>
      <w:r w:rsidR="00A35699" w:rsidRPr="00396E54">
        <w:rPr>
          <w:sz w:val="24"/>
          <w:szCs w:val="24"/>
        </w:rPr>
        <w:t>Кубанского</w:t>
      </w:r>
      <w:r w:rsidRPr="00396E54">
        <w:rPr>
          <w:sz w:val="24"/>
          <w:szCs w:val="24"/>
        </w:rPr>
        <w:t xml:space="preserve"> сельсовета Переволоцкого района по следующим реквизитам:</w:t>
      </w:r>
      <w:r w:rsidRPr="00396E54">
        <w:rPr>
          <w:color w:val="FF0000"/>
          <w:sz w:val="24"/>
          <w:szCs w:val="24"/>
        </w:rPr>
        <w:t xml:space="preserve"> </w:t>
      </w:r>
      <w:r w:rsidRPr="00396E54">
        <w:rPr>
          <w:sz w:val="24"/>
          <w:szCs w:val="24"/>
        </w:rPr>
        <w:t xml:space="preserve">УФК по Оренбургской области (Администрация </w:t>
      </w:r>
      <w:r w:rsidR="00A35699" w:rsidRPr="00396E54">
        <w:rPr>
          <w:sz w:val="24"/>
          <w:szCs w:val="24"/>
        </w:rPr>
        <w:t>Кубанского</w:t>
      </w:r>
      <w:r w:rsidRPr="00396E54">
        <w:rPr>
          <w:sz w:val="24"/>
          <w:szCs w:val="24"/>
        </w:rPr>
        <w:t xml:space="preserve"> сельсовета) </w:t>
      </w:r>
      <w:r w:rsidR="00A35699" w:rsidRPr="00396E54">
        <w:rPr>
          <w:sz w:val="24"/>
          <w:szCs w:val="24"/>
        </w:rPr>
        <w:t xml:space="preserve">Р/с </w:t>
      </w:r>
      <w:r w:rsidR="00A35699" w:rsidRPr="00396E54">
        <w:rPr>
          <w:bCs/>
          <w:sz w:val="24"/>
          <w:szCs w:val="24"/>
        </w:rPr>
        <w:t>40302810306005000001</w:t>
      </w:r>
      <w:r w:rsidR="00A35699" w:rsidRPr="00396E54">
        <w:rPr>
          <w:sz w:val="24"/>
          <w:szCs w:val="24"/>
        </w:rPr>
        <w:t xml:space="preserve"> в ОАО «Банк Оренбург» г</w:t>
      </w:r>
      <w:proofErr w:type="gramStart"/>
      <w:r w:rsidR="00A35699" w:rsidRPr="00396E54">
        <w:rPr>
          <w:sz w:val="24"/>
          <w:szCs w:val="24"/>
        </w:rPr>
        <w:t>.О</w:t>
      </w:r>
      <w:proofErr w:type="gramEnd"/>
      <w:r w:rsidR="00A35699" w:rsidRPr="00396E54">
        <w:rPr>
          <w:sz w:val="24"/>
          <w:szCs w:val="24"/>
        </w:rPr>
        <w:t>ренбург, л.с 608.06.001.0, БИК 045354885 , ИНН 5640006218 КПП 564001001, К/с 30101810400000000885.</w:t>
      </w:r>
    </w:p>
    <w:tbl>
      <w:tblPr>
        <w:tblW w:w="9744" w:type="dxa"/>
        <w:tblCellSpacing w:w="0" w:type="dxa"/>
        <w:shd w:val="clear" w:color="auto" w:fill="FFFFFF"/>
        <w:tblCellMar>
          <w:top w:w="105" w:type="dxa"/>
          <w:left w:w="105" w:type="dxa"/>
          <w:bottom w:w="105" w:type="dxa"/>
          <w:right w:w="105" w:type="dxa"/>
        </w:tblCellMar>
        <w:tblLook w:val="04A0"/>
      </w:tblPr>
      <w:tblGrid>
        <w:gridCol w:w="9744"/>
      </w:tblGrid>
      <w:tr w:rsidR="00A35699" w:rsidRPr="00F4190A" w:rsidTr="00A35699">
        <w:trPr>
          <w:trHeight w:val="1227"/>
          <w:tblCellSpacing w:w="0" w:type="dxa"/>
        </w:trPr>
        <w:tc>
          <w:tcPr>
            <w:tcW w:w="9744" w:type="dxa"/>
            <w:shd w:val="clear" w:color="auto" w:fill="FFFFFF"/>
            <w:hideMark/>
          </w:tcPr>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396E54" w:rsidRDefault="00396E54" w:rsidP="00A35699">
            <w:pPr>
              <w:jc w:val="right"/>
            </w:pPr>
          </w:p>
          <w:p w:rsidR="00A35699" w:rsidRPr="00F4190A" w:rsidRDefault="00A35699" w:rsidP="00A35699">
            <w:pPr>
              <w:jc w:val="right"/>
            </w:pPr>
            <w:r>
              <w:t>Приложение  № 1</w:t>
            </w:r>
            <w:r w:rsidRPr="00F4190A">
              <w:t xml:space="preserve">    </w:t>
            </w:r>
          </w:p>
          <w:p w:rsidR="00A35699" w:rsidRPr="00F4190A" w:rsidRDefault="00A35699" w:rsidP="00A35699">
            <w:pPr>
              <w:jc w:val="right"/>
              <w:rPr>
                <w:color w:val="000000"/>
              </w:rPr>
            </w:pPr>
          </w:p>
          <w:p w:rsidR="00A35699" w:rsidRPr="00F4190A" w:rsidRDefault="00A35699" w:rsidP="00A35699">
            <w:pPr>
              <w:jc w:val="right"/>
              <w:rPr>
                <w:color w:val="000000"/>
              </w:rPr>
            </w:pPr>
            <w:r w:rsidRPr="00F4190A">
              <w:rPr>
                <w:color w:val="000000"/>
              </w:rPr>
              <w:br/>
            </w:r>
            <w:r>
              <w:rPr>
                <w:color w:val="000000"/>
              </w:rPr>
              <w:t xml:space="preserve">МО </w:t>
            </w:r>
            <w:r w:rsidR="00493C82">
              <w:rPr>
                <w:color w:val="000000"/>
              </w:rPr>
              <w:t>Кубанский</w:t>
            </w:r>
            <w:r>
              <w:rPr>
                <w:color w:val="000000"/>
              </w:rPr>
              <w:t xml:space="preserve"> сельсовет </w:t>
            </w:r>
            <w:r w:rsidRPr="00F4190A">
              <w:rPr>
                <w:color w:val="000000"/>
              </w:rPr>
              <w:br/>
            </w:r>
            <w:proofErr w:type="gramStart"/>
            <w:r w:rsidRPr="00F4190A">
              <w:rPr>
                <w:color w:val="000000"/>
              </w:rPr>
              <w:t>от</w:t>
            </w:r>
            <w:proofErr w:type="gramEnd"/>
            <w:r w:rsidRPr="00F4190A">
              <w:rPr>
                <w:color w:val="000000"/>
              </w:rPr>
              <w:t xml:space="preserve"> _________</w:t>
            </w:r>
            <w:r>
              <w:rPr>
                <w:color w:val="000000"/>
              </w:rPr>
              <w:t>____</w:t>
            </w:r>
            <w:r w:rsidRPr="00F4190A">
              <w:rPr>
                <w:color w:val="000000"/>
              </w:rPr>
              <w:t>_______________________________</w:t>
            </w:r>
          </w:p>
          <w:p w:rsidR="00A35699" w:rsidRPr="00F4190A" w:rsidRDefault="00A35699" w:rsidP="00A35699">
            <w:pPr>
              <w:jc w:val="center"/>
              <w:rPr>
                <w:color w:val="000000"/>
              </w:rPr>
            </w:pPr>
            <w:r w:rsidRPr="00F4190A">
              <w:rPr>
                <w:color w:val="000000"/>
              </w:rPr>
              <w:t xml:space="preserve">                                                                                         (Ф.И.О. претендента)</w:t>
            </w:r>
          </w:p>
          <w:p w:rsidR="00A35699" w:rsidRPr="00F4190A" w:rsidRDefault="00A35699" w:rsidP="00A35699">
            <w:pPr>
              <w:rPr>
                <w:color w:val="000000"/>
              </w:rPr>
            </w:pPr>
            <w:r w:rsidRPr="00F4190A">
              <w:rPr>
                <w:color w:val="000000"/>
              </w:rPr>
              <w:t xml:space="preserve">                                                                                                           Дата</w:t>
            </w:r>
            <w:proofErr w:type="gramStart"/>
            <w:r>
              <w:rPr>
                <w:color w:val="000000"/>
              </w:rPr>
              <w:t>______________</w:t>
            </w:r>
            <w:r w:rsidRPr="00F4190A">
              <w:rPr>
                <w:color w:val="000000"/>
              </w:rPr>
              <w:br/>
              <w:t xml:space="preserve">                                                                                                           И</w:t>
            </w:r>
            <w:proofErr w:type="gramEnd"/>
            <w:r w:rsidRPr="00F4190A">
              <w:rPr>
                <w:color w:val="000000"/>
              </w:rPr>
              <w:t>сх. №</w:t>
            </w:r>
            <w:r>
              <w:rPr>
                <w:color w:val="000000"/>
              </w:rPr>
              <w:t>____________</w:t>
            </w:r>
          </w:p>
        </w:tc>
      </w:tr>
      <w:tr w:rsidR="00A35699" w:rsidRPr="00F4190A" w:rsidTr="00A35699">
        <w:trPr>
          <w:trHeight w:val="1227"/>
          <w:tblCellSpacing w:w="0" w:type="dxa"/>
        </w:trPr>
        <w:tc>
          <w:tcPr>
            <w:tcW w:w="9744" w:type="dxa"/>
            <w:shd w:val="clear" w:color="auto" w:fill="FFFFFF"/>
          </w:tcPr>
          <w:p w:rsidR="00A35699" w:rsidRPr="00F4190A" w:rsidRDefault="00A35699" w:rsidP="00A35699">
            <w:pPr>
              <w:jc w:val="right"/>
              <w:rPr>
                <w:color w:val="000000"/>
                <w:sz w:val="18"/>
                <w:szCs w:val="18"/>
              </w:rPr>
            </w:pPr>
          </w:p>
        </w:tc>
      </w:tr>
    </w:tbl>
    <w:p w:rsidR="00A35699" w:rsidRPr="00F4190A" w:rsidRDefault="00A35699" w:rsidP="00A35699">
      <w:pPr>
        <w:jc w:val="center"/>
        <w:rPr>
          <w:shd w:val="clear" w:color="auto" w:fill="FFFFFF"/>
        </w:rPr>
      </w:pPr>
      <w:r w:rsidRPr="00F4190A">
        <w:rPr>
          <w:b/>
          <w:bCs/>
          <w:shd w:val="clear" w:color="auto" w:fill="FFFFFF"/>
        </w:rPr>
        <w:t>ЗАЯВКА</w:t>
      </w:r>
      <w:r w:rsidRPr="00F4190A">
        <w:rPr>
          <w:b/>
          <w:bCs/>
        </w:rPr>
        <w:t> </w:t>
      </w:r>
      <w:r w:rsidRPr="00F4190A">
        <w:br/>
      </w:r>
    </w:p>
    <w:p w:rsidR="00A35699" w:rsidRDefault="00A35699" w:rsidP="00A35699">
      <w:pPr>
        <w:jc w:val="center"/>
        <w:rPr>
          <w:b/>
          <w:bCs/>
          <w:shd w:val="clear" w:color="auto" w:fill="FFFFFF"/>
        </w:rPr>
      </w:pPr>
      <w:r w:rsidRPr="00F4190A">
        <w:rPr>
          <w:b/>
          <w:bCs/>
          <w:shd w:val="clear" w:color="auto" w:fill="FFFFFF"/>
        </w:rPr>
        <w:t>на участие в открытом</w:t>
      </w:r>
      <w:r>
        <w:rPr>
          <w:b/>
          <w:bCs/>
          <w:shd w:val="clear" w:color="auto" w:fill="FFFFFF"/>
        </w:rPr>
        <w:t xml:space="preserve"> конкурсе </w:t>
      </w:r>
      <w:r w:rsidRPr="00F4190A">
        <w:rPr>
          <w:b/>
          <w:bCs/>
          <w:shd w:val="clear" w:color="auto" w:fill="FFFFFF"/>
        </w:rPr>
        <w:t xml:space="preserve"> на право заключения </w:t>
      </w:r>
      <w:r>
        <w:rPr>
          <w:b/>
          <w:bCs/>
          <w:shd w:val="clear" w:color="auto" w:fill="FFFFFF"/>
        </w:rPr>
        <w:t>концессионного соглашения муниципального имущества -</w:t>
      </w:r>
      <w:r w:rsidRPr="00F4190A">
        <w:rPr>
          <w:b/>
          <w:bCs/>
          <w:shd w:val="clear" w:color="auto" w:fill="FFFFFF"/>
        </w:rPr>
        <w:t xml:space="preserve"> </w:t>
      </w:r>
      <w:r>
        <w:rPr>
          <w:b/>
          <w:bCs/>
          <w:shd w:val="clear" w:color="auto" w:fill="FFFFFF"/>
        </w:rPr>
        <w:t xml:space="preserve">объектов коммунальной инфраструктуры по водоснабжению и теплоснабжению, </w:t>
      </w:r>
    </w:p>
    <w:p w:rsidR="00A35699" w:rsidRDefault="00A35699" w:rsidP="00A35699">
      <w:pPr>
        <w:jc w:val="center"/>
        <w:rPr>
          <w:b/>
          <w:bCs/>
          <w:shd w:val="clear" w:color="auto" w:fill="FFFFFF"/>
        </w:rPr>
      </w:pPr>
      <w:r>
        <w:rPr>
          <w:b/>
          <w:bCs/>
          <w:shd w:val="clear" w:color="auto" w:fill="FFFFFF"/>
        </w:rPr>
        <w:t xml:space="preserve">принадлежащие на праве собственности </w:t>
      </w:r>
    </w:p>
    <w:p w:rsidR="00A35699" w:rsidRPr="00521DE7" w:rsidRDefault="00A35699" w:rsidP="00A35699">
      <w:pPr>
        <w:jc w:val="center"/>
        <w:rPr>
          <w:b/>
          <w:bCs/>
          <w:shd w:val="clear" w:color="auto" w:fill="FFFFFF"/>
        </w:rPr>
      </w:pPr>
      <w:r>
        <w:rPr>
          <w:b/>
          <w:bCs/>
          <w:shd w:val="clear" w:color="auto" w:fill="FFFFFF"/>
        </w:rPr>
        <w:t xml:space="preserve">МО </w:t>
      </w:r>
      <w:r w:rsidR="00493C82">
        <w:rPr>
          <w:b/>
          <w:bCs/>
          <w:shd w:val="clear" w:color="auto" w:fill="FFFFFF"/>
        </w:rPr>
        <w:t>Кубанский</w:t>
      </w:r>
      <w:r>
        <w:rPr>
          <w:b/>
          <w:bCs/>
          <w:shd w:val="clear" w:color="auto" w:fill="FFFFFF"/>
        </w:rPr>
        <w:t xml:space="preserve"> сельсовет</w:t>
      </w:r>
    </w:p>
    <w:p w:rsidR="00A35699" w:rsidRPr="00323380" w:rsidRDefault="00A35699" w:rsidP="00A35699">
      <w:pPr>
        <w:rPr>
          <w:b/>
          <w:bCs/>
          <w:color w:val="FF0000"/>
        </w:rPr>
      </w:pPr>
      <w:r w:rsidRPr="00F4190A">
        <w:rPr>
          <w:shd w:val="clear" w:color="auto" w:fill="FFFFFF"/>
        </w:rPr>
        <w:t>_____________________________________________________</w:t>
      </w:r>
      <w:r>
        <w:rPr>
          <w:shd w:val="clear" w:color="auto" w:fill="FFFFFF"/>
        </w:rPr>
        <w:t>_____________________________________________________________________________________________________________________________</w:t>
      </w:r>
      <w:r w:rsidRPr="00F4190A">
        <w:rPr>
          <w:shd w:val="clear" w:color="auto" w:fill="FFFFFF"/>
        </w:rPr>
        <w:t>________</w:t>
      </w:r>
      <w:r w:rsidRPr="00F4190A">
        <w:br/>
      </w:r>
      <w:r w:rsidRPr="00F4190A">
        <w:rPr>
          <w:i/>
          <w:iCs/>
          <w:shd w:val="clear" w:color="auto" w:fill="FFFFFF"/>
        </w:rPr>
        <w:t>(полное наименование ИНН, ОГРН, место нахождения юридического лица, фамилия, имя, отчество и паспортные данные физического лица, подающего заявку)</w:t>
      </w:r>
      <w:r w:rsidRPr="00F4190A">
        <w:br/>
      </w:r>
      <w:r w:rsidRPr="00F4190A">
        <w:rPr>
          <w:b/>
          <w:bCs/>
        </w:rPr>
        <w:t xml:space="preserve">просит принять документы для участия в </w:t>
      </w:r>
      <w:r>
        <w:rPr>
          <w:b/>
          <w:bCs/>
        </w:rPr>
        <w:t>конкурсе</w:t>
      </w:r>
      <w:r w:rsidRPr="00F4190A">
        <w:rPr>
          <w:b/>
          <w:bCs/>
        </w:rPr>
        <w:t xml:space="preserve"> на право заключения </w:t>
      </w:r>
      <w:r>
        <w:rPr>
          <w:b/>
          <w:bCs/>
        </w:rPr>
        <w:t>концессионного соглашения</w:t>
      </w:r>
      <w:r w:rsidRPr="00F4190A">
        <w:rPr>
          <w:b/>
          <w:bCs/>
        </w:rPr>
        <w:t xml:space="preserve">  имущества, находящегося в муниципальной </w:t>
      </w:r>
      <w:r w:rsidRPr="00AC100E">
        <w:rPr>
          <w:b/>
          <w:bCs/>
        </w:rPr>
        <w:t xml:space="preserve">собственности МО </w:t>
      </w:r>
      <w:r w:rsidR="00493C82">
        <w:rPr>
          <w:b/>
          <w:bCs/>
        </w:rPr>
        <w:t>Кубанский</w:t>
      </w:r>
      <w:r w:rsidRPr="00AC100E">
        <w:rPr>
          <w:b/>
          <w:bCs/>
        </w:rPr>
        <w:t xml:space="preserve"> сельсовет</w:t>
      </w:r>
    </w:p>
    <w:p w:rsidR="00A35699" w:rsidRPr="00F4190A" w:rsidRDefault="00A35699" w:rsidP="00A35699">
      <w:pPr>
        <w:shd w:val="clear" w:color="auto" w:fill="FFFFFF"/>
        <w:outlineLvl w:val="1"/>
        <w:rPr>
          <w:b/>
          <w:bCs/>
        </w:rPr>
      </w:pPr>
      <w:r w:rsidRPr="00F4190A">
        <w:rPr>
          <w:b/>
          <w:bCs/>
        </w:rPr>
        <w:t>ЛОТ №         __________</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F4190A">
        <w:rPr>
          <w:b/>
          <w:bCs/>
        </w:rPr>
        <w:t>________________</w:t>
      </w:r>
    </w:p>
    <w:p w:rsidR="00A35699" w:rsidRPr="00F4190A" w:rsidRDefault="00A35699" w:rsidP="00A35699">
      <w:pPr>
        <w:outlineLvl w:val="1"/>
        <w:rPr>
          <w:b/>
          <w:bCs/>
        </w:rPr>
      </w:pPr>
      <w:r w:rsidRPr="00F4190A">
        <w:rPr>
          <w:b/>
          <w:bCs/>
          <w:i/>
          <w:iCs/>
          <w:shd w:val="clear" w:color="auto" w:fill="FFFFFF"/>
        </w:rPr>
        <w:t xml:space="preserve"> (указать сведения, индивидуализирующие объект, в соответствии с информационным сообщением о проведении </w:t>
      </w:r>
      <w:r>
        <w:rPr>
          <w:b/>
          <w:bCs/>
          <w:i/>
          <w:iCs/>
          <w:shd w:val="clear" w:color="auto" w:fill="FFFFFF"/>
        </w:rPr>
        <w:t>конкурса</w:t>
      </w:r>
      <w:r w:rsidRPr="00F4190A">
        <w:rPr>
          <w:b/>
          <w:bCs/>
          <w:i/>
          <w:iCs/>
          <w:shd w:val="clear" w:color="auto" w:fill="FFFFFF"/>
        </w:rPr>
        <w:t>)</w:t>
      </w:r>
    </w:p>
    <w:p w:rsidR="00A35699" w:rsidRPr="00F4190A" w:rsidRDefault="00A35699" w:rsidP="00A35699">
      <w:pPr>
        <w:shd w:val="clear" w:color="auto" w:fill="FFFFFF"/>
        <w:outlineLvl w:val="1"/>
        <w:rPr>
          <w:b/>
          <w:bCs/>
        </w:rPr>
      </w:pPr>
      <w:proofErr w:type="gramStart"/>
      <w:r w:rsidRPr="00F4190A">
        <w:rPr>
          <w:b/>
          <w:bCs/>
        </w:rPr>
        <w:t>согласен</w:t>
      </w:r>
      <w:proofErr w:type="gramEnd"/>
      <w:r w:rsidRPr="00F4190A">
        <w:rPr>
          <w:b/>
          <w:bCs/>
        </w:rPr>
        <w:t xml:space="preserve"> заключить </w:t>
      </w:r>
      <w:r>
        <w:rPr>
          <w:b/>
          <w:bCs/>
        </w:rPr>
        <w:t>концессионное соглашение</w:t>
      </w:r>
      <w:r w:rsidRPr="00F4190A">
        <w:rPr>
          <w:b/>
          <w:bCs/>
        </w:rPr>
        <w:t xml:space="preserve">  имущества в соответствии с формой </w:t>
      </w:r>
      <w:r>
        <w:rPr>
          <w:b/>
          <w:bCs/>
        </w:rPr>
        <w:t>концессионного соглашения</w:t>
      </w:r>
      <w:r w:rsidRPr="00F4190A">
        <w:rPr>
          <w:b/>
          <w:bCs/>
        </w:rPr>
        <w:t xml:space="preserve"> имущества, приведенной в </w:t>
      </w:r>
      <w:r>
        <w:rPr>
          <w:b/>
          <w:bCs/>
        </w:rPr>
        <w:t>конкурсной документации</w:t>
      </w:r>
      <w:r w:rsidRPr="00F4190A">
        <w:rPr>
          <w:b/>
          <w:bCs/>
        </w:rPr>
        <w:t>.</w:t>
      </w:r>
    </w:p>
    <w:p w:rsidR="00A35699" w:rsidRDefault="00A35699" w:rsidP="00A35699">
      <w:pPr>
        <w:rPr>
          <w:shd w:val="clear" w:color="auto" w:fill="FFFFFF"/>
        </w:rPr>
      </w:pPr>
      <w:r w:rsidRPr="00F4190A">
        <w:rPr>
          <w:shd w:val="clear" w:color="auto" w:fill="FFFFFF"/>
        </w:rPr>
        <w:t xml:space="preserve">Настоящей заявкой подтверждаем, что </w:t>
      </w:r>
      <w:proofErr w:type="gramStart"/>
      <w:r w:rsidRPr="00F4190A">
        <w:rPr>
          <w:shd w:val="clear" w:color="auto" w:fill="FFFFFF"/>
        </w:rPr>
        <w:t>против</w:t>
      </w:r>
      <w:proofErr w:type="gramEnd"/>
      <w:r w:rsidRPr="00F4190A">
        <w:rPr>
          <w:shd w:val="clear" w:color="auto" w:fill="FFFFFF"/>
        </w:rPr>
        <w:t xml:space="preserve"> </w:t>
      </w:r>
    </w:p>
    <w:p w:rsidR="00A35699" w:rsidRPr="00F4190A" w:rsidRDefault="00A35699" w:rsidP="00A35699">
      <w:pPr>
        <w:rPr>
          <w:shd w:val="clear" w:color="auto" w:fill="FFFFFF"/>
        </w:rPr>
      </w:pPr>
      <w:r w:rsidRPr="00F4190A">
        <w:rPr>
          <w:shd w:val="clear" w:color="auto" w:fill="FFFFFF"/>
        </w:rPr>
        <w:t>___________</w:t>
      </w:r>
      <w:r>
        <w:rPr>
          <w:shd w:val="clear" w:color="auto" w:fill="FFFFFF"/>
        </w:rPr>
        <w:t>____________________________________________________</w:t>
      </w:r>
      <w:r w:rsidRPr="00F4190A">
        <w:rPr>
          <w:shd w:val="clear" w:color="auto" w:fill="FFFFFF"/>
        </w:rPr>
        <w:t>____</w:t>
      </w:r>
      <w:r>
        <w:rPr>
          <w:shd w:val="clear" w:color="auto" w:fill="FFFFFF"/>
        </w:rPr>
        <w:t>______________</w:t>
      </w:r>
      <w:r w:rsidRPr="00F4190A">
        <w:rPr>
          <w:shd w:val="clear" w:color="auto" w:fill="FFFFFF"/>
        </w:rPr>
        <w:t>____________</w:t>
      </w:r>
      <w:r w:rsidRPr="00F4190A">
        <w:br/>
      </w:r>
      <w:r w:rsidRPr="00F4190A">
        <w:br/>
      </w:r>
      <w:r w:rsidRPr="00F4190A">
        <w:rPr>
          <w:shd w:val="clear" w:color="auto" w:fill="FFFFFF"/>
        </w:rPr>
        <w:t xml:space="preserve">(указать участника </w:t>
      </w:r>
      <w:r>
        <w:rPr>
          <w:shd w:val="clear" w:color="auto" w:fill="FFFFFF"/>
        </w:rPr>
        <w:t>конкурса</w:t>
      </w:r>
      <w:r w:rsidRPr="00F4190A">
        <w:rPr>
          <w:shd w:val="clear" w:color="auto" w:fill="FFFFFF"/>
        </w:rPr>
        <w:t>)</w:t>
      </w:r>
      <w:r w:rsidRPr="00F4190A">
        <w:br/>
      </w:r>
      <w:r w:rsidRPr="00F4190A">
        <w:br/>
      </w:r>
      <w:r w:rsidRPr="00F4190A">
        <w:rPr>
          <w:shd w:val="clear" w:color="auto" w:fill="FFFFFF"/>
        </w:rPr>
        <w:t>- не проводится процедура ликвидации;</w:t>
      </w:r>
      <w:r w:rsidRPr="00F4190A">
        <w:br/>
      </w:r>
      <w:r w:rsidRPr="00F4190A">
        <w:br/>
      </w:r>
      <w:r w:rsidRPr="00F4190A">
        <w:rPr>
          <w:shd w:val="clear" w:color="auto" w:fill="FFFFFF"/>
        </w:rPr>
        <w:t>- отсутствует решение арбитражного суда о признании банкротом и об открытии конкурсного производства;</w:t>
      </w:r>
      <w:r w:rsidRPr="00F4190A">
        <w:t> </w:t>
      </w:r>
      <w:r w:rsidRPr="00F4190A">
        <w:br/>
      </w:r>
      <w:r w:rsidRPr="00F4190A">
        <w:br/>
      </w:r>
      <w:r w:rsidRPr="00F4190A">
        <w:rPr>
          <w:shd w:val="clear" w:color="auto" w:fill="FFFFFF"/>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Pr="00F4190A">
        <w:br/>
      </w:r>
      <w:r w:rsidRPr="00F4190A">
        <w:br/>
      </w:r>
      <w:proofErr w:type="gramStart"/>
      <w:r w:rsidRPr="00F4190A">
        <w:rPr>
          <w:shd w:val="clear" w:color="auto" w:fill="FFFFFF"/>
        </w:rPr>
        <w:t xml:space="preserve">Настоящим гарантируем достоверность представленной нами в заявке информации и подтверждаем право организатора </w:t>
      </w:r>
      <w:r>
        <w:rPr>
          <w:shd w:val="clear" w:color="auto" w:fill="FFFFFF"/>
        </w:rPr>
        <w:t>конкурса</w:t>
      </w:r>
      <w:r w:rsidRPr="00F4190A">
        <w:rPr>
          <w:shd w:val="clear" w:color="auto" w:fill="FFFFFF"/>
        </w:rPr>
        <w:t xml:space="preserve">, не противоречащее требованию формировании равных для всех участников </w:t>
      </w:r>
      <w:r>
        <w:rPr>
          <w:shd w:val="clear" w:color="auto" w:fill="FFFFFF"/>
        </w:rPr>
        <w:t>конкурса</w:t>
      </w:r>
      <w:r w:rsidRPr="00F4190A">
        <w:rPr>
          <w:shd w:val="clear" w:color="auto" w:fill="FFFFFF"/>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Pr="00F4190A">
        <w:br/>
      </w:r>
      <w:r w:rsidRPr="00F4190A">
        <w:rPr>
          <w:shd w:val="clear" w:color="auto" w:fill="FFFFFF"/>
        </w:rPr>
        <w:t>Реквизиты заявителя:</w:t>
      </w:r>
      <w:r w:rsidRPr="00F4190A">
        <w:br/>
      </w:r>
      <w:r w:rsidRPr="00F4190A">
        <w:rPr>
          <w:shd w:val="clear" w:color="auto" w:fill="FFFFFF"/>
        </w:rPr>
        <w:t>Местонахождение: _____________________________________________________________________</w:t>
      </w:r>
      <w:r w:rsidRPr="00F4190A">
        <w:br/>
      </w:r>
      <w:r w:rsidRPr="00F4190A">
        <w:br/>
      </w:r>
      <w:r w:rsidRPr="00F4190A">
        <w:rPr>
          <w:shd w:val="clear" w:color="auto" w:fill="FFFFFF"/>
        </w:rPr>
        <w:t>(для юридических лиц)</w:t>
      </w:r>
      <w:r w:rsidRPr="00F4190A">
        <w:br/>
      </w:r>
      <w:r w:rsidRPr="00F4190A">
        <w:rPr>
          <w:shd w:val="clear" w:color="auto" w:fill="FFFFFF"/>
        </w:rPr>
        <w:t>Адрес регистрации:</w:t>
      </w:r>
      <w:r w:rsidRPr="00F4190A">
        <w:t> </w:t>
      </w:r>
      <w:r w:rsidRPr="00F4190A">
        <w:br/>
      </w:r>
      <w:r w:rsidRPr="00F4190A">
        <w:rPr>
          <w:shd w:val="clear" w:color="auto" w:fill="FFFFFF"/>
        </w:rPr>
        <w:t>_____________________________________________________________________</w:t>
      </w:r>
      <w:r w:rsidRPr="00F4190A">
        <w:br/>
      </w:r>
      <w:r w:rsidRPr="00F4190A">
        <w:br/>
      </w:r>
      <w:r w:rsidRPr="00F4190A">
        <w:rPr>
          <w:shd w:val="clear" w:color="auto" w:fill="FFFFFF"/>
        </w:rPr>
        <w:t>(для индивидуального предпринимателя)</w:t>
      </w:r>
      <w:r w:rsidRPr="00F4190A">
        <w:br/>
      </w:r>
      <w:r w:rsidRPr="00F4190A">
        <w:rPr>
          <w:shd w:val="clear" w:color="auto" w:fill="FFFFFF"/>
        </w:rPr>
        <w:lastRenderedPageBreak/>
        <w:t>Адрес фактического проживания:</w:t>
      </w:r>
      <w:r w:rsidRPr="00F4190A">
        <w:t> </w:t>
      </w:r>
      <w:r w:rsidRPr="00F4190A">
        <w:br/>
      </w:r>
      <w:r w:rsidRPr="00F4190A">
        <w:rPr>
          <w:shd w:val="clear" w:color="auto" w:fill="FFFFFF"/>
        </w:rPr>
        <w:t>_____________________________________________________________________</w:t>
      </w:r>
      <w:r w:rsidRPr="00F4190A">
        <w:br/>
      </w:r>
      <w:r w:rsidRPr="00F4190A">
        <w:br/>
      </w:r>
      <w:r w:rsidRPr="00F4190A">
        <w:rPr>
          <w:shd w:val="clear" w:color="auto" w:fill="FFFFFF"/>
        </w:rPr>
        <w:t>(для индивидуального предпринимателя)</w:t>
      </w:r>
      <w:r w:rsidRPr="00F4190A">
        <w:br/>
      </w:r>
      <w:r w:rsidRPr="00F4190A">
        <w:rPr>
          <w:shd w:val="clear" w:color="auto" w:fill="FFFFFF"/>
        </w:rPr>
        <w:t xml:space="preserve">Приложение. </w:t>
      </w:r>
      <w:proofErr w:type="gramStart"/>
      <w:r w:rsidRPr="00F4190A">
        <w:rPr>
          <w:shd w:val="clear" w:color="auto" w:fill="FFFFFF"/>
        </w:rPr>
        <w:t>Комплект документов с описью на ____ л.</w:t>
      </w:r>
      <w:r w:rsidRPr="00F4190A">
        <w:br/>
      </w:r>
      <w:r w:rsidRPr="00F4190A">
        <w:br/>
      </w:r>
      <w:r w:rsidRPr="00F4190A">
        <w:rPr>
          <w:shd w:val="clear" w:color="auto" w:fill="FFFFFF"/>
        </w:rPr>
        <w:t>Заявитель ________________</w:t>
      </w:r>
      <w:r>
        <w:rPr>
          <w:shd w:val="clear" w:color="auto" w:fill="FFFFFF"/>
        </w:rPr>
        <w:t>_______________</w:t>
      </w:r>
      <w:r w:rsidRPr="00F4190A">
        <w:rPr>
          <w:shd w:val="clear" w:color="auto" w:fill="FFFFFF"/>
        </w:rPr>
        <w:t>_____________________________________________________</w:t>
      </w:r>
      <w:r w:rsidRPr="00F4190A">
        <w:br/>
      </w:r>
      <w:r w:rsidRPr="00F4190A">
        <w:br/>
      </w:r>
      <w:r w:rsidRPr="00F4190A">
        <w:rPr>
          <w:shd w:val="clear" w:color="auto" w:fill="FFFFFF"/>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w:t>
      </w:r>
      <w:r>
        <w:rPr>
          <w:shd w:val="clear" w:color="auto" w:fill="FFFFFF"/>
        </w:rPr>
        <w:t>конкурсе</w:t>
      </w:r>
      <w:r w:rsidRPr="00F4190A">
        <w:rPr>
          <w:shd w:val="clear" w:color="auto" w:fill="FFFFFF"/>
        </w:rPr>
        <w:t>,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4190A">
        <w:br/>
      </w:r>
      <w:r w:rsidRPr="00F4190A">
        <w:br/>
      </w:r>
      <w:r w:rsidRPr="00F4190A">
        <w:rPr>
          <w:shd w:val="clear" w:color="auto" w:fill="FFFFFF"/>
        </w:rPr>
        <w:t xml:space="preserve">М.П.                                                                    </w:t>
      </w:r>
      <w:proofErr w:type="spellStart"/>
      <w:r w:rsidRPr="00F4190A">
        <w:rPr>
          <w:shd w:val="clear" w:color="auto" w:fill="FFFFFF"/>
        </w:rPr>
        <w:t>Тел._________________________</w:t>
      </w:r>
      <w:proofErr w:type="spellEnd"/>
      <w:r w:rsidRPr="00F4190A">
        <w:t> </w:t>
      </w:r>
      <w:r w:rsidRPr="00F4190A">
        <w:br/>
      </w:r>
      <w:proofErr w:type="gramEnd"/>
    </w:p>
    <w:p w:rsidR="00A35699" w:rsidRPr="00F4190A" w:rsidRDefault="00A35699" w:rsidP="00A35699">
      <w:pPr>
        <w:jc w:val="right"/>
      </w:pPr>
      <w:r w:rsidRPr="00F4190A">
        <w:rPr>
          <w:shd w:val="clear" w:color="auto" w:fill="FFFFFF"/>
        </w:rPr>
        <w:t xml:space="preserve">Заявка принята организатором </w:t>
      </w:r>
      <w:r>
        <w:rPr>
          <w:shd w:val="clear" w:color="auto" w:fill="FFFFFF"/>
        </w:rPr>
        <w:t>конкурса</w:t>
      </w:r>
      <w:r w:rsidRPr="00F4190A">
        <w:rPr>
          <w:shd w:val="clear" w:color="auto" w:fill="FFFFFF"/>
        </w:rPr>
        <w:t>:</w:t>
      </w:r>
      <w:r w:rsidRPr="00F4190A">
        <w:br/>
      </w:r>
      <w:r w:rsidRPr="00F4190A">
        <w:br/>
      </w:r>
      <w:r w:rsidRPr="00F4190A">
        <w:rPr>
          <w:shd w:val="clear" w:color="auto" w:fill="FFFFFF"/>
        </w:rPr>
        <w:t>час. ____ мин. _</w:t>
      </w:r>
      <w:r>
        <w:rPr>
          <w:shd w:val="clear" w:color="auto" w:fill="FFFFFF"/>
        </w:rPr>
        <w:t>___ "____" _______________ 20__</w:t>
      </w:r>
      <w:r w:rsidRPr="00F4190A">
        <w:rPr>
          <w:shd w:val="clear" w:color="auto" w:fill="FFFFFF"/>
        </w:rPr>
        <w:t xml:space="preserve">г. </w:t>
      </w:r>
      <w:proofErr w:type="gramStart"/>
      <w:r w:rsidRPr="00F4190A">
        <w:rPr>
          <w:shd w:val="clear" w:color="auto" w:fill="FFFFFF"/>
        </w:rPr>
        <w:t>за</w:t>
      </w:r>
      <w:proofErr w:type="gramEnd"/>
      <w:r w:rsidRPr="00F4190A">
        <w:rPr>
          <w:shd w:val="clear" w:color="auto" w:fill="FFFFFF"/>
        </w:rPr>
        <w:t xml:space="preserve"> №______</w:t>
      </w:r>
      <w:r w:rsidRPr="00F4190A">
        <w:br/>
      </w:r>
      <w:r w:rsidRPr="00F4190A">
        <w:br/>
      </w:r>
      <w:r w:rsidRPr="00F4190A">
        <w:br/>
      </w:r>
      <w:r w:rsidRPr="00F4190A">
        <w:rPr>
          <w:shd w:val="clear" w:color="auto" w:fill="FFFFFF"/>
        </w:rPr>
        <w:t>Представитель _____________________ (________________________)</w:t>
      </w:r>
      <w:r w:rsidRPr="00F4190A">
        <w:br/>
      </w:r>
      <w:r w:rsidRPr="00F4190A">
        <w:br/>
      </w:r>
      <w:r w:rsidRPr="00F4190A">
        <w:br/>
      </w:r>
    </w:p>
    <w:p w:rsidR="00A35699" w:rsidRDefault="00A35699" w:rsidP="00A35699">
      <w:pPr>
        <w:shd w:val="clear" w:color="auto" w:fill="FFFFFF"/>
        <w:tabs>
          <w:tab w:val="left" w:pos="360"/>
        </w:tabs>
        <w:ind w:right="19"/>
        <w:jc w:val="both"/>
        <w:rPr>
          <w:bCs/>
        </w:rPr>
      </w:pPr>
    </w:p>
    <w:p w:rsidR="00A35699" w:rsidRDefault="00A35699" w:rsidP="00A35699">
      <w:pPr>
        <w:shd w:val="clear" w:color="auto" w:fill="FFFFFF"/>
        <w:tabs>
          <w:tab w:val="left" w:pos="360"/>
        </w:tabs>
        <w:ind w:right="19"/>
        <w:jc w:val="both"/>
        <w:rPr>
          <w:bCs/>
        </w:rPr>
      </w:pPr>
    </w:p>
    <w:p w:rsidR="00A35699" w:rsidRDefault="00A35699" w:rsidP="00A35699">
      <w:pPr>
        <w:shd w:val="clear" w:color="auto" w:fill="FFFFFF"/>
        <w:tabs>
          <w:tab w:val="left" w:pos="360"/>
        </w:tabs>
        <w:ind w:right="19"/>
        <w:jc w:val="both"/>
        <w:rPr>
          <w:bCs/>
        </w:rPr>
      </w:pPr>
    </w:p>
    <w:p w:rsidR="00A35699" w:rsidRDefault="00A35699" w:rsidP="00A35699">
      <w:pPr>
        <w:shd w:val="clear" w:color="auto" w:fill="FFFFFF"/>
        <w:tabs>
          <w:tab w:val="left" w:pos="360"/>
        </w:tabs>
        <w:ind w:right="19"/>
        <w:jc w:val="both"/>
        <w:rPr>
          <w:bCs/>
        </w:rPr>
      </w:pPr>
    </w:p>
    <w:p w:rsidR="00A35699" w:rsidRDefault="00A35699" w:rsidP="00A35699">
      <w:pPr>
        <w:shd w:val="clear" w:color="auto" w:fill="FFFFFF"/>
        <w:tabs>
          <w:tab w:val="left" w:pos="360"/>
        </w:tabs>
        <w:ind w:right="19"/>
        <w:jc w:val="both"/>
        <w:rPr>
          <w:bCs/>
        </w:rPr>
      </w:pPr>
    </w:p>
    <w:p w:rsidR="00A35699" w:rsidRPr="00F4190A" w:rsidRDefault="00A35699" w:rsidP="00A35699">
      <w:pPr>
        <w:shd w:val="clear" w:color="auto" w:fill="FFFFFF"/>
        <w:tabs>
          <w:tab w:val="left" w:pos="360"/>
        </w:tabs>
        <w:ind w:right="19"/>
        <w:jc w:val="both"/>
        <w:rPr>
          <w:bCs/>
        </w:rPr>
      </w:pPr>
    </w:p>
    <w:p w:rsidR="00A35699" w:rsidRPr="007C39E6" w:rsidRDefault="00A35699" w:rsidP="00A35699">
      <w:pPr>
        <w:pStyle w:val="western"/>
        <w:pageBreakBefore/>
        <w:spacing w:before="0" w:beforeAutospacing="0" w:after="0" w:afterAutospacing="0"/>
        <w:jc w:val="right"/>
        <w:rPr>
          <w:color w:val="000000"/>
          <w:sz w:val="22"/>
          <w:szCs w:val="22"/>
        </w:rPr>
      </w:pPr>
      <w:r w:rsidRPr="00F4190A">
        <w:rPr>
          <w:color w:val="000000"/>
          <w:sz w:val="22"/>
          <w:szCs w:val="22"/>
        </w:rPr>
        <w:lastRenderedPageBreak/>
        <w:t>Приложение</w:t>
      </w:r>
      <w:r w:rsidRPr="00F4190A">
        <w:rPr>
          <w:rStyle w:val="apple-converted-space"/>
          <w:color w:val="000000"/>
          <w:sz w:val="22"/>
          <w:szCs w:val="22"/>
        </w:rPr>
        <w:t> </w:t>
      </w:r>
      <w:r>
        <w:rPr>
          <w:color w:val="000000"/>
          <w:sz w:val="22"/>
          <w:szCs w:val="22"/>
        </w:rPr>
        <w:t>2</w:t>
      </w:r>
    </w:p>
    <w:p w:rsidR="00A35699" w:rsidRDefault="00A35699" w:rsidP="00A35699">
      <w:pPr>
        <w:pStyle w:val="ad"/>
        <w:rPr>
          <w:lang w:eastAsia="ar-SA"/>
        </w:rPr>
      </w:pPr>
    </w:p>
    <w:p w:rsidR="00A35699" w:rsidRPr="00EF2771" w:rsidRDefault="00A35699" w:rsidP="00A35699">
      <w:pPr>
        <w:pStyle w:val="1"/>
        <w:spacing w:before="0" w:after="0"/>
        <w:rPr>
          <w:rFonts w:ascii="Times New Roman" w:hAnsi="Times New Roman" w:cs="Times New Roman"/>
        </w:rPr>
      </w:pPr>
      <w:r w:rsidRPr="00EF2771">
        <w:rPr>
          <w:rFonts w:ascii="Times New Roman" w:hAnsi="Times New Roman" w:cs="Times New Roman"/>
        </w:rPr>
        <w:t>Концессионное соглашение</w:t>
      </w:r>
    </w:p>
    <w:p w:rsidR="00A35699" w:rsidRPr="00EF2771" w:rsidRDefault="00A35699" w:rsidP="00A35699">
      <w:pPr>
        <w:jc w:val="center"/>
      </w:pPr>
    </w:p>
    <w:tbl>
      <w:tblPr>
        <w:tblW w:w="0" w:type="auto"/>
        <w:tblInd w:w="108" w:type="dxa"/>
        <w:tblLook w:val="0000"/>
      </w:tblPr>
      <w:tblGrid>
        <w:gridCol w:w="6225"/>
        <w:gridCol w:w="3238"/>
      </w:tblGrid>
      <w:tr w:rsidR="00A35699" w:rsidRPr="00EF2771" w:rsidTr="00A35699">
        <w:tc>
          <w:tcPr>
            <w:tcW w:w="6666" w:type="dxa"/>
            <w:tcBorders>
              <w:top w:val="nil"/>
              <w:left w:val="nil"/>
              <w:bottom w:val="nil"/>
              <w:right w:val="nil"/>
            </w:tcBorders>
          </w:tcPr>
          <w:p w:rsidR="00A35699" w:rsidRPr="00335E50" w:rsidRDefault="00A35699" w:rsidP="00A35699">
            <w:pPr>
              <w:jc w:val="both"/>
            </w:pPr>
            <w:proofErr w:type="gramStart"/>
            <w:r>
              <w:t>с</w:t>
            </w:r>
            <w:proofErr w:type="gramEnd"/>
            <w:r>
              <w:t xml:space="preserve">. </w:t>
            </w:r>
            <w:r w:rsidR="00493C82">
              <w:t>Кубанка</w:t>
            </w:r>
          </w:p>
          <w:p w:rsidR="00A35699" w:rsidRPr="00335E50" w:rsidRDefault="00A35699" w:rsidP="00A35699">
            <w:pPr>
              <w:jc w:val="both"/>
            </w:pPr>
            <w:r w:rsidRPr="00335E50">
              <w:t>Переволоцкого района</w:t>
            </w:r>
            <w:r w:rsidRPr="00335E50">
              <w:tab/>
            </w:r>
          </w:p>
          <w:p w:rsidR="00A35699" w:rsidRPr="00EF2771" w:rsidRDefault="00A35699" w:rsidP="00A35699">
            <w:pPr>
              <w:pStyle w:val="ab"/>
              <w:rPr>
                <w:rFonts w:ascii="Times New Roman" w:hAnsi="Times New Roman" w:cs="Times New Roman"/>
              </w:rPr>
            </w:pPr>
            <w:r w:rsidRPr="00335E50">
              <w:rPr>
                <w:rFonts w:ascii="Times New Roman" w:hAnsi="Times New Roman" w:cs="Times New Roman"/>
              </w:rPr>
              <w:t xml:space="preserve">Оренбургской области            </w:t>
            </w:r>
            <w:r w:rsidRPr="00335E50">
              <w:rPr>
                <w:rFonts w:ascii="Times New Roman" w:hAnsi="Times New Roman" w:cs="Times New Roman"/>
              </w:rPr>
              <w:tab/>
            </w:r>
            <w:r>
              <w:rPr>
                <w:rFonts w:ascii="Times New Roman" w:hAnsi="Times New Roman" w:cs="Times New Roman"/>
              </w:rPr>
              <w:t xml:space="preserve">  </w:t>
            </w:r>
          </w:p>
        </w:tc>
        <w:tc>
          <w:tcPr>
            <w:tcW w:w="3333" w:type="dxa"/>
            <w:tcBorders>
              <w:top w:val="nil"/>
              <w:left w:val="nil"/>
              <w:bottom w:val="nil"/>
              <w:right w:val="nil"/>
            </w:tcBorders>
          </w:tcPr>
          <w:p w:rsidR="00A35699" w:rsidRPr="00EF2771" w:rsidRDefault="00A35699" w:rsidP="00A35699">
            <w:pPr>
              <w:pStyle w:val="ac"/>
              <w:rPr>
                <w:rFonts w:ascii="Times New Roman" w:hAnsi="Times New Roman" w:cs="Times New Roman"/>
              </w:rPr>
            </w:pPr>
            <w:r>
              <w:rPr>
                <w:rFonts w:ascii="Times New Roman" w:hAnsi="Times New Roman" w:cs="Times New Roman"/>
              </w:rPr>
              <w:t>«___» ____________</w:t>
            </w:r>
            <w:r w:rsidRPr="00335E50">
              <w:rPr>
                <w:rFonts w:ascii="Times New Roman" w:hAnsi="Times New Roman" w:cs="Times New Roman"/>
              </w:rPr>
              <w:t>20___ г.</w:t>
            </w:r>
          </w:p>
        </w:tc>
      </w:tr>
    </w:tbl>
    <w:p w:rsidR="00A35699" w:rsidRPr="00EF2771" w:rsidRDefault="00A35699" w:rsidP="00A35699">
      <w:pPr>
        <w:jc w:val="both"/>
      </w:pPr>
    </w:p>
    <w:p w:rsidR="00A35699" w:rsidRPr="00EF2771" w:rsidRDefault="00A35699" w:rsidP="00A35699">
      <w:pPr>
        <w:jc w:val="both"/>
      </w:pPr>
      <w:r w:rsidRPr="00335E50">
        <w:rPr>
          <w:b/>
          <w:i/>
          <w:sz w:val="24"/>
          <w:szCs w:val="24"/>
        </w:rPr>
        <w:t xml:space="preserve">Администрация МО </w:t>
      </w:r>
      <w:r w:rsidR="00493C82">
        <w:rPr>
          <w:b/>
          <w:i/>
          <w:sz w:val="24"/>
          <w:szCs w:val="24"/>
        </w:rPr>
        <w:t>Кубанский</w:t>
      </w:r>
      <w:r w:rsidRPr="00335E50">
        <w:rPr>
          <w:b/>
          <w:i/>
          <w:sz w:val="24"/>
          <w:szCs w:val="24"/>
        </w:rPr>
        <w:t xml:space="preserve"> сельсовет Переволоцкого района Оренбургской области</w:t>
      </w:r>
      <w:r w:rsidRPr="00EF2771">
        <w:t xml:space="preserve">, в лице </w:t>
      </w:r>
      <w:r w:rsidRPr="00335E50">
        <w:rPr>
          <w:b/>
          <w:i/>
          <w:sz w:val="24"/>
          <w:szCs w:val="24"/>
        </w:rPr>
        <w:t xml:space="preserve">главы </w:t>
      </w:r>
      <w:r>
        <w:rPr>
          <w:b/>
          <w:i/>
          <w:sz w:val="24"/>
          <w:szCs w:val="24"/>
        </w:rPr>
        <w:t>администрации</w:t>
      </w:r>
      <w:r w:rsidRPr="00335E50">
        <w:rPr>
          <w:b/>
          <w:i/>
          <w:sz w:val="24"/>
          <w:szCs w:val="24"/>
        </w:rPr>
        <w:t xml:space="preserve"> </w:t>
      </w:r>
      <w:r w:rsidR="00493C82">
        <w:rPr>
          <w:b/>
          <w:i/>
          <w:sz w:val="24"/>
          <w:szCs w:val="24"/>
        </w:rPr>
        <w:t>Шопина Алексея Владимировича</w:t>
      </w:r>
      <w:r w:rsidRPr="00EF2771">
        <w:t xml:space="preserve">, действующего на основании </w:t>
      </w:r>
      <w:r w:rsidRPr="00EF2771">
        <w:rPr>
          <w:rStyle w:val="af"/>
          <w:bCs/>
        </w:rPr>
        <w:t xml:space="preserve">Устава, </w:t>
      </w:r>
      <w:r w:rsidRPr="00EF2771">
        <w:t>именуемое в дальнейшем "</w:t>
      </w:r>
      <w:proofErr w:type="spellStart"/>
      <w:r w:rsidRPr="00EF2771">
        <w:t>Концедент</w:t>
      </w:r>
      <w:proofErr w:type="spellEnd"/>
      <w:r w:rsidRPr="00EF2771">
        <w:t>", с одной стороны, и</w:t>
      </w:r>
    </w:p>
    <w:p w:rsidR="00A35699" w:rsidRPr="00D6506A" w:rsidRDefault="00A35699" w:rsidP="00A35699">
      <w:pPr>
        <w:jc w:val="both"/>
      </w:pPr>
      <w:r>
        <w:t>(</w:t>
      </w:r>
      <w:r>
        <w:rPr>
          <w:rStyle w:val="af"/>
          <w:bCs/>
        </w:rPr>
        <w:t>___________________________________________________________________________________</w:t>
      </w:r>
      <w:r>
        <w:t>)</w:t>
      </w:r>
      <w:r w:rsidRPr="00EF2771">
        <w:t>, в лице</w:t>
      </w:r>
      <w:proofErr w:type="gramStart"/>
      <w:r w:rsidRPr="00EF2771">
        <w:t xml:space="preserve"> </w:t>
      </w:r>
      <w:r>
        <w:t>(</w:t>
      </w:r>
      <w:r>
        <w:rPr>
          <w:rStyle w:val="af"/>
          <w:bCs/>
        </w:rPr>
        <w:t>_________________________________________________)</w:t>
      </w:r>
      <w:r w:rsidRPr="00EF2771">
        <w:t xml:space="preserve"> </w:t>
      </w:r>
      <w:proofErr w:type="gramEnd"/>
      <w:r w:rsidRPr="00EF2771">
        <w:t xml:space="preserve">действующего на основании </w:t>
      </w:r>
      <w:r>
        <w:t>(</w:t>
      </w:r>
      <w:r>
        <w:rPr>
          <w:rStyle w:val="af"/>
          <w:bCs/>
        </w:rPr>
        <w:t>_________________________________________),</w:t>
      </w:r>
      <w:r w:rsidRPr="00EF2771">
        <w:t xml:space="preserve"> именуемое в дальнейшем "Концессионер", с другой стороны, а вместе именуемые "Стороны", на основании результатов конкурса (Протокол о результатах проведения конкурса от </w:t>
      </w:r>
      <w:r>
        <w:t>______________</w:t>
      </w:r>
      <w:r w:rsidRPr="00EF2771">
        <w:t xml:space="preserve"> N </w:t>
      </w:r>
      <w:r>
        <w:t>____)</w:t>
      </w:r>
      <w:r w:rsidRPr="00EF2771">
        <w:t xml:space="preserve"> заключили соглашение о нижеследующем:</w:t>
      </w:r>
      <w:bookmarkStart w:id="7" w:name="sub_100"/>
    </w:p>
    <w:p w:rsidR="00A35699" w:rsidRDefault="00A35699" w:rsidP="00A35699">
      <w:pPr>
        <w:pStyle w:val="1"/>
        <w:spacing w:before="0" w:after="0"/>
        <w:jc w:val="both"/>
        <w:rPr>
          <w:rFonts w:ascii="Times New Roman" w:hAnsi="Times New Roman" w:cs="Times New Roman"/>
        </w:rPr>
      </w:pPr>
    </w:p>
    <w:p w:rsidR="00A35699" w:rsidRPr="00EF2771" w:rsidRDefault="00A35699" w:rsidP="00A35699">
      <w:pPr>
        <w:pStyle w:val="1"/>
        <w:spacing w:before="0" w:after="0"/>
        <w:jc w:val="both"/>
        <w:rPr>
          <w:rFonts w:ascii="Times New Roman" w:hAnsi="Times New Roman" w:cs="Times New Roman"/>
        </w:rPr>
      </w:pPr>
      <w:r w:rsidRPr="00EF2771">
        <w:rPr>
          <w:rFonts w:ascii="Times New Roman" w:hAnsi="Times New Roman" w:cs="Times New Roman"/>
        </w:rPr>
        <w:t>1. Предмет соглашения</w:t>
      </w:r>
      <w:bookmarkEnd w:id="7"/>
    </w:p>
    <w:p w:rsidR="00A35699" w:rsidRPr="00EF2771" w:rsidRDefault="00A35699" w:rsidP="00A35699">
      <w:pPr>
        <w:jc w:val="both"/>
      </w:pPr>
      <w:bookmarkStart w:id="8" w:name="sub_101"/>
      <w:r w:rsidRPr="00EF2771">
        <w:t xml:space="preserve">1.1. По настоящему соглашению Концессионер обязуется за свой счет </w:t>
      </w:r>
      <w:r w:rsidRPr="00EF2771">
        <w:rPr>
          <w:rStyle w:val="af"/>
          <w:bCs/>
        </w:rPr>
        <w:t>реконструировать</w:t>
      </w:r>
      <w:r w:rsidRPr="00EF2771">
        <w:t xml:space="preserve"> недвижимое имущество, состав и описание которого </w:t>
      </w:r>
      <w:r w:rsidRPr="00EF74D4">
        <w:t xml:space="preserve">приведены в </w:t>
      </w:r>
      <w:hyperlink w:anchor="sub_200" w:history="1">
        <w:r w:rsidRPr="00EF74D4">
          <w:rPr>
            <w:rStyle w:val="af0"/>
          </w:rPr>
          <w:t>разделе 2</w:t>
        </w:r>
      </w:hyperlink>
      <w:r w:rsidRPr="00EF74D4">
        <w:t xml:space="preserve"> настоящего</w:t>
      </w:r>
      <w:r w:rsidRPr="00EF2771">
        <w:t xml:space="preserve"> соглашения (далее по тексту - Объект концессионного соглашения), </w:t>
      </w:r>
      <w:r w:rsidRPr="004017A2">
        <w:t xml:space="preserve">право </w:t>
      </w:r>
      <w:proofErr w:type="gramStart"/>
      <w:r w:rsidRPr="004017A2">
        <w:t>собственности</w:t>
      </w:r>
      <w:proofErr w:type="gramEnd"/>
      <w:r w:rsidRPr="004017A2">
        <w:t xml:space="preserve"> на которое </w:t>
      </w:r>
      <w:r w:rsidRPr="004017A2">
        <w:rPr>
          <w:rStyle w:val="af"/>
          <w:bCs/>
        </w:rPr>
        <w:t>принадлежит</w:t>
      </w:r>
      <w:r w:rsidRPr="004017A2">
        <w:t xml:space="preserve"> </w:t>
      </w:r>
      <w:proofErr w:type="spellStart"/>
      <w:r w:rsidRPr="004017A2">
        <w:t>Концеденту</w:t>
      </w:r>
      <w:proofErr w:type="spellEnd"/>
      <w:r w:rsidRPr="004017A2">
        <w:t>,</w:t>
      </w:r>
      <w:r w:rsidRPr="00EF2771">
        <w:t xml:space="preserve"> </w:t>
      </w:r>
      <w:r>
        <w:t xml:space="preserve">предоставлять коммунальные услуги по водоснабжению с использованием </w:t>
      </w:r>
      <w:r w:rsidRPr="00EF2771">
        <w:t xml:space="preserve">Объекта концессионного соглашения, а </w:t>
      </w:r>
      <w:proofErr w:type="spellStart"/>
      <w:r w:rsidRPr="00EF2771">
        <w:t>Концедент</w:t>
      </w:r>
      <w:proofErr w:type="spellEnd"/>
      <w:r w:rsidRPr="00EF2771">
        <w:t xml:space="preserve"> обязуется предоставить Концессионеру на срок, установленный настоящим соглашением, права владения и пользования Объектом концессионного соглашения для осуществления указанной деятельности.</w:t>
      </w:r>
    </w:p>
    <w:bookmarkEnd w:id="8"/>
    <w:p w:rsidR="00A35699" w:rsidRPr="00EF2771" w:rsidRDefault="00A35699" w:rsidP="00A35699">
      <w:pPr>
        <w:jc w:val="both"/>
      </w:pPr>
    </w:p>
    <w:p w:rsidR="00A35699" w:rsidRDefault="00A35699" w:rsidP="00A35699">
      <w:pPr>
        <w:pStyle w:val="1"/>
        <w:spacing w:before="0" w:after="0"/>
        <w:jc w:val="both"/>
        <w:rPr>
          <w:rFonts w:ascii="Times New Roman" w:hAnsi="Times New Roman" w:cs="Times New Roman"/>
        </w:rPr>
      </w:pPr>
      <w:bookmarkStart w:id="9" w:name="sub_200"/>
      <w:r w:rsidRPr="00EF2771">
        <w:rPr>
          <w:rFonts w:ascii="Times New Roman" w:hAnsi="Times New Roman" w:cs="Times New Roman"/>
        </w:rPr>
        <w:t>2. Объект концессионного соглашения</w:t>
      </w:r>
      <w:r>
        <w:rPr>
          <w:rFonts w:ascii="Times New Roman" w:hAnsi="Times New Roman" w:cs="Times New Roman"/>
        </w:rPr>
        <w:t xml:space="preserve"> </w:t>
      </w:r>
    </w:p>
    <w:p w:rsidR="00493C82" w:rsidRPr="00493C82" w:rsidRDefault="00A35699" w:rsidP="00493C82">
      <w:pPr>
        <w:shd w:val="clear" w:color="auto" w:fill="FFFFFF"/>
        <w:spacing w:line="269" w:lineRule="exact"/>
        <w:ind w:right="211"/>
      </w:pPr>
      <w:bookmarkStart w:id="10" w:name="sub_201"/>
      <w:bookmarkEnd w:id="9"/>
      <w:r w:rsidRPr="00EF2771">
        <w:t>2.1. Объектом концессионного соглашения является имущество</w:t>
      </w:r>
      <w:r w:rsidRPr="00493C82">
        <w:t xml:space="preserve">: </w:t>
      </w:r>
      <w:r w:rsidR="00493C82" w:rsidRPr="00493C82">
        <w:rPr>
          <w:lang w:eastAsia="en-US"/>
        </w:rPr>
        <w:t>Водозаборная скважина № 18, глубина 78,0 м назначение: нежилое,  лит</w:t>
      </w:r>
      <w:proofErr w:type="gramStart"/>
      <w:r w:rsidR="00493C82" w:rsidRPr="00493C82">
        <w:rPr>
          <w:lang w:eastAsia="en-US"/>
        </w:rPr>
        <w:t>.С</w:t>
      </w:r>
      <w:proofErr w:type="gramEnd"/>
      <w:r w:rsidR="00493C82" w:rsidRPr="00493C82">
        <w:rPr>
          <w:lang w:eastAsia="en-US"/>
        </w:rPr>
        <w:t xml:space="preserve">,  </w:t>
      </w:r>
      <w:proofErr w:type="spellStart"/>
      <w:r w:rsidR="00493C82" w:rsidRPr="00493C82">
        <w:rPr>
          <w:lang w:eastAsia="en-US"/>
        </w:rPr>
        <w:t>инв.№</w:t>
      </w:r>
      <w:proofErr w:type="spellEnd"/>
      <w:r w:rsidR="00493C82" w:rsidRPr="00493C82">
        <w:rPr>
          <w:lang w:eastAsia="en-US"/>
        </w:rPr>
        <w:t xml:space="preserve"> М-238, </w:t>
      </w:r>
      <w:r w:rsidR="00493C82" w:rsidRPr="00493C82">
        <w:t>Кадастровый(условный)номер:         56-56-26/007/2008-414, Оренбургская область, Переволоцкий район, с. Кубанка</w:t>
      </w:r>
      <w:r w:rsidR="00493C82" w:rsidRPr="00493C82">
        <w:rPr>
          <w:rStyle w:val="af"/>
          <w:bCs/>
        </w:rPr>
        <w:t>;</w:t>
      </w:r>
      <w:r w:rsidR="00493C82">
        <w:rPr>
          <w:rStyle w:val="af"/>
          <w:bCs/>
        </w:rPr>
        <w:t xml:space="preserve"> </w:t>
      </w:r>
      <w:r w:rsidR="00493C82" w:rsidRPr="00493C82">
        <w:rPr>
          <w:spacing w:val="-1"/>
        </w:rPr>
        <w:t xml:space="preserve">Водозаборная скважина №3486, </w:t>
      </w:r>
      <w:r w:rsidR="00493C82" w:rsidRPr="00493C82">
        <w:t xml:space="preserve">глубина 80 м., назначение: нежилое. </w:t>
      </w:r>
      <w:proofErr w:type="spellStart"/>
      <w:r w:rsidR="00493C82" w:rsidRPr="00493C82">
        <w:t>инв.№</w:t>
      </w:r>
      <w:proofErr w:type="spellEnd"/>
      <w:r w:rsidR="00493C82" w:rsidRPr="00493C82">
        <w:t xml:space="preserve"> </w:t>
      </w:r>
      <w:r w:rsidR="00493C82" w:rsidRPr="00493C82">
        <w:rPr>
          <w:spacing w:val="-2"/>
        </w:rPr>
        <w:t>М-237, лит. С</w:t>
      </w:r>
      <w:r w:rsidR="00493C82" w:rsidRPr="00493C82">
        <w:t xml:space="preserve"> Кадастровы</w:t>
      </w:r>
      <w:proofErr w:type="gramStart"/>
      <w:r w:rsidR="00493C82" w:rsidRPr="00493C82">
        <w:t>й(</w:t>
      </w:r>
      <w:proofErr w:type="gramEnd"/>
      <w:r w:rsidR="00493C82" w:rsidRPr="00493C82">
        <w:t xml:space="preserve">условный)номер: 56-56-26/007/2008-415, Оренбургская область, Переволоцкий район, с. Кубанка; </w:t>
      </w:r>
      <w:r w:rsidR="00493C82" w:rsidRPr="00493C82">
        <w:rPr>
          <w:spacing w:val="-1"/>
        </w:rPr>
        <w:t xml:space="preserve">Насос </w:t>
      </w:r>
      <w:proofErr w:type="spellStart"/>
      <w:r w:rsidR="00493C82" w:rsidRPr="00493C82">
        <w:rPr>
          <w:spacing w:val="-1"/>
        </w:rPr>
        <w:t>погружной</w:t>
      </w:r>
      <w:proofErr w:type="spellEnd"/>
      <w:r w:rsidR="00493C82" w:rsidRPr="00493C82">
        <w:rPr>
          <w:spacing w:val="-1"/>
        </w:rPr>
        <w:t xml:space="preserve"> ЭЦВ 6-10-85, </w:t>
      </w:r>
      <w:proofErr w:type="spellStart"/>
      <w:r w:rsidR="00493C82" w:rsidRPr="00493C82">
        <w:rPr>
          <w:spacing w:val="-1"/>
        </w:rPr>
        <w:t>прозв</w:t>
      </w:r>
      <w:proofErr w:type="spellEnd"/>
      <w:r w:rsidR="00493C82" w:rsidRPr="00493C82">
        <w:rPr>
          <w:spacing w:val="-1"/>
        </w:rPr>
        <w:t>. 10м</w:t>
      </w:r>
      <w:r w:rsidR="00493C82" w:rsidRPr="00493C82">
        <w:rPr>
          <w:spacing w:val="-1"/>
          <w:vertAlign w:val="superscript"/>
        </w:rPr>
        <w:t>3</w:t>
      </w:r>
      <w:r w:rsidR="00493C82" w:rsidRPr="00493C82">
        <w:rPr>
          <w:spacing w:val="-1"/>
        </w:rPr>
        <w:t xml:space="preserve">, мощность </w:t>
      </w:r>
      <w:r w:rsidR="00493C82" w:rsidRPr="00493C82">
        <w:t xml:space="preserve">4,5кВт, с. Кубанка; </w:t>
      </w:r>
      <w:r w:rsidR="00493C82" w:rsidRPr="00493C82">
        <w:rPr>
          <w:spacing w:val="-1"/>
        </w:rPr>
        <w:t xml:space="preserve">Насос </w:t>
      </w:r>
      <w:proofErr w:type="spellStart"/>
      <w:r w:rsidR="00493C82" w:rsidRPr="00493C82">
        <w:rPr>
          <w:spacing w:val="-1"/>
        </w:rPr>
        <w:t>погружной</w:t>
      </w:r>
      <w:proofErr w:type="spellEnd"/>
      <w:r w:rsidR="00493C82" w:rsidRPr="00493C82">
        <w:rPr>
          <w:spacing w:val="-1"/>
        </w:rPr>
        <w:t xml:space="preserve"> ЭЦВ 6-6,5-85. </w:t>
      </w:r>
      <w:proofErr w:type="spellStart"/>
      <w:r w:rsidR="00493C82" w:rsidRPr="00493C82">
        <w:rPr>
          <w:spacing w:val="-1"/>
        </w:rPr>
        <w:t>прозв</w:t>
      </w:r>
      <w:proofErr w:type="spellEnd"/>
      <w:r w:rsidR="00493C82" w:rsidRPr="00493C82">
        <w:rPr>
          <w:spacing w:val="-1"/>
        </w:rPr>
        <w:t>. 6,5м</w:t>
      </w:r>
      <w:r w:rsidR="00493C82" w:rsidRPr="00493C82">
        <w:rPr>
          <w:spacing w:val="-1"/>
          <w:vertAlign w:val="superscript"/>
        </w:rPr>
        <w:t>3</w:t>
      </w:r>
      <w:r w:rsidR="00493C82" w:rsidRPr="00493C82">
        <w:rPr>
          <w:spacing w:val="-1"/>
        </w:rPr>
        <w:t xml:space="preserve">, мощность </w:t>
      </w:r>
      <w:r w:rsidR="00493C82" w:rsidRPr="00493C82">
        <w:t>3 кВт,</w:t>
      </w:r>
    </w:p>
    <w:p w:rsidR="00493C82" w:rsidRPr="00493C82" w:rsidRDefault="00493C82" w:rsidP="00493C82">
      <w:r w:rsidRPr="00493C82">
        <w:t xml:space="preserve"> с. Кубанка; </w:t>
      </w:r>
      <w:r w:rsidRPr="00493C82">
        <w:rPr>
          <w:spacing w:val="-2"/>
        </w:rPr>
        <w:t>Водонапорная башня «</w:t>
      </w:r>
      <w:proofErr w:type="spellStart"/>
      <w:r w:rsidRPr="00493C82">
        <w:rPr>
          <w:spacing w:val="-2"/>
        </w:rPr>
        <w:t>Рожновского</w:t>
      </w:r>
      <w:proofErr w:type="spellEnd"/>
      <w:r w:rsidRPr="00493C82">
        <w:rPr>
          <w:spacing w:val="-2"/>
        </w:rPr>
        <w:t xml:space="preserve">», </w:t>
      </w:r>
      <w:r w:rsidRPr="00493C82">
        <w:t xml:space="preserve">высота 18,0 м., назначение: нежилое, </w:t>
      </w:r>
      <w:proofErr w:type="spellStart"/>
      <w:r w:rsidRPr="00493C82">
        <w:t>инв.№</w:t>
      </w:r>
      <w:proofErr w:type="spellEnd"/>
      <w:r w:rsidRPr="00493C82">
        <w:t xml:space="preserve"> М-255/Б</w:t>
      </w:r>
      <w:proofErr w:type="gramStart"/>
      <w:r w:rsidRPr="00493C82">
        <w:t>1</w:t>
      </w:r>
      <w:proofErr w:type="gramEnd"/>
      <w:r w:rsidRPr="00493C82">
        <w:t>, лит. Б</w:t>
      </w:r>
      <w:proofErr w:type="gramStart"/>
      <w:r w:rsidRPr="00493C82">
        <w:t>1</w:t>
      </w:r>
      <w:proofErr w:type="gramEnd"/>
    </w:p>
    <w:p w:rsidR="00493C82" w:rsidRPr="00493C82" w:rsidRDefault="00493C82" w:rsidP="00493C82">
      <w:r w:rsidRPr="00493C82">
        <w:t>Кадастровы</w:t>
      </w:r>
      <w:proofErr w:type="gramStart"/>
      <w:r w:rsidRPr="00493C82">
        <w:t>й(</w:t>
      </w:r>
      <w:proofErr w:type="gramEnd"/>
      <w:r w:rsidRPr="00493C82">
        <w:t>у</w:t>
      </w:r>
      <w:r>
        <w:t xml:space="preserve">словный)номер: </w:t>
      </w:r>
      <w:r w:rsidRPr="00493C82">
        <w:t xml:space="preserve"> 56-56-26/002/2009-100, Оренбургская область, Переволоцкий район, с. Кубанка, ул. Макаренко; </w:t>
      </w:r>
      <w:r w:rsidRPr="00493C82">
        <w:rPr>
          <w:spacing w:val="-2"/>
        </w:rPr>
        <w:t>Водопровод, протяженность</w:t>
      </w:r>
      <w:r w:rsidRPr="00493C82">
        <w:t xml:space="preserve"> 1,675 км., назначение: нежилое, </w:t>
      </w:r>
      <w:proofErr w:type="spellStart"/>
      <w:r w:rsidRPr="00493C82">
        <w:t>инв.№</w:t>
      </w:r>
      <w:proofErr w:type="spellEnd"/>
      <w:r w:rsidRPr="00493C82">
        <w:t xml:space="preserve"> 105-17/В1, лит. В</w:t>
      </w:r>
      <w:proofErr w:type="gramStart"/>
      <w:r w:rsidRPr="00493C82">
        <w:t>1</w:t>
      </w:r>
      <w:proofErr w:type="gramEnd"/>
    </w:p>
    <w:p w:rsidR="00493C82" w:rsidRPr="00493C82" w:rsidRDefault="00493C82" w:rsidP="00493C82">
      <w:pPr>
        <w:rPr>
          <w:rStyle w:val="af"/>
          <w:b w:val="0"/>
          <w:color w:val="auto"/>
        </w:rPr>
      </w:pPr>
      <w:r w:rsidRPr="00493C82">
        <w:t>Кадастровый(условный)номер</w:t>
      </w:r>
      <w:r>
        <w:t xml:space="preserve">: </w:t>
      </w:r>
      <w:r w:rsidRPr="00493C82">
        <w:t xml:space="preserve"> 56-56-26/002/2009-084, Оренбургская область, Переволоцкий район, с. Кубанка; </w:t>
      </w:r>
      <w:r w:rsidRPr="00493C82">
        <w:rPr>
          <w:spacing w:val="-2"/>
        </w:rPr>
        <w:t>Водопровод, протяженность</w:t>
      </w:r>
      <w:r w:rsidRPr="00493C82">
        <w:t xml:space="preserve"> 0,325 км., назначение: нежилое, </w:t>
      </w:r>
      <w:proofErr w:type="spellStart"/>
      <w:r w:rsidRPr="00493C82">
        <w:t>инв.№</w:t>
      </w:r>
      <w:proofErr w:type="spellEnd"/>
      <w:r w:rsidRPr="00493C82">
        <w:t xml:space="preserve"> 105-17/В , лит</w:t>
      </w:r>
      <w:proofErr w:type="gramStart"/>
      <w:r w:rsidRPr="00493C82">
        <w:t>.В</w:t>
      </w:r>
      <w:proofErr w:type="gramEnd"/>
      <w:r>
        <w:t xml:space="preserve"> </w:t>
      </w:r>
      <w:r w:rsidRPr="00493C82">
        <w:t>Кадастровый</w:t>
      </w:r>
      <w:r>
        <w:t xml:space="preserve"> </w:t>
      </w:r>
      <w:r w:rsidRPr="00493C82">
        <w:t>(у</w:t>
      </w:r>
      <w:r>
        <w:t>словный) номер:</w:t>
      </w:r>
      <w:r w:rsidRPr="00493C82">
        <w:t xml:space="preserve"> 56-56-26/007/2009-083, Оренбургская область, Переволоцкий район, с.Кубанка</w:t>
      </w:r>
    </w:p>
    <w:p w:rsidR="00493C82" w:rsidRDefault="00493C82" w:rsidP="00493C82">
      <w:pPr>
        <w:rPr>
          <w:rStyle w:val="af"/>
          <w:bCs/>
        </w:rPr>
      </w:pPr>
    </w:p>
    <w:p w:rsidR="00A35699" w:rsidRPr="00493C82" w:rsidRDefault="00A35699" w:rsidP="00493C82">
      <w:pPr>
        <w:rPr>
          <w:sz w:val="14"/>
          <w:lang w:eastAsia="en-US"/>
        </w:rPr>
      </w:pPr>
      <w:proofErr w:type="gramStart"/>
      <w:r w:rsidRPr="00EF2771">
        <w:rPr>
          <w:rStyle w:val="af"/>
          <w:bCs/>
        </w:rPr>
        <w:t>предназначенн</w:t>
      </w:r>
      <w:r>
        <w:rPr>
          <w:rStyle w:val="af"/>
          <w:bCs/>
        </w:rPr>
        <w:t>о</w:t>
      </w:r>
      <w:r w:rsidRPr="00EF2771">
        <w:rPr>
          <w:rStyle w:val="af"/>
          <w:bCs/>
        </w:rPr>
        <w:t>е</w:t>
      </w:r>
      <w:proofErr w:type="gramEnd"/>
      <w:r w:rsidRPr="00EF2771">
        <w:rPr>
          <w:rStyle w:val="af"/>
          <w:bCs/>
        </w:rPr>
        <w:t xml:space="preserve"> для осуществления деятельности, предусмотренной настоящим соглашением</w:t>
      </w:r>
      <w:r w:rsidRPr="00EF2771">
        <w:t>.</w:t>
      </w:r>
    </w:p>
    <w:bookmarkEnd w:id="10"/>
    <w:p w:rsidR="00A35699" w:rsidRPr="00EF2771" w:rsidRDefault="00A35699" w:rsidP="00A35699">
      <w:pPr>
        <w:jc w:val="both"/>
      </w:pPr>
      <w:r w:rsidRPr="00EF2771">
        <w:t xml:space="preserve">Состав Объекта концессионного соглашения </w:t>
      </w:r>
      <w:r>
        <w:t>его описание</w:t>
      </w:r>
      <w:r w:rsidRPr="00EF2771">
        <w:t xml:space="preserve"> приведены в приложении </w:t>
      </w:r>
      <w:r>
        <w:t xml:space="preserve">1 </w:t>
      </w:r>
      <w:r w:rsidRPr="00EF2771">
        <w:t>к настоящему соглашению.</w:t>
      </w:r>
    </w:p>
    <w:p w:rsidR="00A35699" w:rsidRPr="00EF2771" w:rsidRDefault="00A35699" w:rsidP="00A35699">
      <w:pPr>
        <w:jc w:val="both"/>
      </w:pPr>
      <w:r>
        <w:t xml:space="preserve">        </w:t>
      </w:r>
      <w:r w:rsidRPr="00EF2771">
        <w:t xml:space="preserve">2.2. Объект концессионного соглашения принадлежит </w:t>
      </w:r>
      <w:proofErr w:type="spellStart"/>
      <w:r w:rsidRPr="00EF2771">
        <w:t>Концеденту</w:t>
      </w:r>
      <w:proofErr w:type="spellEnd"/>
      <w:r w:rsidRPr="00EF2771">
        <w:t>.</w:t>
      </w:r>
    </w:p>
    <w:p w:rsidR="00A35699" w:rsidRPr="00EF2771" w:rsidRDefault="00A35699" w:rsidP="00A35699">
      <w:pPr>
        <w:jc w:val="both"/>
      </w:pPr>
      <w:r>
        <w:t xml:space="preserve">        </w:t>
      </w:r>
      <w:r w:rsidRPr="00EF2771">
        <w:t xml:space="preserve">2.3. </w:t>
      </w:r>
      <w:proofErr w:type="spellStart"/>
      <w:r w:rsidRPr="00EF2771">
        <w:t>Концедент</w:t>
      </w:r>
      <w:proofErr w:type="spellEnd"/>
      <w:r w:rsidRPr="00EF2771">
        <w:t xml:space="preserve"> гарантирует, что Объект концессионного соглашения передается Концессионеру свободным от прав третьих лиц и иных ограничений прав собственности </w:t>
      </w:r>
      <w:proofErr w:type="spellStart"/>
      <w:r w:rsidRPr="00EF2771">
        <w:t>Концедента</w:t>
      </w:r>
      <w:proofErr w:type="spellEnd"/>
      <w:r w:rsidRPr="00EF2771">
        <w:t xml:space="preserve"> на указанный Объект.</w:t>
      </w:r>
    </w:p>
    <w:p w:rsidR="00A35699" w:rsidRPr="00EF2771" w:rsidRDefault="00A35699" w:rsidP="00A35699">
      <w:pPr>
        <w:jc w:val="both"/>
      </w:pPr>
    </w:p>
    <w:p w:rsidR="00A35699" w:rsidRPr="00EF2771" w:rsidRDefault="00A35699" w:rsidP="00A35699">
      <w:pPr>
        <w:pStyle w:val="1"/>
        <w:spacing w:before="0" w:after="0"/>
        <w:rPr>
          <w:rFonts w:ascii="Times New Roman" w:hAnsi="Times New Roman" w:cs="Times New Roman"/>
        </w:rPr>
      </w:pPr>
      <w:bookmarkStart w:id="11" w:name="sub_300"/>
      <w:r w:rsidRPr="00EF2771">
        <w:rPr>
          <w:rFonts w:ascii="Times New Roman" w:hAnsi="Times New Roman" w:cs="Times New Roman"/>
        </w:rPr>
        <w:t>3. Порядок передачи объектов имущества концессионеру</w:t>
      </w:r>
    </w:p>
    <w:p w:rsidR="00A35699" w:rsidRPr="00EF74D4" w:rsidRDefault="00A35699" w:rsidP="00A35699">
      <w:pPr>
        <w:jc w:val="both"/>
      </w:pPr>
      <w:bookmarkStart w:id="12" w:name="sub_301"/>
      <w:bookmarkEnd w:id="11"/>
      <w:r>
        <w:t xml:space="preserve">        </w:t>
      </w:r>
      <w:r w:rsidRPr="00EF2771">
        <w:t xml:space="preserve">3.1. </w:t>
      </w:r>
      <w:proofErr w:type="spellStart"/>
      <w:r w:rsidRPr="00EF2771">
        <w:t>Концедент</w:t>
      </w:r>
      <w:proofErr w:type="spellEnd"/>
      <w:r w:rsidRPr="00EF2771">
        <w:t xml:space="preserve"> обязуется передать </w:t>
      </w:r>
      <w:r w:rsidRPr="00EF74D4">
        <w:t xml:space="preserve">Концессионеру, а Концессионер обязуется принять Объект концессионного соглашения, указанный в </w:t>
      </w:r>
      <w:hyperlink w:anchor="sub_201" w:history="1">
        <w:r w:rsidRPr="00EF74D4">
          <w:rPr>
            <w:rStyle w:val="af0"/>
          </w:rPr>
          <w:t>п. 2.1.</w:t>
        </w:r>
      </w:hyperlink>
      <w:r w:rsidRPr="00EF74D4">
        <w:t xml:space="preserve"> настоящего соглашения, а также права владения и пользования указанным Объектом не позднее 10 календарных дней </w:t>
      </w:r>
      <w:proofErr w:type="gramStart"/>
      <w:r w:rsidRPr="00EF74D4">
        <w:t>с даты подписания</w:t>
      </w:r>
      <w:proofErr w:type="gramEnd"/>
      <w:r w:rsidRPr="00EF74D4">
        <w:t xml:space="preserve"> настоящего соглашения.</w:t>
      </w:r>
    </w:p>
    <w:bookmarkEnd w:id="12"/>
    <w:p w:rsidR="00A35699" w:rsidRPr="00EF74D4" w:rsidRDefault="00A35699" w:rsidP="00A35699">
      <w:pPr>
        <w:jc w:val="both"/>
      </w:pPr>
      <w:r>
        <w:t xml:space="preserve">        </w:t>
      </w:r>
      <w:r w:rsidRPr="00EF74D4">
        <w:t>3.2. Передача Концессионеру Объекта концессионного соглашения осуществляется по подписываемому Сторонами акту приема-передачи.</w:t>
      </w:r>
    </w:p>
    <w:p w:rsidR="00A35699" w:rsidRPr="00EF74D4" w:rsidRDefault="00A35699" w:rsidP="00A35699">
      <w:pPr>
        <w:jc w:val="both"/>
      </w:pPr>
      <w:r>
        <w:t xml:space="preserve">        </w:t>
      </w:r>
      <w:r w:rsidRPr="00EF74D4">
        <w:t xml:space="preserve">3.3. Обязанность </w:t>
      </w:r>
      <w:proofErr w:type="spellStart"/>
      <w:r w:rsidRPr="00EF74D4">
        <w:t>Концедента</w:t>
      </w:r>
      <w:proofErr w:type="spellEnd"/>
      <w:r w:rsidRPr="00EF74D4">
        <w:t xml:space="preserve"> по передаче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A35699" w:rsidRPr="00EF74D4" w:rsidRDefault="00A35699" w:rsidP="00A35699">
      <w:pPr>
        <w:jc w:val="both"/>
      </w:pPr>
      <w:r>
        <w:t xml:space="preserve">        </w:t>
      </w:r>
      <w:r w:rsidRPr="00EF74D4">
        <w:t xml:space="preserve">3.4. Уклонение одной из Сторон от подписания указанного документа признается нарушением этой Стороной обязанности, установленной </w:t>
      </w:r>
      <w:hyperlink w:anchor="sub_301" w:history="1">
        <w:r w:rsidRPr="00EF74D4">
          <w:rPr>
            <w:rStyle w:val="af0"/>
          </w:rPr>
          <w:t>п.п. 3.1-3.3.</w:t>
        </w:r>
      </w:hyperlink>
      <w:r w:rsidRPr="00EF74D4">
        <w:t xml:space="preserve"> настоящего соглашения.</w:t>
      </w:r>
    </w:p>
    <w:p w:rsidR="00A35699" w:rsidRPr="00EF2771" w:rsidRDefault="00A35699" w:rsidP="00A35699">
      <w:pPr>
        <w:jc w:val="both"/>
      </w:pPr>
      <w:r>
        <w:lastRenderedPageBreak/>
        <w:t xml:space="preserve">        </w:t>
      </w:r>
      <w:r w:rsidRPr="00EF74D4">
        <w:t xml:space="preserve">3.5. </w:t>
      </w:r>
      <w:proofErr w:type="spellStart"/>
      <w:r w:rsidRPr="00EF74D4">
        <w:t>Концедент</w:t>
      </w:r>
      <w:proofErr w:type="spellEnd"/>
      <w:r w:rsidRPr="00EF74D4">
        <w:t xml:space="preserve"> передает Концессионеру документы, относящиеся к Объекту</w:t>
      </w:r>
      <w:r w:rsidRPr="00EF2771">
        <w:t xml:space="preserve"> концессионного соглашения, необходимые для исполнения настоящего соглашения, одновременно с передачей Объекта концессионного соглашения.</w:t>
      </w:r>
    </w:p>
    <w:p w:rsidR="00A35699" w:rsidRPr="00EF2771" w:rsidRDefault="00A35699" w:rsidP="00A35699">
      <w:pPr>
        <w:jc w:val="both"/>
      </w:pPr>
      <w:r>
        <w:t xml:space="preserve">        </w:t>
      </w:r>
      <w:r w:rsidRPr="00EF2771">
        <w:t xml:space="preserve">3.6. Обязанность </w:t>
      </w:r>
      <w:proofErr w:type="spellStart"/>
      <w:r w:rsidRPr="00EF2771">
        <w:t>Концедента</w:t>
      </w:r>
      <w:proofErr w:type="spellEnd"/>
      <w:r w:rsidRPr="00EF2771">
        <w:t xml:space="preserve"> по передаче Концессионеру прав владения и пользования Объектом концессионного соглашения считается исполненной со дня государственной регистрации указанных прав Концессионера в качестве обременения права собственности </w:t>
      </w:r>
      <w:proofErr w:type="spellStart"/>
      <w:r w:rsidRPr="00EF2771">
        <w:t>Концедента</w:t>
      </w:r>
      <w:proofErr w:type="spellEnd"/>
      <w:r w:rsidRPr="00EF2771">
        <w:t>.</w:t>
      </w:r>
    </w:p>
    <w:p w:rsidR="00A35699" w:rsidRPr="00EF2771" w:rsidRDefault="00A35699" w:rsidP="00A35699">
      <w:pPr>
        <w:jc w:val="both"/>
      </w:pPr>
      <w:r>
        <w:t xml:space="preserve">        </w:t>
      </w:r>
      <w:r w:rsidRPr="00EF2771">
        <w:t xml:space="preserve">Государственная регистрация прав Концессионера может осуществляться одновременно с государственной регистрацией права собственности </w:t>
      </w:r>
      <w:proofErr w:type="spellStart"/>
      <w:r w:rsidRPr="00EF2771">
        <w:t>Концедента</w:t>
      </w:r>
      <w:proofErr w:type="spellEnd"/>
      <w:r w:rsidRPr="00EF2771">
        <w:t xml:space="preserve"> на недвижимое имущество в составе Объекта концессионного соглашения.</w:t>
      </w:r>
    </w:p>
    <w:p w:rsidR="00A35699" w:rsidRPr="00EF2771" w:rsidRDefault="00A35699" w:rsidP="00A35699">
      <w:pPr>
        <w:jc w:val="both"/>
      </w:pPr>
      <w:r>
        <w:t xml:space="preserve">         </w:t>
      </w:r>
      <w:r w:rsidRPr="00EF2771">
        <w:t xml:space="preserve">3.7. </w:t>
      </w:r>
      <w:proofErr w:type="spellStart"/>
      <w:r w:rsidRPr="00EF2771">
        <w:t>Концедент</w:t>
      </w:r>
      <w:proofErr w:type="spellEnd"/>
      <w:r w:rsidRPr="00EF2771">
        <w:t xml:space="preserve"> предоставляет Концессионеру во владение и в пользование имущество, принадлежащее </w:t>
      </w:r>
      <w:proofErr w:type="spellStart"/>
      <w:r w:rsidRPr="00EF2771">
        <w:t>Концеденту</w:t>
      </w:r>
      <w:proofErr w:type="spellEnd"/>
      <w:r w:rsidRPr="00EF2771">
        <w:t xml:space="preserve"> на праве собственности,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 предусмотренной настоящим соглашением (далее по тексту - Иное имущество).</w:t>
      </w:r>
    </w:p>
    <w:p w:rsidR="00A35699" w:rsidRPr="00EF2771" w:rsidRDefault="00A35699" w:rsidP="00A35699">
      <w:pPr>
        <w:jc w:val="both"/>
      </w:pPr>
      <w:r>
        <w:t xml:space="preserve">          3.8</w:t>
      </w:r>
      <w:r w:rsidRPr="00EF2771">
        <w:t xml:space="preserve">. Стороны обязуются осуществить действия, необходимые для государственной регистрации права собственности </w:t>
      </w:r>
      <w:proofErr w:type="spellStart"/>
      <w:r w:rsidRPr="00EF2771">
        <w:t>Концедента</w:t>
      </w:r>
      <w:proofErr w:type="spellEnd"/>
      <w:r w:rsidRPr="00EF2771">
        <w:t xml:space="preserve"> на Объект концессионного соглашения, а также прав Концессионера на владение и пользование Объектом концессионного соглашения, в течение</w:t>
      </w:r>
      <w:r>
        <w:rPr>
          <w:color w:val="FF0000"/>
        </w:rPr>
        <w:t xml:space="preserve"> 30</w:t>
      </w:r>
      <w:r w:rsidRPr="00EF2771">
        <w:t xml:space="preserve"> календарных дней со дня подписания настоящего соглашения.</w:t>
      </w:r>
    </w:p>
    <w:p w:rsidR="00A35699" w:rsidRPr="00EF2771" w:rsidRDefault="00A35699" w:rsidP="00A35699">
      <w:pPr>
        <w:jc w:val="both"/>
      </w:pPr>
      <w:r>
        <w:t xml:space="preserve">       3.9</w:t>
      </w:r>
      <w:r w:rsidRPr="00EF2771">
        <w:t>. Государственная регистрация прав осуществляется за счет Концессионера.</w:t>
      </w:r>
    </w:p>
    <w:p w:rsidR="00A35699" w:rsidRPr="00EF2771" w:rsidRDefault="00A35699" w:rsidP="00A35699">
      <w:pPr>
        <w:jc w:val="both"/>
      </w:pPr>
      <w:r>
        <w:t xml:space="preserve">       3.10</w:t>
      </w:r>
      <w:r w:rsidRPr="00EF2771">
        <w:t>.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w:t>
      </w:r>
    </w:p>
    <w:p w:rsidR="00A35699" w:rsidRPr="00EF2771" w:rsidRDefault="00A35699" w:rsidP="00A35699">
      <w:pPr>
        <w:jc w:val="both"/>
      </w:pPr>
    </w:p>
    <w:p w:rsidR="00A35699" w:rsidRPr="00EF2771" w:rsidRDefault="00A35699" w:rsidP="00A35699">
      <w:pPr>
        <w:pStyle w:val="1"/>
        <w:spacing w:before="0" w:after="0"/>
        <w:rPr>
          <w:rFonts w:ascii="Times New Roman" w:hAnsi="Times New Roman" w:cs="Times New Roman"/>
        </w:rPr>
      </w:pPr>
      <w:bookmarkStart w:id="13" w:name="sub_400"/>
      <w:r>
        <w:rPr>
          <w:rFonts w:ascii="Times New Roman" w:hAnsi="Times New Roman" w:cs="Times New Roman"/>
        </w:rPr>
        <w:t>4. Реконструкция</w:t>
      </w:r>
      <w:r w:rsidRPr="00EF2771">
        <w:rPr>
          <w:rFonts w:ascii="Times New Roman" w:hAnsi="Times New Roman" w:cs="Times New Roman"/>
        </w:rPr>
        <w:t xml:space="preserve"> объекта концессионного соглашения</w:t>
      </w:r>
    </w:p>
    <w:bookmarkEnd w:id="13"/>
    <w:p w:rsidR="00A35699" w:rsidRPr="00EF2771" w:rsidRDefault="00A35699" w:rsidP="00A35699">
      <w:pPr>
        <w:jc w:val="both"/>
      </w:pPr>
      <w:r>
        <w:t xml:space="preserve">          </w:t>
      </w:r>
      <w:r w:rsidRPr="00EF2771">
        <w:t xml:space="preserve">4.1. Концессионер обязан </w:t>
      </w:r>
      <w:r w:rsidRPr="00EF2771">
        <w:rPr>
          <w:rStyle w:val="af"/>
          <w:bCs/>
        </w:rPr>
        <w:t>реконструировать</w:t>
      </w:r>
      <w:r>
        <w:rPr>
          <w:rStyle w:val="af"/>
          <w:bCs/>
        </w:rPr>
        <w:t xml:space="preserve"> </w:t>
      </w:r>
      <w:r w:rsidRPr="00EF2771">
        <w:t>Объект концессионного соглашения</w:t>
      </w:r>
      <w:r>
        <w:t xml:space="preserve"> </w:t>
      </w:r>
      <w:r w:rsidRPr="00EF2771">
        <w:t xml:space="preserve">в срок, указанный </w:t>
      </w:r>
      <w:r w:rsidRPr="00EF74D4">
        <w:t xml:space="preserve">в </w:t>
      </w:r>
      <w:hyperlink w:anchor="sub_900" w:history="1">
        <w:r w:rsidRPr="00EF74D4">
          <w:rPr>
            <w:rStyle w:val="af0"/>
          </w:rPr>
          <w:t>разделе 9</w:t>
        </w:r>
      </w:hyperlink>
      <w:r w:rsidRPr="00EF74D4">
        <w:t xml:space="preserve"> настоящего соглашения</w:t>
      </w:r>
      <w:r w:rsidRPr="00EF2771">
        <w:t>.</w:t>
      </w:r>
    </w:p>
    <w:p w:rsidR="00A35699" w:rsidRPr="00EF2771" w:rsidRDefault="00A35699" w:rsidP="00A35699">
      <w:pPr>
        <w:jc w:val="both"/>
      </w:pPr>
      <w:r>
        <w:t xml:space="preserve">          4.2</w:t>
      </w:r>
      <w:r w:rsidRPr="00EF2771">
        <w:t xml:space="preserve">. Концессионер вправе привлекать к выполнению работ по </w:t>
      </w:r>
      <w:r w:rsidRPr="00EF2771">
        <w:rPr>
          <w:rStyle w:val="af"/>
          <w:bCs/>
        </w:rPr>
        <w:t>реконструкции</w:t>
      </w:r>
      <w:r w:rsidRPr="00EF2771">
        <w:t xml:space="preserve"> Объекта концессионного соглашения третьих лиц, за действия которых он отвечает как </w:t>
      </w:r>
      <w:proofErr w:type="gramStart"/>
      <w:r w:rsidRPr="00EF2771">
        <w:t>за</w:t>
      </w:r>
      <w:proofErr w:type="gramEnd"/>
      <w:r w:rsidRPr="00EF2771">
        <w:t xml:space="preserve"> свои собственные.</w:t>
      </w:r>
    </w:p>
    <w:p w:rsidR="00A35699" w:rsidRPr="00F05B2D" w:rsidRDefault="00A35699" w:rsidP="00A35699">
      <w:pPr>
        <w:jc w:val="both"/>
      </w:pPr>
      <w:r>
        <w:t xml:space="preserve">         </w:t>
      </w:r>
      <w:r w:rsidRPr="00F05B2D">
        <w:t xml:space="preserve">4.3. Концессионер обязан в течение 3 месяцев с момента заключения настоящего соглашения за свой счет разработать и предоставить на согласование </w:t>
      </w:r>
      <w:proofErr w:type="spellStart"/>
      <w:r w:rsidRPr="00F05B2D">
        <w:t>Концеденту</w:t>
      </w:r>
      <w:proofErr w:type="spellEnd"/>
      <w:r w:rsidRPr="00F05B2D">
        <w:t xml:space="preserve"> инвестиционную программу развития в соответствии с требованиями и условиями.</w:t>
      </w:r>
    </w:p>
    <w:p w:rsidR="00A35699" w:rsidRPr="00F05B2D" w:rsidRDefault="00A35699" w:rsidP="00A35699">
      <w:pPr>
        <w:jc w:val="both"/>
      </w:pPr>
      <w:r>
        <w:t xml:space="preserve">         </w:t>
      </w:r>
      <w:r w:rsidRPr="00F05B2D">
        <w:t xml:space="preserve">4.4. Концессионер обязан за свой счет разработать и согласовать с </w:t>
      </w:r>
      <w:proofErr w:type="spellStart"/>
      <w:r w:rsidRPr="00F05B2D">
        <w:t>Концедентом</w:t>
      </w:r>
      <w:proofErr w:type="spellEnd"/>
      <w:r w:rsidRPr="00F05B2D">
        <w:t xml:space="preserve"> проектную документацию, необходимую для </w:t>
      </w:r>
      <w:r w:rsidRPr="00F05B2D">
        <w:rPr>
          <w:rStyle w:val="af"/>
          <w:bCs/>
        </w:rPr>
        <w:t>реконструкции</w:t>
      </w:r>
      <w:r w:rsidRPr="00F05B2D">
        <w:t xml:space="preserve"> Объекта концессионного соглашения.</w:t>
      </w:r>
    </w:p>
    <w:p w:rsidR="00A35699" w:rsidRPr="00EF2771" w:rsidRDefault="00A35699" w:rsidP="00A35699">
      <w:pPr>
        <w:jc w:val="both"/>
      </w:pPr>
      <w:r w:rsidRPr="00EF2771">
        <w:t xml:space="preserve">Проектная документация должна соответствовать требованиям, предъявляемым к Объекту концессионного соглашения в соответствии с решением </w:t>
      </w:r>
      <w:proofErr w:type="spellStart"/>
      <w:r w:rsidRPr="00EF2771">
        <w:t>Концедента</w:t>
      </w:r>
      <w:proofErr w:type="spellEnd"/>
      <w:r w:rsidRPr="00EF2771">
        <w:t xml:space="preserve"> о заключении настоящего соглашения.</w:t>
      </w:r>
    </w:p>
    <w:p w:rsidR="00A35699" w:rsidRPr="00EF2771" w:rsidRDefault="00A35699" w:rsidP="00A35699">
      <w:pPr>
        <w:jc w:val="both"/>
      </w:pPr>
      <w:r>
        <w:t xml:space="preserve">         4.5</w:t>
      </w:r>
      <w:r w:rsidRPr="00EF2771">
        <w:t xml:space="preserve">. </w:t>
      </w:r>
      <w:proofErr w:type="spellStart"/>
      <w:r w:rsidRPr="00EF2771">
        <w:t>Концедент</w:t>
      </w:r>
      <w:proofErr w:type="spellEnd"/>
      <w:r w:rsidRPr="00EF2771">
        <w:t xml:space="preserve"> обязуется обеспечить Концессионеру необходимые условия, чтобы работы по </w:t>
      </w:r>
      <w:r w:rsidRPr="00EF2771">
        <w:rPr>
          <w:rStyle w:val="af"/>
          <w:bCs/>
        </w:rPr>
        <w:t>реконструкции</w:t>
      </w:r>
      <w:r>
        <w:rPr>
          <w:rStyle w:val="af"/>
          <w:bCs/>
        </w:rPr>
        <w:t xml:space="preserve"> </w:t>
      </w:r>
      <w:r w:rsidRPr="00EF2771">
        <w:t>Объекта концессионного соглашения и сроки их выполнения соответствовали настоящему соглашению, утвержденной инвестиционной программе, проектной документации, законодательству Российской Федерации.</w:t>
      </w:r>
    </w:p>
    <w:p w:rsidR="00A35699" w:rsidRPr="00EF2771" w:rsidRDefault="00A35699" w:rsidP="00A35699">
      <w:pPr>
        <w:jc w:val="both"/>
      </w:pPr>
      <w:r>
        <w:t xml:space="preserve">         4.6</w:t>
      </w:r>
      <w:r w:rsidRPr="00EF2771">
        <w:t xml:space="preserve">. </w:t>
      </w:r>
      <w:proofErr w:type="spellStart"/>
      <w:r w:rsidRPr="00EF2771">
        <w:t>Концедент</w:t>
      </w:r>
      <w:proofErr w:type="spellEnd"/>
      <w:r w:rsidRPr="00EF2771">
        <w:t xml:space="preserve"> обязуется оказывать Концессионеру содействие при выполнении работ по </w:t>
      </w:r>
      <w:r w:rsidRPr="00EF2771">
        <w:rPr>
          <w:rStyle w:val="af"/>
          <w:bCs/>
        </w:rPr>
        <w:t>реконструкции</w:t>
      </w:r>
      <w:r w:rsidRPr="00EF2771">
        <w:t xml:space="preserve"> Объекта концессионного соглашения.</w:t>
      </w:r>
    </w:p>
    <w:p w:rsidR="00A35699" w:rsidRPr="00EF2771" w:rsidRDefault="00A35699" w:rsidP="00A35699">
      <w:pPr>
        <w:jc w:val="both"/>
      </w:pPr>
      <w:r>
        <w:t xml:space="preserve">         4.7</w:t>
      </w:r>
      <w:r w:rsidRPr="00EF2771">
        <w:t xml:space="preserve">. </w:t>
      </w:r>
      <w:proofErr w:type="spellStart"/>
      <w:r w:rsidRPr="00EF2771">
        <w:t>Концедент</w:t>
      </w:r>
      <w:proofErr w:type="spellEnd"/>
      <w:r w:rsidRPr="00EF2771">
        <w:t xml:space="preserve"> имеет право направлять Концессионеру средства на финансирование расходов на </w:t>
      </w:r>
      <w:r w:rsidRPr="00EF2771">
        <w:rPr>
          <w:rStyle w:val="af"/>
          <w:bCs/>
        </w:rPr>
        <w:t>реконструкцию</w:t>
      </w:r>
      <w:r w:rsidRPr="00EF2771">
        <w:t xml:space="preserve"> Объекта концессионного соглашения.</w:t>
      </w:r>
    </w:p>
    <w:p w:rsidR="00A35699" w:rsidRPr="00EF2771" w:rsidRDefault="00A35699" w:rsidP="00A35699">
      <w:pPr>
        <w:jc w:val="both"/>
      </w:pPr>
      <w:r>
        <w:t xml:space="preserve">         4.8</w:t>
      </w:r>
      <w:r w:rsidRPr="00EF2771">
        <w:t xml:space="preserve">. 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w:t>
      </w:r>
      <w:proofErr w:type="spellStart"/>
      <w:r w:rsidRPr="00EF2771">
        <w:t>Концедента</w:t>
      </w:r>
      <w:proofErr w:type="spellEnd"/>
      <w:r w:rsidRPr="00EF2771">
        <w:t>.</w:t>
      </w:r>
    </w:p>
    <w:p w:rsidR="00A35699" w:rsidRPr="00EF2771" w:rsidRDefault="00A35699" w:rsidP="00A35699">
      <w:pPr>
        <w:jc w:val="both"/>
      </w:pPr>
      <w:r w:rsidRPr="00EF2771">
        <w:t xml:space="preserve">Концессионер вправе на основании решения </w:t>
      </w:r>
      <w:proofErr w:type="spellStart"/>
      <w:r w:rsidRPr="00EF2771">
        <w:t>Концедента</w:t>
      </w:r>
      <w:proofErr w:type="spellEnd"/>
      <w:r w:rsidRPr="00EF2771">
        <w:t xml:space="preserve"> до момента внесения необходимых изменений в проектную документацию приостановить работу по </w:t>
      </w:r>
      <w:r w:rsidRPr="00EF2771">
        <w:rPr>
          <w:rStyle w:val="af"/>
          <w:bCs/>
        </w:rPr>
        <w:t>реконструкции</w:t>
      </w:r>
      <w:r w:rsidRPr="00EF2771">
        <w:t xml:space="preserve"> Объекта концессионного соглашения.</w:t>
      </w:r>
    </w:p>
    <w:p w:rsidR="00A35699" w:rsidRDefault="00A35699" w:rsidP="00A35699">
      <w:pPr>
        <w:ind w:firstLine="708"/>
        <w:jc w:val="both"/>
      </w:pPr>
      <w:r>
        <w:t>4.9</w:t>
      </w:r>
      <w:r w:rsidRPr="00EF2771">
        <w:t xml:space="preserve">. </w:t>
      </w:r>
      <w:r>
        <w:rPr>
          <w:rStyle w:val="af"/>
          <w:bCs/>
        </w:rPr>
        <w:t>Р</w:t>
      </w:r>
      <w:r w:rsidRPr="00EF2771">
        <w:rPr>
          <w:rStyle w:val="af"/>
          <w:bCs/>
        </w:rPr>
        <w:t>еконструкция</w:t>
      </w:r>
      <w:r w:rsidRPr="00EF2771">
        <w:t xml:space="preserve"> должна осуществляться таким образом, чтобы обеспечить непрерывную эксплуатацию Объекта концессионного соглашения</w:t>
      </w:r>
      <w:r>
        <w:t>.</w:t>
      </w:r>
    </w:p>
    <w:p w:rsidR="00A35699" w:rsidRDefault="00A35699" w:rsidP="00A35699">
      <w:pPr>
        <w:ind w:firstLine="708"/>
        <w:jc w:val="both"/>
      </w:pPr>
      <w:r>
        <w:t>4.10</w:t>
      </w:r>
      <w:r w:rsidRPr="00EF2771">
        <w:t xml:space="preserve">. Концессионер обязан осуществить инвестиции в </w:t>
      </w:r>
      <w:r w:rsidRPr="00EF2771">
        <w:rPr>
          <w:rStyle w:val="af"/>
          <w:bCs/>
        </w:rPr>
        <w:t>реконструкцию</w:t>
      </w:r>
      <w:r w:rsidRPr="00EF2771">
        <w:t xml:space="preserve"> Объекта концессионного соглашения в соответствии с конкурсной документацией, настоящим соглашением и утвержденной инвестиционной программой.</w:t>
      </w:r>
    </w:p>
    <w:p w:rsidR="00A35699" w:rsidRDefault="00A35699" w:rsidP="00A35699">
      <w:pPr>
        <w:ind w:firstLine="708"/>
        <w:jc w:val="both"/>
      </w:pPr>
      <w:r>
        <w:t>4.11. Описание реконструкции:</w:t>
      </w:r>
    </w:p>
    <w:p w:rsidR="00396E54" w:rsidRDefault="00396E54"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2A1591" w:rsidRDefault="002A1591" w:rsidP="00A35699">
      <w:pPr>
        <w:pStyle w:val="ConsPlusNormal"/>
        <w:widowControl/>
        <w:jc w:val="center"/>
        <w:rPr>
          <w:rFonts w:ascii="Times New Roman" w:hAnsi="Times New Roman" w:cs="Times New Roman"/>
          <w:sz w:val="24"/>
          <w:szCs w:val="24"/>
        </w:rPr>
      </w:pPr>
    </w:p>
    <w:p w:rsidR="00A35699" w:rsidRDefault="00A35699" w:rsidP="00A3569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объектов водоснабжения, </w:t>
      </w:r>
    </w:p>
    <w:p w:rsidR="00A35699" w:rsidRDefault="00A35699" w:rsidP="00A35699">
      <w:pPr>
        <w:pStyle w:val="ConsPlusNormal"/>
        <w:widowControl/>
        <w:jc w:val="center"/>
        <w:rPr>
          <w:rFonts w:ascii="Times New Roman" w:hAnsi="Times New Roman" w:cs="Times New Roman"/>
          <w:sz w:val="24"/>
          <w:szCs w:val="24"/>
        </w:rPr>
      </w:pPr>
      <w:proofErr w:type="gramStart"/>
      <w:r>
        <w:rPr>
          <w:rFonts w:ascii="Times New Roman" w:hAnsi="Times New Roman" w:cs="Times New Roman"/>
          <w:sz w:val="24"/>
          <w:szCs w:val="24"/>
        </w:rPr>
        <w:t>реконструируемых</w:t>
      </w:r>
      <w:proofErr w:type="gramEnd"/>
      <w:r>
        <w:rPr>
          <w:rFonts w:ascii="Times New Roman" w:hAnsi="Times New Roman" w:cs="Times New Roman"/>
          <w:sz w:val="24"/>
          <w:szCs w:val="24"/>
        </w:rPr>
        <w:t xml:space="preserve"> по концессионному соглашению.</w:t>
      </w:r>
    </w:p>
    <w:p w:rsidR="00A35699" w:rsidRDefault="00A35699" w:rsidP="00A35699">
      <w:pPr>
        <w:jc w:val="both"/>
        <w:rPr>
          <w:sz w:val="24"/>
          <w:szCs w:val="24"/>
        </w:rPr>
      </w:pPr>
    </w:p>
    <w:p w:rsidR="00396E54" w:rsidRDefault="00396E54" w:rsidP="00A35699">
      <w:pPr>
        <w:jc w:val="both"/>
        <w:rPr>
          <w:sz w:val="24"/>
          <w:szCs w:val="24"/>
        </w:rPr>
      </w:pPr>
    </w:p>
    <w:p w:rsidR="00396E54" w:rsidRDefault="00396E54" w:rsidP="00A35699">
      <w:pPr>
        <w:jc w:val="both"/>
        <w:rPr>
          <w:sz w:val="24"/>
          <w:szCs w:val="24"/>
        </w:rPr>
      </w:pPr>
    </w:p>
    <w:p w:rsidR="00396E54" w:rsidRPr="004F7DA1" w:rsidRDefault="00396E54" w:rsidP="00A35699">
      <w:pPr>
        <w:jc w:val="both"/>
        <w:rPr>
          <w:sz w:val="24"/>
          <w:szCs w:val="24"/>
        </w:rPr>
      </w:pPr>
    </w:p>
    <w:p w:rsidR="000F0B83" w:rsidRDefault="000F0B83" w:rsidP="000F0B83">
      <w:pPr>
        <w:pStyle w:val="a8"/>
        <w:spacing w:before="0" w:beforeAutospacing="0" w:after="0" w:afterAutospacing="0"/>
        <w:jc w:val="both"/>
        <w:rPr>
          <w:sz w:val="14"/>
        </w:rPr>
      </w:pPr>
    </w:p>
    <w:p w:rsidR="000F0B83" w:rsidRPr="000F0B83" w:rsidRDefault="000F0B83" w:rsidP="000F0B83">
      <w:pPr>
        <w:pStyle w:val="a8"/>
        <w:tabs>
          <w:tab w:val="num" w:pos="1288"/>
        </w:tabs>
        <w:spacing w:before="0" w:beforeAutospacing="0" w:after="0" w:afterAutospacing="0"/>
        <w:jc w:val="both"/>
        <w:rPr>
          <w:sz w:val="20"/>
          <w:szCs w:val="20"/>
        </w:rPr>
      </w:pPr>
    </w:p>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04"/>
        <w:gridCol w:w="3200"/>
        <w:gridCol w:w="281"/>
        <w:gridCol w:w="2455"/>
        <w:gridCol w:w="380"/>
        <w:gridCol w:w="2919"/>
      </w:tblGrid>
      <w:tr w:rsidR="00144897" w:rsidRPr="00F854C1" w:rsidTr="00B53380">
        <w:tc>
          <w:tcPr>
            <w:tcW w:w="710" w:type="dxa"/>
          </w:tcPr>
          <w:p w:rsidR="00144897" w:rsidRPr="00F854C1" w:rsidRDefault="00144897" w:rsidP="00B53380">
            <w:pPr>
              <w:jc w:val="center"/>
            </w:pPr>
            <w:r w:rsidRPr="00F854C1">
              <w:t xml:space="preserve">№ </w:t>
            </w:r>
            <w:proofErr w:type="spellStart"/>
            <w:proofErr w:type="gramStart"/>
            <w:r w:rsidRPr="00F854C1">
              <w:t>п</w:t>
            </w:r>
            <w:proofErr w:type="spellEnd"/>
            <w:proofErr w:type="gramEnd"/>
            <w:r w:rsidRPr="00F854C1">
              <w:t>/</w:t>
            </w:r>
            <w:proofErr w:type="spellStart"/>
            <w:r w:rsidRPr="00F854C1">
              <w:t>п</w:t>
            </w:r>
            <w:proofErr w:type="spellEnd"/>
          </w:p>
        </w:tc>
        <w:tc>
          <w:tcPr>
            <w:tcW w:w="3685" w:type="dxa"/>
            <w:gridSpan w:val="3"/>
          </w:tcPr>
          <w:p w:rsidR="00144897" w:rsidRPr="00F854C1" w:rsidRDefault="00144897" w:rsidP="00B53380">
            <w:pPr>
              <w:jc w:val="center"/>
            </w:pPr>
            <w:r w:rsidRPr="00F854C1">
              <w:t>Наименование объекта</w:t>
            </w:r>
          </w:p>
        </w:tc>
        <w:tc>
          <w:tcPr>
            <w:tcW w:w="2835" w:type="dxa"/>
            <w:gridSpan w:val="2"/>
          </w:tcPr>
          <w:p w:rsidR="00144897" w:rsidRPr="00F854C1" w:rsidRDefault="00144897" w:rsidP="00B53380">
            <w:pPr>
              <w:jc w:val="center"/>
            </w:pPr>
            <w:r w:rsidRPr="00F854C1">
              <w:t>Адрес объекта</w:t>
            </w:r>
          </w:p>
        </w:tc>
        <w:tc>
          <w:tcPr>
            <w:tcW w:w="2919" w:type="dxa"/>
          </w:tcPr>
          <w:p w:rsidR="00144897" w:rsidRPr="00F854C1" w:rsidRDefault="00144897" w:rsidP="00B53380">
            <w:pPr>
              <w:jc w:val="center"/>
            </w:pPr>
            <w:r>
              <w:t>Описание реконструкции</w:t>
            </w:r>
          </w:p>
        </w:tc>
      </w:tr>
      <w:tr w:rsidR="00144897" w:rsidRPr="00F854C1" w:rsidTr="00B53380">
        <w:tc>
          <w:tcPr>
            <w:tcW w:w="710" w:type="dxa"/>
          </w:tcPr>
          <w:p w:rsidR="00144897" w:rsidRPr="00F854C1" w:rsidRDefault="00144897" w:rsidP="00B53380">
            <w:pPr>
              <w:jc w:val="center"/>
            </w:pPr>
          </w:p>
        </w:tc>
        <w:tc>
          <w:tcPr>
            <w:tcW w:w="3685" w:type="dxa"/>
            <w:gridSpan w:val="3"/>
          </w:tcPr>
          <w:p w:rsidR="00144897" w:rsidRPr="00F854C1" w:rsidRDefault="00144897" w:rsidP="00B53380">
            <w:pPr>
              <w:rPr>
                <w:b/>
              </w:rPr>
            </w:pPr>
            <w:r w:rsidRPr="00F854C1">
              <w:rPr>
                <w:b/>
              </w:rPr>
              <w:t>Водозаборные скважины</w:t>
            </w:r>
          </w:p>
        </w:tc>
        <w:tc>
          <w:tcPr>
            <w:tcW w:w="2835" w:type="dxa"/>
            <w:gridSpan w:val="2"/>
          </w:tcPr>
          <w:p w:rsidR="00144897" w:rsidRPr="00F854C1" w:rsidRDefault="00144897" w:rsidP="00B53380"/>
        </w:tc>
        <w:tc>
          <w:tcPr>
            <w:tcW w:w="2919" w:type="dxa"/>
          </w:tcPr>
          <w:p w:rsidR="00144897" w:rsidRPr="00F854C1" w:rsidRDefault="00144897" w:rsidP="00B53380"/>
        </w:tc>
      </w:tr>
      <w:tr w:rsidR="00144897" w:rsidRPr="00F854C1" w:rsidTr="00B53380">
        <w:trPr>
          <w:trHeight w:val="1326"/>
        </w:trPr>
        <w:tc>
          <w:tcPr>
            <w:tcW w:w="710" w:type="dxa"/>
          </w:tcPr>
          <w:p w:rsidR="00144897" w:rsidRPr="00F854C1" w:rsidRDefault="00144897" w:rsidP="00B53380">
            <w:pPr>
              <w:jc w:val="center"/>
            </w:pPr>
            <w:r w:rsidRPr="00F854C1">
              <w:t>1</w:t>
            </w:r>
          </w:p>
        </w:tc>
        <w:tc>
          <w:tcPr>
            <w:tcW w:w="3685" w:type="dxa"/>
            <w:gridSpan w:val="3"/>
            <w:vAlign w:val="center"/>
          </w:tcPr>
          <w:p w:rsidR="00144897" w:rsidRPr="000947E3" w:rsidRDefault="00144897" w:rsidP="00B53380">
            <w:pPr>
              <w:rPr>
                <w:lang w:eastAsia="en-US"/>
              </w:rPr>
            </w:pPr>
            <w:r w:rsidRPr="000947E3">
              <w:rPr>
                <w:lang w:eastAsia="en-US"/>
              </w:rPr>
              <w:t>Водозаборная скважина № 18, глубина 78,0 м назначение: нежилое,  лит</w:t>
            </w:r>
            <w:proofErr w:type="gramStart"/>
            <w:r w:rsidRPr="000947E3">
              <w:rPr>
                <w:lang w:eastAsia="en-US"/>
              </w:rPr>
              <w:t>.С</w:t>
            </w:r>
            <w:proofErr w:type="gramEnd"/>
            <w:r w:rsidRPr="000947E3">
              <w:rPr>
                <w:lang w:eastAsia="en-US"/>
              </w:rPr>
              <w:t xml:space="preserve">,  </w:t>
            </w:r>
            <w:proofErr w:type="spellStart"/>
            <w:r w:rsidRPr="000947E3">
              <w:rPr>
                <w:lang w:eastAsia="en-US"/>
              </w:rPr>
              <w:t>инв.№</w:t>
            </w:r>
            <w:proofErr w:type="spellEnd"/>
            <w:r w:rsidRPr="000947E3">
              <w:rPr>
                <w:lang w:eastAsia="en-US"/>
              </w:rPr>
              <w:t xml:space="preserve"> М-238,</w:t>
            </w:r>
          </w:p>
          <w:p w:rsidR="00144897" w:rsidRDefault="00144897" w:rsidP="00B53380">
            <w:pPr>
              <w:ind w:right="-309"/>
            </w:pPr>
            <w:r w:rsidRPr="000947E3">
              <w:rPr>
                <w:lang w:eastAsia="en-US"/>
              </w:rPr>
              <w:t xml:space="preserve"> </w:t>
            </w:r>
            <w:r w:rsidRPr="000947E3">
              <w:t>Кадастровы</w:t>
            </w:r>
            <w:proofErr w:type="gramStart"/>
            <w:r w:rsidRPr="000947E3">
              <w:t>й(</w:t>
            </w:r>
            <w:proofErr w:type="gramEnd"/>
            <w:r w:rsidRPr="000947E3">
              <w:t xml:space="preserve">условный)номер:       </w:t>
            </w:r>
          </w:p>
          <w:p w:rsidR="00144897" w:rsidRPr="000947E3" w:rsidRDefault="00144897" w:rsidP="00B53380">
            <w:pPr>
              <w:ind w:right="-309"/>
            </w:pPr>
            <w:r w:rsidRPr="000947E3">
              <w:t xml:space="preserve">  56-56-26/007/2008-414</w:t>
            </w:r>
          </w:p>
          <w:p w:rsidR="00144897" w:rsidRPr="000947E3" w:rsidRDefault="00144897" w:rsidP="00B53380">
            <w:pPr>
              <w:ind w:right="-309"/>
            </w:pPr>
          </w:p>
        </w:tc>
        <w:tc>
          <w:tcPr>
            <w:tcW w:w="2835" w:type="dxa"/>
            <w:gridSpan w:val="2"/>
          </w:tcPr>
          <w:p w:rsidR="00144897" w:rsidRPr="00F854C1" w:rsidRDefault="00144897"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144897" w:rsidRDefault="00144897" w:rsidP="00144897">
            <w:pPr>
              <w:rPr>
                <w:b/>
                <w:shd w:val="clear" w:color="auto" w:fill="F9F8E1"/>
              </w:rPr>
            </w:pPr>
            <w:r w:rsidRPr="00614406">
              <w:rPr>
                <w:b/>
              </w:rPr>
              <w:t xml:space="preserve">Установка </w:t>
            </w:r>
            <w:r w:rsidRPr="00614406">
              <w:rPr>
                <w:b/>
                <w:shd w:val="clear" w:color="auto" w:fill="F9F8E1"/>
              </w:rPr>
              <w:t>станции управления и защиты</w:t>
            </w:r>
            <w:r>
              <w:rPr>
                <w:b/>
                <w:shd w:val="clear" w:color="auto" w:fill="F9F8E1"/>
              </w:rPr>
              <w:t xml:space="preserve"> </w:t>
            </w:r>
          </w:p>
          <w:p w:rsidR="00144897" w:rsidRPr="00580C7B" w:rsidRDefault="00144897" w:rsidP="00144897">
            <w:r>
              <w:rPr>
                <w:b/>
                <w:shd w:val="clear" w:color="auto" w:fill="F9F8E1"/>
              </w:rPr>
              <w:t>в сумме 4 000,0 руб.</w:t>
            </w:r>
          </w:p>
        </w:tc>
      </w:tr>
      <w:tr w:rsidR="00144897" w:rsidRPr="00F854C1" w:rsidTr="00B53380">
        <w:tc>
          <w:tcPr>
            <w:tcW w:w="710" w:type="dxa"/>
          </w:tcPr>
          <w:p w:rsidR="00144897" w:rsidRPr="00F854C1" w:rsidRDefault="00144897" w:rsidP="00B53380">
            <w:pPr>
              <w:jc w:val="center"/>
            </w:pPr>
            <w:r w:rsidRPr="00F854C1">
              <w:t>2</w:t>
            </w:r>
          </w:p>
        </w:tc>
        <w:tc>
          <w:tcPr>
            <w:tcW w:w="3685" w:type="dxa"/>
            <w:gridSpan w:val="3"/>
            <w:vAlign w:val="center"/>
          </w:tcPr>
          <w:p w:rsidR="00144897" w:rsidRPr="000947E3" w:rsidRDefault="00144897" w:rsidP="00B53380">
            <w:r w:rsidRPr="000947E3">
              <w:rPr>
                <w:spacing w:val="-1"/>
              </w:rPr>
              <w:t xml:space="preserve">Водозаборная скважина №3486, </w:t>
            </w:r>
            <w:r w:rsidRPr="000947E3">
              <w:t>глубина 80 м., назначение: нежилое</w:t>
            </w:r>
            <w:proofErr w:type="gramStart"/>
            <w:r w:rsidRPr="000947E3">
              <w:t>.</w:t>
            </w:r>
            <w:proofErr w:type="gramEnd"/>
            <w:r w:rsidRPr="000947E3">
              <w:t xml:space="preserve"> </w:t>
            </w:r>
            <w:proofErr w:type="spellStart"/>
            <w:proofErr w:type="gramStart"/>
            <w:r w:rsidRPr="000947E3">
              <w:t>и</w:t>
            </w:r>
            <w:proofErr w:type="gramEnd"/>
            <w:r w:rsidRPr="000947E3">
              <w:t>нв.№</w:t>
            </w:r>
            <w:proofErr w:type="spellEnd"/>
            <w:r w:rsidRPr="000947E3">
              <w:t xml:space="preserve"> </w:t>
            </w:r>
            <w:r w:rsidRPr="000947E3">
              <w:rPr>
                <w:spacing w:val="-2"/>
              </w:rPr>
              <w:t>М-237, лит. С</w:t>
            </w:r>
            <w:r w:rsidRPr="000947E3">
              <w:t xml:space="preserve"> </w:t>
            </w:r>
          </w:p>
          <w:p w:rsidR="00144897" w:rsidRPr="00F854C1" w:rsidRDefault="00144897" w:rsidP="00B53380">
            <w:r w:rsidRPr="000947E3">
              <w:t>Кадастровы</w:t>
            </w:r>
            <w:proofErr w:type="gramStart"/>
            <w:r w:rsidRPr="000947E3">
              <w:t>й(</w:t>
            </w:r>
            <w:proofErr w:type="gramEnd"/>
            <w:r w:rsidRPr="000947E3">
              <w:t>условный)номер:                   56-56-26/007/2008-415</w:t>
            </w:r>
          </w:p>
        </w:tc>
        <w:tc>
          <w:tcPr>
            <w:tcW w:w="2835" w:type="dxa"/>
            <w:gridSpan w:val="2"/>
          </w:tcPr>
          <w:p w:rsidR="00144897" w:rsidRPr="00F854C1" w:rsidRDefault="00144897"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144897" w:rsidRDefault="00144897" w:rsidP="00144897">
            <w:pPr>
              <w:rPr>
                <w:b/>
                <w:shd w:val="clear" w:color="auto" w:fill="F9F8E1"/>
              </w:rPr>
            </w:pPr>
            <w:r w:rsidRPr="00614406">
              <w:rPr>
                <w:b/>
              </w:rPr>
              <w:t xml:space="preserve">Установка </w:t>
            </w:r>
            <w:r w:rsidRPr="00614406">
              <w:rPr>
                <w:b/>
                <w:shd w:val="clear" w:color="auto" w:fill="F9F8E1"/>
              </w:rPr>
              <w:t>станции управления и защиты</w:t>
            </w:r>
            <w:r>
              <w:rPr>
                <w:b/>
                <w:shd w:val="clear" w:color="auto" w:fill="F9F8E1"/>
              </w:rPr>
              <w:t xml:space="preserve"> </w:t>
            </w:r>
          </w:p>
          <w:p w:rsidR="00144897" w:rsidRPr="00580C7B" w:rsidRDefault="00144897" w:rsidP="00144897">
            <w:r>
              <w:rPr>
                <w:b/>
                <w:shd w:val="clear" w:color="auto" w:fill="F9F8E1"/>
              </w:rPr>
              <w:t>в сумме 4 000,0 руб.</w:t>
            </w:r>
          </w:p>
        </w:tc>
      </w:tr>
      <w:tr w:rsidR="00144897" w:rsidRPr="00F854C1" w:rsidTr="00B53380">
        <w:trPr>
          <w:trHeight w:val="84"/>
        </w:trPr>
        <w:tc>
          <w:tcPr>
            <w:tcW w:w="10149" w:type="dxa"/>
            <w:gridSpan w:val="7"/>
            <w:tcBorders>
              <w:top w:val="nil"/>
              <w:left w:val="nil"/>
              <w:right w:val="nil"/>
            </w:tcBorders>
          </w:tcPr>
          <w:p w:rsidR="00144897" w:rsidRPr="00AC100E" w:rsidRDefault="00144897" w:rsidP="00B53380">
            <w:pPr>
              <w:jc w:val="center"/>
              <w:rPr>
                <w:b/>
              </w:rPr>
            </w:pPr>
          </w:p>
          <w:p w:rsidR="00144897" w:rsidRPr="00AC100E" w:rsidRDefault="00144897" w:rsidP="00B53380">
            <w:pPr>
              <w:jc w:val="center"/>
              <w:rPr>
                <w:b/>
              </w:rPr>
            </w:pPr>
            <w:r w:rsidRPr="00AC100E">
              <w:rPr>
                <w:b/>
              </w:rPr>
              <w:t>Водонапорные башни</w:t>
            </w:r>
          </w:p>
          <w:p w:rsidR="00144897" w:rsidRPr="00AC100E" w:rsidRDefault="00144897" w:rsidP="00B53380">
            <w:pPr>
              <w:jc w:val="center"/>
              <w:rPr>
                <w:b/>
              </w:rPr>
            </w:pPr>
          </w:p>
        </w:tc>
      </w:tr>
      <w:tr w:rsidR="00144897" w:rsidRPr="00F854C1" w:rsidTr="00B53380">
        <w:tc>
          <w:tcPr>
            <w:tcW w:w="914" w:type="dxa"/>
            <w:gridSpan w:val="2"/>
          </w:tcPr>
          <w:p w:rsidR="00144897" w:rsidRPr="00F854C1" w:rsidRDefault="00144897" w:rsidP="00B53380">
            <w:pPr>
              <w:jc w:val="center"/>
            </w:pPr>
            <w:r>
              <w:t>5</w:t>
            </w:r>
          </w:p>
        </w:tc>
        <w:tc>
          <w:tcPr>
            <w:tcW w:w="3200" w:type="dxa"/>
            <w:vAlign w:val="center"/>
          </w:tcPr>
          <w:p w:rsidR="00144897" w:rsidRPr="00580C7B" w:rsidRDefault="00144897" w:rsidP="00B53380">
            <w:r w:rsidRPr="00580C7B">
              <w:rPr>
                <w:spacing w:val="-2"/>
              </w:rPr>
              <w:t>Водонапорная башня «</w:t>
            </w:r>
            <w:proofErr w:type="spellStart"/>
            <w:r w:rsidRPr="00580C7B">
              <w:rPr>
                <w:spacing w:val="-2"/>
              </w:rPr>
              <w:t>Рожновского</w:t>
            </w:r>
            <w:proofErr w:type="spellEnd"/>
            <w:r w:rsidRPr="00580C7B">
              <w:rPr>
                <w:spacing w:val="-2"/>
              </w:rPr>
              <w:t xml:space="preserve">», </w:t>
            </w:r>
            <w:r w:rsidRPr="00580C7B">
              <w:t xml:space="preserve">высота 18,0 м., назначение: нежилое, </w:t>
            </w:r>
            <w:proofErr w:type="spellStart"/>
            <w:r w:rsidRPr="00580C7B">
              <w:t>инв.№</w:t>
            </w:r>
            <w:proofErr w:type="spellEnd"/>
            <w:r w:rsidRPr="00580C7B">
              <w:t xml:space="preserve"> М-255/Б</w:t>
            </w:r>
            <w:proofErr w:type="gramStart"/>
            <w:r w:rsidRPr="00580C7B">
              <w:t>1</w:t>
            </w:r>
            <w:proofErr w:type="gramEnd"/>
            <w:r w:rsidRPr="00580C7B">
              <w:t>, лит. Б</w:t>
            </w:r>
            <w:proofErr w:type="gramStart"/>
            <w:r w:rsidRPr="00580C7B">
              <w:t>1</w:t>
            </w:r>
            <w:proofErr w:type="gramEnd"/>
          </w:p>
          <w:p w:rsidR="00144897" w:rsidRPr="00F854C1" w:rsidRDefault="00144897" w:rsidP="00B53380">
            <w:r w:rsidRPr="00580C7B">
              <w:t>Кадастровы</w:t>
            </w:r>
            <w:proofErr w:type="gramStart"/>
            <w:r w:rsidRPr="00580C7B">
              <w:t>й(</w:t>
            </w:r>
            <w:proofErr w:type="gramEnd"/>
            <w:r w:rsidRPr="00580C7B">
              <w:t>условный)номер:                   56-56-26/002/2009-100,</w:t>
            </w:r>
            <w:r w:rsidRPr="008C73B3">
              <w:rPr>
                <w:sz w:val="14"/>
              </w:rPr>
              <w:t xml:space="preserve"> </w:t>
            </w:r>
          </w:p>
        </w:tc>
        <w:tc>
          <w:tcPr>
            <w:tcW w:w="2736" w:type="dxa"/>
            <w:gridSpan w:val="2"/>
          </w:tcPr>
          <w:p w:rsidR="00144897" w:rsidRPr="00F854C1" w:rsidRDefault="00144897"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C87F48" w:rsidRDefault="00C87F48" w:rsidP="00C87F48">
            <w:pPr>
              <w:rPr>
                <w:b/>
              </w:rPr>
            </w:pPr>
            <w:r>
              <w:rPr>
                <w:b/>
              </w:rPr>
              <w:t xml:space="preserve">Замена запорной арматуры </w:t>
            </w:r>
          </w:p>
          <w:p w:rsidR="00144897" w:rsidRPr="00580C7B" w:rsidRDefault="00C87F48" w:rsidP="00C87F48">
            <w:r>
              <w:rPr>
                <w:b/>
              </w:rPr>
              <w:t>в сумме 5 000,0 руб.</w:t>
            </w:r>
          </w:p>
        </w:tc>
      </w:tr>
      <w:tr w:rsidR="00144897" w:rsidRPr="00F854C1" w:rsidTr="00B53380">
        <w:tc>
          <w:tcPr>
            <w:tcW w:w="914" w:type="dxa"/>
            <w:gridSpan w:val="2"/>
          </w:tcPr>
          <w:p w:rsidR="00144897" w:rsidRPr="00F854C1" w:rsidRDefault="00144897" w:rsidP="00B53380">
            <w:pPr>
              <w:jc w:val="center"/>
            </w:pPr>
          </w:p>
        </w:tc>
        <w:tc>
          <w:tcPr>
            <w:tcW w:w="3200" w:type="dxa"/>
          </w:tcPr>
          <w:p w:rsidR="00144897" w:rsidRPr="00F854C1" w:rsidRDefault="00144897" w:rsidP="00B53380">
            <w:pPr>
              <w:rPr>
                <w:b/>
              </w:rPr>
            </w:pPr>
            <w:r w:rsidRPr="00F854C1">
              <w:rPr>
                <w:b/>
              </w:rPr>
              <w:t xml:space="preserve">Водопровод </w:t>
            </w:r>
          </w:p>
        </w:tc>
        <w:tc>
          <w:tcPr>
            <w:tcW w:w="2736" w:type="dxa"/>
            <w:gridSpan w:val="2"/>
          </w:tcPr>
          <w:p w:rsidR="00144897" w:rsidRPr="00F854C1" w:rsidRDefault="00144897" w:rsidP="00B53380"/>
        </w:tc>
        <w:tc>
          <w:tcPr>
            <w:tcW w:w="3299" w:type="dxa"/>
            <w:gridSpan w:val="2"/>
          </w:tcPr>
          <w:p w:rsidR="00144897" w:rsidRPr="00F854C1" w:rsidRDefault="00144897" w:rsidP="00B53380"/>
        </w:tc>
      </w:tr>
      <w:tr w:rsidR="00144897" w:rsidRPr="00F854C1" w:rsidTr="00B53380">
        <w:trPr>
          <w:trHeight w:val="1046"/>
        </w:trPr>
        <w:tc>
          <w:tcPr>
            <w:tcW w:w="914" w:type="dxa"/>
            <w:gridSpan w:val="2"/>
          </w:tcPr>
          <w:p w:rsidR="00144897" w:rsidRPr="00F854C1" w:rsidRDefault="00144897" w:rsidP="00B53380">
            <w:pPr>
              <w:jc w:val="center"/>
            </w:pPr>
            <w:r>
              <w:t>6</w:t>
            </w:r>
          </w:p>
        </w:tc>
        <w:tc>
          <w:tcPr>
            <w:tcW w:w="3200" w:type="dxa"/>
            <w:vAlign w:val="center"/>
          </w:tcPr>
          <w:p w:rsidR="00144897" w:rsidRPr="00580C7B" w:rsidRDefault="00144897" w:rsidP="00B53380">
            <w:r w:rsidRPr="00580C7B">
              <w:rPr>
                <w:spacing w:val="-2"/>
              </w:rPr>
              <w:t>Водопровод, протяженность</w:t>
            </w:r>
            <w:r w:rsidRPr="00580C7B">
              <w:t xml:space="preserve"> 1,675 км., назначение: нежилое, </w:t>
            </w:r>
            <w:proofErr w:type="spellStart"/>
            <w:r w:rsidRPr="00580C7B">
              <w:t>инв.№</w:t>
            </w:r>
            <w:proofErr w:type="spellEnd"/>
            <w:r w:rsidRPr="00580C7B">
              <w:t xml:space="preserve"> 105-17/В</w:t>
            </w:r>
            <w:proofErr w:type="gramStart"/>
            <w:r w:rsidRPr="00580C7B">
              <w:t>1</w:t>
            </w:r>
            <w:proofErr w:type="gramEnd"/>
            <w:r w:rsidRPr="00580C7B">
              <w:t>, лит. В</w:t>
            </w:r>
            <w:proofErr w:type="gramStart"/>
            <w:r w:rsidRPr="00580C7B">
              <w:t>1</w:t>
            </w:r>
            <w:proofErr w:type="gramEnd"/>
          </w:p>
          <w:p w:rsidR="00144897" w:rsidRPr="00396C47" w:rsidRDefault="00144897" w:rsidP="00B53380">
            <w:pPr>
              <w:ind w:right="-309"/>
              <w:rPr>
                <w:lang w:val="en-US"/>
              </w:rPr>
            </w:pPr>
            <w:r w:rsidRPr="00580C7B">
              <w:t>Кадастровы</w:t>
            </w:r>
            <w:proofErr w:type="gramStart"/>
            <w:r w:rsidRPr="00580C7B">
              <w:t>й(</w:t>
            </w:r>
            <w:proofErr w:type="gramEnd"/>
            <w:r w:rsidRPr="00580C7B">
              <w:t>условный)номер:                   56-56-26/002/2009-084</w:t>
            </w:r>
          </w:p>
        </w:tc>
        <w:tc>
          <w:tcPr>
            <w:tcW w:w="2736" w:type="dxa"/>
            <w:gridSpan w:val="2"/>
          </w:tcPr>
          <w:p w:rsidR="00144897" w:rsidRPr="00396C47" w:rsidRDefault="00144897"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144897" w:rsidRPr="00580C7B" w:rsidRDefault="00C87F48" w:rsidP="00B53380">
            <w:pPr>
              <w:rPr>
                <w:lang w:val="en-US"/>
              </w:rPr>
            </w:pPr>
            <w:r>
              <w:t>Замена водопровода- 1,675</w:t>
            </w:r>
          </w:p>
        </w:tc>
      </w:tr>
      <w:tr w:rsidR="00144897" w:rsidRPr="00F854C1" w:rsidTr="00B53380">
        <w:trPr>
          <w:trHeight w:val="1046"/>
        </w:trPr>
        <w:tc>
          <w:tcPr>
            <w:tcW w:w="914" w:type="dxa"/>
            <w:gridSpan w:val="2"/>
          </w:tcPr>
          <w:p w:rsidR="00144897" w:rsidRDefault="00144897" w:rsidP="00B53380">
            <w:pPr>
              <w:jc w:val="center"/>
            </w:pPr>
            <w:r>
              <w:t>7</w:t>
            </w:r>
          </w:p>
        </w:tc>
        <w:tc>
          <w:tcPr>
            <w:tcW w:w="3200" w:type="dxa"/>
            <w:vAlign w:val="center"/>
          </w:tcPr>
          <w:p w:rsidR="00144897" w:rsidRPr="00580C7B" w:rsidRDefault="00144897" w:rsidP="00B53380">
            <w:r w:rsidRPr="00580C7B">
              <w:rPr>
                <w:spacing w:val="-2"/>
              </w:rPr>
              <w:t>Водопровод, протяженность</w:t>
            </w:r>
            <w:r w:rsidRPr="00580C7B">
              <w:t xml:space="preserve"> 0,325 км., назначение: нежилое, </w:t>
            </w:r>
            <w:proofErr w:type="spellStart"/>
            <w:r w:rsidRPr="00580C7B">
              <w:t>инв.№</w:t>
            </w:r>
            <w:proofErr w:type="spellEnd"/>
            <w:r w:rsidRPr="00580C7B">
              <w:t xml:space="preserve"> 105-17/В , лит</w:t>
            </w:r>
            <w:proofErr w:type="gramStart"/>
            <w:r w:rsidRPr="00580C7B">
              <w:t>.В</w:t>
            </w:r>
            <w:proofErr w:type="gramEnd"/>
          </w:p>
          <w:p w:rsidR="00144897" w:rsidRPr="00396C47" w:rsidRDefault="00144897" w:rsidP="00B53380">
            <w:pPr>
              <w:ind w:right="-309"/>
            </w:pPr>
            <w:r w:rsidRPr="00580C7B">
              <w:t>Кадастровы</w:t>
            </w:r>
            <w:proofErr w:type="gramStart"/>
            <w:r w:rsidRPr="00580C7B">
              <w:t>й(</w:t>
            </w:r>
            <w:proofErr w:type="gramEnd"/>
            <w:r w:rsidRPr="00580C7B">
              <w:t>условный)номер:                   56-56-26/007/2009-083</w:t>
            </w:r>
          </w:p>
        </w:tc>
        <w:tc>
          <w:tcPr>
            <w:tcW w:w="2736" w:type="dxa"/>
            <w:gridSpan w:val="2"/>
          </w:tcPr>
          <w:p w:rsidR="00144897" w:rsidRPr="00396C47" w:rsidRDefault="00144897"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144897" w:rsidRPr="00580C7B" w:rsidRDefault="00C87F48" w:rsidP="00B53380">
            <w:pPr>
              <w:pStyle w:val="a7"/>
              <w:jc w:val="center"/>
              <w:rPr>
                <w:rFonts w:ascii="Times New Roman" w:hAnsi="Times New Roman"/>
                <w:sz w:val="20"/>
                <w:szCs w:val="20"/>
              </w:rPr>
            </w:pPr>
            <w:r>
              <w:rPr>
                <w:rFonts w:ascii="Times New Roman" w:hAnsi="Times New Roman"/>
                <w:sz w:val="20"/>
                <w:szCs w:val="20"/>
              </w:rPr>
              <w:t>Замена водопровода- 0,325</w:t>
            </w:r>
          </w:p>
          <w:p w:rsidR="00144897" w:rsidRPr="00396C47" w:rsidRDefault="00144897" w:rsidP="00B53380"/>
        </w:tc>
      </w:tr>
    </w:tbl>
    <w:p w:rsidR="00C87F48" w:rsidRPr="00EF2771" w:rsidRDefault="00C87F48" w:rsidP="00C87F48">
      <w:pPr>
        <w:ind w:firstLine="708"/>
        <w:jc w:val="both"/>
      </w:pPr>
      <w:r>
        <w:t>4.12</w:t>
      </w:r>
      <w:r w:rsidRPr="00EF2771">
        <w:t xml:space="preserve">. Завершение Концессионером работ по </w:t>
      </w:r>
      <w:r w:rsidRPr="00EF2771">
        <w:rPr>
          <w:rStyle w:val="af"/>
          <w:bCs/>
        </w:rPr>
        <w:t>реконструкции</w:t>
      </w:r>
      <w:r w:rsidRPr="00EF2771">
        <w:t xml:space="preserve"> Объекта концессионного соглашения оформляется подписываемым Сторонами документом об исполнении Концессионером своих обязательств по </w:t>
      </w:r>
      <w:r w:rsidRPr="00EF2771">
        <w:rPr>
          <w:rStyle w:val="af"/>
          <w:bCs/>
        </w:rPr>
        <w:t>реконструкции</w:t>
      </w:r>
      <w:r w:rsidRPr="00EF2771">
        <w:t xml:space="preserve"> Объекта.</w:t>
      </w:r>
    </w:p>
    <w:p w:rsidR="00C87F48" w:rsidRPr="00A62F26" w:rsidRDefault="00C87F48" w:rsidP="00C87F48">
      <w:pPr>
        <w:jc w:val="both"/>
        <w:rPr>
          <w:color w:val="FF0000"/>
        </w:rPr>
      </w:pPr>
    </w:p>
    <w:p w:rsidR="00C87F48" w:rsidRDefault="00C87F48" w:rsidP="00C87F48">
      <w:pPr>
        <w:pStyle w:val="1"/>
        <w:spacing w:before="0" w:after="0"/>
        <w:rPr>
          <w:rFonts w:ascii="Times New Roman" w:hAnsi="Times New Roman" w:cs="Times New Roman"/>
          <w:color w:val="auto"/>
        </w:rPr>
      </w:pPr>
      <w:bookmarkStart w:id="14" w:name="sub_600"/>
      <w:r>
        <w:rPr>
          <w:rFonts w:ascii="Times New Roman" w:hAnsi="Times New Roman" w:cs="Times New Roman"/>
          <w:color w:val="auto"/>
        </w:rPr>
        <w:t>5</w:t>
      </w:r>
      <w:r w:rsidRPr="00F05B2D">
        <w:rPr>
          <w:rFonts w:ascii="Times New Roman" w:hAnsi="Times New Roman" w:cs="Times New Roman"/>
          <w:color w:val="auto"/>
        </w:rPr>
        <w:t xml:space="preserve">. Владение, пользование и распоряжение объектами имущества, </w:t>
      </w:r>
    </w:p>
    <w:p w:rsidR="00C87F48" w:rsidRPr="00F05B2D" w:rsidRDefault="00C87F48" w:rsidP="00C87F48">
      <w:pPr>
        <w:pStyle w:val="1"/>
        <w:spacing w:before="0" w:after="0"/>
        <w:rPr>
          <w:rFonts w:ascii="Times New Roman" w:hAnsi="Times New Roman" w:cs="Times New Roman"/>
          <w:color w:val="auto"/>
        </w:rPr>
      </w:pPr>
      <w:proofErr w:type="gramStart"/>
      <w:r w:rsidRPr="00F05B2D">
        <w:rPr>
          <w:rFonts w:ascii="Times New Roman" w:hAnsi="Times New Roman" w:cs="Times New Roman"/>
          <w:color w:val="auto"/>
        </w:rPr>
        <w:t>предоставляемыми</w:t>
      </w:r>
      <w:proofErr w:type="gramEnd"/>
      <w:r w:rsidRPr="00F05B2D">
        <w:rPr>
          <w:rFonts w:ascii="Times New Roman" w:hAnsi="Times New Roman" w:cs="Times New Roman"/>
          <w:color w:val="auto"/>
        </w:rPr>
        <w:t xml:space="preserve"> концессионеру</w:t>
      </w:r>
    </w:p>
    <w:bookmarkEnd w:id="14"/>
    <w:p w:rsidR="00C87F48" w:rsidRPr="00F05B2D" w:rsidRDefault="00C87F48" w:rsidP="00C87F48">
      <w:pPr>
        <w:ind w:firstLine="708"/>
        <w:jc w:val="both"/>
      </w:pPr>
      <w:r>
        <w:t>5</w:t>
      </w:r>
      <w:r w:rsidRPr="00F05B2D">
        <w:t xml:space="preserve">.1. </w:t>
      </w:r>
      <w:proofErr w:type="spellStart"/>
      <w:r w:rsidRPr="00F05B2D">
        <w:t>Концедент</w:t>
      </w:r>
      <w:proofErr w:type="spellEnd"/>
      <w:r w:rsidRPr="00F05B2D">
        <w:t xml:space="preserve"> </w:t>
      </w:r>
      <w:proofErr w:type="gramStart"/>
      <w:r w:rsidRPr="00F05B2D">
        <w:t>обязан</w:t>
      </w:r>
      <w:proofErr w:type="gramEnd"/>
      <w:r w:rsidRPr="00F05B2D">
        <w:t xml:space="preserve"> предоставить Концессионеру права владения и пользования Объектом концессионного соглашения.</w:t>
      </w:r>
    </w:p>
    <w:p w:rsidR="00C87F48" w:rsidRPr="00F05B2D" w:rsidRDefault="00C87F48" w:rsidP="00C87F48">
      <w:pPr>
        <w:ind w:firstLine="708"/>
        <w:jc w:val="both"/>
      </w:pPr>
      <w:r>
        <w:t>5</w:t>
      </w:r>
      <w:r w:rsidRPr="00F05B2D">
        <w:t xml:space="preserve">.2. Концессионер обязан использовать (эксплуатировать) Объект концессионного соглашения в установленном настоящим соглашением порядке в целях осуществления деятельности, указанной в </w:t>
      </w:r>
      <w:hyperlink w:anchor="sub_101" w:history="1">
        <w:r w:rsidRPr="00F05B2D">
          <w:rPr>
            <w:rStyle w:val="af0"/>
          </w:rPr>
          <w:t>п. 1.1.</w:t>
        </w:r>
      </w:hyperlink>
      <w:r w:rsidRPr="00F05B2D">
        <w:t xml:space="preserve"> настоящего соглашения.</w:t>
      </w:r>
    </w:p>
    <w:p w:rsidR="00C87F48" w:rsidRPr="00F05B2D" w:rsidRDefault="00C87F48" w:rsidP="00C87F48">
      <w:pPr>
        <w:ind w:firstLine="708"/>
        <w:jc w:val="both"/>
      </w:pPr>
      <w:r>
        <w:t>5</w:t>
      </w:r>
      <w:r w:rsidRPr="00F05B2D">
        <w:t>.3. Концессионер обязан поддерживать Объект концессионного соглашения в исправном состоянии, производить за свой счет текущий и капитальный ремонт, нести расходы на содержание Объекта концессионного соглашения.</w:t>
      </w:r>
    </w:p>
    <w:p w:rsidR="00C87F48" w:rsidRPr="00F05B2D" w:rsidRDefault="00C87F48" w:rsidP="00C87F48">
      <w:pPr>
        <w:ind w:firstLine="708"/>
        <w:jc w:val="both"/>
      </w:pPr>
      <w:r>
        <w:t>5</w:t>
      </w:r>
      <w:r w:rsidRPr="00F05B2D">
        <w:t xml:space="preserve">.4. Концессионер имеет право с согласия </w:t>
      </w:r>
      <w:proofErr w:type="spellStart"/>
      <w:r w:rsidRPr="00F05B2D">
        <w:t>Концедента</w:t>
      </w:r>
      <w:proofErr w:type="spellEnd"/>
      <w:r w:rsidRPr="00F05B2D">
        <w:t xml:space="preserve"> передавать Объект концессионного соглашения в пользование третьим лицам на срок, не превышающий срока действия настоящего соглашения, указанного в </w:t>
      </w:r>
      <w:hyperlink w:anchor="sub_900" w:history="1">
        <w:r w:rsidRPr="00F05B2D">
          <w:rPr>
            <w:rStyle w:val="af0"/>
          </w:rPr>
          <w:t>разделе 9</w:t>
        </w:r>
      </w:hyperlink>
      <w:r w:rsidRPr="00F05B2D">
        <w:t>, при условии соблюдения Концессионером обязательств, предусмотренных настоящим соглашением.</w:t>
      </w:r>
    </w:p>
    <w:p w:rsidR="00C87F48" w:rsidRPr="00F05B2D" w:rsidRDefault="00C87F48" w:rsidP="00C87F48">
      <w:pPr>
        <w:ind w:firstLine="708"/>
        <w:jc w:val="both"/>
      </w:pPr>
      <w:r>
        <w:t>5</w:t>
      </w:r>
      <w:r w:rsidRPr="00F05B2D">
        <w:t xml:space="preserve">.5. Передача Концессионером в залог Объекта концессионного соглашения или его отчуждение не </w:t>
      </w:r>
      <w:r w:rsidRPr="00F05B2D">
        <w:lastRenderedPageBreak/>
        <w:t>допускается.</w:t>
      </w:r>
    </w:p>
    <w:p w:rsidR="00C87F48" w:rsidRPr="00F05B2D" w:rsidRDefault="00C87F48" w:rsidP="00C87F48">
      <w:pPr>
        <w:ind w:firstLine="708"/>
        <w:jc w:val="both"/>
      </w:pPr>
      <w:r>
        <w:t>5</w:t>
      </w:r>
      <w:r w:rsidRPr="00F05B2D">
        <w:t>.6. Продукция и доходы, полученные Концессионером в результате осуществления деятельности, предусмотренной настоящим соглашением, являются собственностью Концессионера.</w:t>
      </w:r>
    </w:p>
    <w:p w:rsidR="00C87F48" w:rsidRPr="00F05B2D" w:rsidRDefault="00C87F48" w:rsidP="00C87F48">
      <w:pPr>
        <w:ind w:firstLine="708"/>
        <w:jc w:val="both"/>
      </w:pPr>
      <w:r>
        <w:t>5</w:t>
      </w:r>
      <w:r w:rsidRPr="00F05B2D">
        <w:t xml:space="preserve">.7.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w:t>
      </w:r>
      <w:proofErr w:type="spellStart"/>
      <w:r w:rsidRPr="00F05B2D">
        <w:t>Концедентом</w:t>
      </w:r>
      <w:proofErr w:type="spellEnd"/>
      <w:r w:rsidRPr="00F05B2D">
        <w:t xml:space="preserve"> Концессионеру имущества, является собственностью Концессионера.</w:t>
      </w:r>
    </w:p>
    <w:p w:rsidR="00C87F48" w:rsidRPr="00F05B2D" w:rsidRDefault="00C87F48" w:rsidP="00C87F48">
      <w:pPr>
        <w:ind w:firstLine="708"/>
        <w:jc w:val="both"/>
      </w:pPr>
      <w:r>
        <w:t>5</w:t>
      </w:r>
      <w:r w:rsidRPr="00F05B2D">
        <w:t xml:space="preserve">.8. Недвижимое имущество, которое создано Концессионером с согласия </w:t>
      </w:r>
      <w:proofErr w:type="spellStart"/>
      <w:r w:rsidRPr="00F05B2D">
        <w:t>Концедента</w:t>
      </w:r>
      <w:proofErr w:type="spellEnd"/>
      <w:r w:rsidRPr="00F05B2D">
        <w:t xml:space="preserve"> при осуществлении деятельности, предусмотренной настоящим соглашением, и не относится к Объекту концессионного соглашения, и не входит в состав иного передаваемого </w:t>
      </w:r>
      <w:proofErr w:type="spellStart"/>
      <w:r w:rsidRPr="00F05B2D">
        <w:t>Концедентом</w:t>
      </w:r>
      <w:proofErr w:type="spellEnd"/>
      <w:r w:rsidRPr="00F05B2D">
        <w:t xml:space="preserve"> Концессионеру имущества, является собственностью Концессионера.</w:t>
      </w:r>
    </w:p>
    <w:p w:rsidR="00C87F48" w:rsidRPr="00F05B2D" w:rsidRDefault="00C87F48" w:rsidP="00C87F48">
      <w:pPr>
        <w:ind w:firstLine="708"/>
        <w:jc w:val="both"/>
      </w:pPr>
      <w:r>
        <w:t>5</w:t>
      </w:r>
      <w:r w:rsidRPr="00F05B2D">
        <w:t xml:space="preserve">.9. Недвижимое имущество, которое создано Концессионером без согласия </w:t>
      </w:r>
      <w:proofErr w:type="spellStart"/>
      <w:r w:rsidRPr="00F05B2D">
        <w:t>Концедента</w:t>
      </w:r>
      <w:proofErr w:type="spellEnd"/>
      <w:r w:rsidRPr="00F05B2D">
        <w:t xml:space="preserve"> при осуществлении деятельности, предусмотренной настоящим соглашением, и не относится к Объекту концессионного соглашения, и не входит в состав иного передаваемого </w:t>
      </w:r>
      <w:proofErr w:type="spellStart"/>
      <w:r w:rsidRPr="00F05B2D">
        <w:t>Концедентом</w:t>
      </w:r>
      <w:proofErr w:type="spellEnd"/>
      <w:r w:rsidRPr="00F05B2D">
        <w:t xml:space="preserve"> Концессионеру имущества, является собственностью </w:t>
      </w:r>
      <w:proofErr w:type="spellStart"/>
      <w:r w:rsidRPr="00F05B2D">
        <w:t>Концедента</w:t>
      </w:r>
      <w:proofErr w:type="spellEnd"/>
      <w:r w:rsidRPr="00F05B2D">
        <w:t>, и стоимость такого имущества возмещению не подлежит.</w:t>
      </w:r>
    </w:p>
    <w:p w:rsidR="00C87F48" w:rsidRPr="00F05B2D" w:rsidRDefault="00C87F48" w:rsidP="00C87F48">
      <w:pPr>
        <w:ind w:firstLine="708"/>
        <w:jc w:val="both"/>
      </w:pPr>
      <w:r>
        <w:t>5</w:t>
      </w:r>
      <w:r w:rsidRPr="00F05B2D">
        <w:t>.10. Концессионер обязан учитывать Объект концессионного соглашения на своем балансе и производить соответствующие начисления амортизации.</w:t>
      </w:r>
    </w:p>
    <w:p w:rsidR="00C87F48" w:rsidRPr="00F05B2D" w:rsidRDefault="00C87F48" w:rsidP="00C87F48">
      <w:pPr>
        <w:jc w:val="both"/>
      </w:pPr>
    </w:p>
    <w:p w:rsidR="00C87F48" w:rsidRPr="00F05B2D" w:rsidRDefault="00C87F48" w:rsidP="00C87F48">
      <w:pPr>
        <w:pStyle w:val="1"/>
        <w:spacing w:before="0" w:after="0"/>
        <w:rPr>
          <w:rFonts w:ascii="Times New Roman" w:hAnsi="Times New Roman" w:cs="Times New Roman"/>
          <w:color w:val="auto"/>
        </w:rPr>
      </w:pPr>
      <w:bookmarkStart w:id="15" w:name="sub_700"/>
      <w:r>
        <w:rPr>
          <w:rFonts w:ascii="Times New Roman" w:hAnsi="Times New Roman" w:cs="Times New Roman"/>
          <w:color w:val="auto"/>
        </w:rPr>
        <w:t>6</w:t>
      </w:r>
      <w:r w:rsidRPr="00F05B2D">
        <w:rPr>
          <w:rFonts w:ascii="Times New Roman" w:hAnsi="Times New Roman" w:cs="Times New Roman"/>
          <w:color w:val="auto"/>
        </w:rPr>
        <w:t xml:space="preserve">. Порядок передачи объектов имущества </w:t>
      </w:r>
      <w:proofErr w:type="spellStart"/>
      <w:r w:rsidRPr="00F05B2D">
        <w:rPr>
          <w:rFonts w:ascii="Times New Roman" w:hAnsi="Times New Roman" w:cs="Times New Roman"/>
          <w:color w:val="auto"/>
        </w:rPr>
        <w:t>Концеденту</w:t>
      </w:r>
      <w:proofErr w:type="spellEnd"/>
    </w:p>
    <w:bookmarkEnd w:id="15"/>
    <w:p w:rsidR="00C87F48" w:rsidRPr="00F05B2D" w:rsidRDefault="00C87F48" w:rsidP="00C87F48">
      <w:pPr>
        <w:ind w:firstLine="708"/>
        <w:jc w:val="both"/>
      </w:pPr>
      <w:r>
        <w:t>6</w:t>
      </w:r>
      <w:r w:rsidRPr="00F05B2D">
        <w:t xml:space="preserve">.1. Концессионер обязан передать </w:t>
      </w:r>
      <w:proofErr w:type="spellStart"/>
      <w:r w:rsidRPr="00F05B2D">
        <w:t>Концеденту</w:t>
      </w:r>
      <w:proofErr w:type="spellEnd"/>
      <w:r w:rsidRPr="00F05B2D">
        <w:t xml:space="preserve">, а </w:t>
      </w:r>
      <w:proofErr w:type="spellStart"/>
      <w:r w:rsidRPr="00F05B2D">
        <w:t>Концедент</w:t>
      </w:r>
      <w:proofErr w:type="spellEnd"/>
      <w:r w:rsidRPr="00F05B2D">
        <w:t xml:space="preserve"> обязан принять Объект концессионного соглашения и</w:t>
      </w:r>
      <w:proofErr w:type="gramStart"/>
      <w:r w:rsidRPr="00F05B2D">
        <w:t xml:space="preserve"> И</w:t>
      </w:r>
      <w:proofErr w:type="gramEnd"/>
      <w:r w:rsidRPr="00F05B2D">
        <w:t>ное имущество не позднее чем в дату прекращения настоящего соглашения, вне зависимости от основания для его прекращения.</w:t>
      </w:r>
    </w:p>
    <w:p w:rsidR="00C87F48" w:rsidRPr="00F05B2D" w:rsidRDefault="00C87F48" w:rsidP="00C87F48">
      <w:pPr>
        <w:ind w:firstLine="708"/>
        <w:jc w:val="both"/>
      </w:pPr>
      <w:r>
        <w:t>6</w:t>
      </w:r>
      <w:r w:rsidRPr="00F05B2D">
        <w:t xml:space="preserve">.2. Передаваемые </w:t>
      </w:r>
      <w:proofErr w:type="spellStart"/>
      <w:r w:rsidRPr="00F05B2D">
        <w:t>Концеденту</w:t>
      </w:r>
      <w:proofErr w:type="spellEnd"/>
      <w:r w:rsidRPr="00F05B2D">
        <w:t xml:space="preserve"> Объект концессионного соглашения </w:t>
      </w:r>
      <w:r>
        <w:t>должен</w:t>
      </w:r>
      <w:r w:rsidRPr="00F05B2D">
        <w:t xml:space="preserve"> находиться в нормальном состоянии с учетом износа и эксплуатации в соответствии с настоящим соглашением, быть пригодными для осуществления деятельности, предусмотренной </w:t>
      </w:r>
      <w:hyperlink w:anchor="sub_101" w:history="1">
        <w:r w:rsidRPr="00F05B2D">
          <w:rPr>
            <w:rStyle w:val="af0"/>
          </w:rPr>
          <w:t>п. 1.1.</w:t>
        </w:r>
      </w:hyperlink>
      <w:r w:rsidRPr="00F05B2D">
        <w:t xml:space="preserve"> настоящего соглашения, а также должны быть не обременены правами третьих лиц.</w:t>
      </w:r>
    </w:p>
    <w:p w:rsidR="00C87F48" w:rsidRPr="00F05B2D" w:rsidRDefault="00C87F48" w:rsidP="00C87F48">
      <w:pPr>
        <w:ind w:firstLine="708"/>
        <w:jc w:val="both"/>
      </w:pPr>
      <w:r>
        <w:t>6</w:t>
      </w:r>
      <w:r w:rsidRPr="00F05B2D">
        <w:t xml:space="preserve">.3. Передача Объекта концессионного соглашения и принятие их </w:t>
      </w:r>
      <w:proofErr w:type="spellStart"/>
      <w:r w:rsidRPr="00F05B2D">
        <w:t>Концедентом</w:t>
      </w:r>
      <w:proofErr w:type="spellEnd"/>
      <w:r w:rsidRPr="00F05B2D">
        <w:t xml:space="preserve"> осуществляются по подписываемому Сторонами акту приема-передачи.</w:t>
      </w:r>
    </w:p>
    <w:p w:rsidR="00C87F48" w:rsidRPr="00F05B2D" w:rsidRDefault="00C87F48" w:rsidP="00C87F48">
      <w:pPr>
        <w:ind w:firstLine="708"/>
        <w:jc w:val="both"/>
      </w:pPr>
      <w:r>
        <w:t>6</w:t>
      </w:r>
      <w:r w:rsidRPr="00F05B2D">
        <w:t xml:space="preserve">.4. Концессионер передает </w:t>
      </w:r>
      <w:proofErr w:type="spellStart"/>
      <w:r w:rsidRPr="00F05B2D">
        <w:t>Концеденту</w:t>
      </w:r>
      <w:proofErr w:type="spellEnd"/>
      <w:r w:rsidRPr="00F05B2D">
        <w:t xml:space="preserve"> документы, относящиеся к передаваемым Объекту концессионного соглашения и</w:t>
      </w:r>
      <w:proofErr w:type="gramStart"/>
      <w:r w:rsidRPr="00F05B2D">
        <w:t xml:space="preserve"> И</w:t>
      </w:r>
      <w:proofErr w:type="gramEnd"/>
      <w:r w:rsidRPr="00F05B2D">
        <w:t xml:space="preserve">ному имуществу, одновременно с передачей объектов имущества </w:t>
      </w:r>
      <w:proofErr w:type="spellStart"/>
      <w:r w:rsidRPr="00F05B2D">
        <w:t>Концеденту</w:t>
      </w:r>
      <w:proofErr w:type="spellEnd"/>
      <w:r w:rsidRPr="00F05B2D">
        <w:t>.</w:t>
      </w:r>
    </w:p>
    <w:p w:rsidR="00C87F48" w:rsidRPr="00F05B2D" w:rsidRDefault="00C87F48" w:rsidP="00C87F48">
      <w:pPr>
        <w:ind w:firstLine="708"/>
        <w:jc w:val="both"/>
      </w:pPr>
      <w:r>
        <w:t>6.5</w:t>
      </w:r>
      <w:r w:rsidRPr="00F05B2D">
        <w:t>. Уклонение Стороны настоящего соглашения от подписания акта приема-передачи считается отказом этой стороны от исполнения обязанностей по настоящему соглашению.</w:t>
      </w:r>
    </w:p>
    <w:p w:rsidR="00C87F48" w:rsidRPr="00F05B2D" w:rsidRDefault="00C87F48" w:rsidP="00C87F48">
      <w:pPr>
        <w:ind w:firstLine="708"/>
        <w:jc w:val="both"/>
      </w:pPr>
      <w:r>
        <w:t>6.6</w:t>
      </w:r>
      <w:r w:rsidRPr="00F05B2D">
        <w:t xml:space="preserve">. Прекращение прав владения и пользования Объектом концессионного соглашения подлежит государственной регистрации в порядке, предусмотренном </w:t>
      </w:r>
      <w:hyperlink r:id="rId12" w:history="1">
        <w:r w:rsidRPr="00F05B2D">
          <w:rPr>
            <w:rStyle w:val="af0"/>
          </w:rPr>
          <w:t>законодательством</w:t>
        </w:r>
      </w:hyperlink>
      <w:r w:rsidRPr="00F05B2D">
        <w:t xml:space="preserve"> Российской Федерации.</w:t>
      </w:r>
    </w:p>
    <w:p w:rsidR="00C87F48" w:rsidRDefault="00C87F48" w:rsidP="00C87F48">
      <w:pPr>
        <w:jc w:val="both"/>
      </w:pPr>
      <w:r w:rsidRPr="002B0CE5">
        <w:t xml:space="preserve">Государственная регистрация прекращения указанных прав Концессионера осуществляется за счет </w:t>
      </w:r>
      <w:proofErr w:type="spellStart"/>
      <w:r w:rsidRPr="002B0CE5">
        <w:rPr>
          <w:rStyle w:val="af"/>
          <w:bCs/>
        </w:rPr>
        <w:t>Концедента</w:t>
      </w:r>
      <w:proofErr w:type="spellEnd"/>
      <w:r w:rsidRPr="002B0CE5">
        <w:t>.</w:t>
      </w:r>
    </w:p>
    <w:p w:rsidR="00C87F48" w:rsidRPr="002B0CE5" w:rsidRDefault="00C87F48" w:rsidP="00C87F48">
      <w:pPr>
        <w:ind w:firstLine="708"/>
        <w:jc w:val="both"/>
      </w:pPr>
      <w:r>
        <w:t>6</w:t>
      </w:r>
      <w:r w:rsidRPr="002B0CE5">
        <w:t>.</w:t>
      </w:r>
      <w:r>
        <w:t>7.</w:t>
      </w:r>
      <w:r w:rsidRPr="002B0CE5">
        <w:t xml:space="preserve"> Стороны обязуются осуществить действия, необходимые для государственной регистрации прекращения указанных прав Концессионера, в течение </w:t>
      </w:r>
      <w:r>
        <w:t>30</w:t>
      </w:r>
      <w:r w:rsidRPr="002B0CE5">
        <w:t xml:space="preserve"> календарных дней </w:t>
      </w:r>
      <w:proofErr w:type="gramStart"/>
      <w:r w:rsidRPr="002B0CE5">
        <w:t>с даты прекращения</w:t>
      </w:r>
      <w:proofErr w:type="gramEnd"/>
      <w:r w:rsidRPr="002B0CE5">
        <w:t xml:space="preserve"> настоящего соглашения.</w:t>
      </w:r>
    </w:p>
    <w:p w:rsidR="00C87F48" w:rsidRDefault="00C87F48" w:rsidP="00C87F48">
      <w:pPr>
        <w:pStyle w:val="1"/>
        <w:spacing w:before="0" w:after="0"/>
        <w:jc w:val="both"/>
        <w:rPr>
          <w:rFonts w:ascii="Times New Roman" w:hAnsi="Times New Roman" w:cs="Times New Roman"/>
          <w:color w:val="auto"/>
        </w:rPr>
      </w:pPr>
      <w:bookmarkStart w:id="16" w:name="sub_800"/>
    </w:p>
    <w:p w:rsidR="00C87F48" w:rsidRPr="002B0CE5" w:rsidRDefault="00C87F48" w:rsidP="00C87F48">
      <w:pPr>
        <w:pStyle w:val="1"/>
        <w:spacing w:before="0" w:after="0"/>
        <w:rPr>
          <w:rFonts w:ascii="Times New Roman" w:hAnsi="Times New Roman" w:cs="Times New Roman"/>
          <w:color w:val="auto"/>
        </w:rPr>
      </w:pPr>
      <w:r>
        <w:rPr>
          <w:rFonts w:ascii="Times New Roman" w:hAnsi="Times New Roman" w:cs="Times New Roman"/>
          <w:color w:val="auto"/>
        </w:rPr>
        <w:t>7</w:t>
      </w:r>
      <w:r w:rsidRPr="002B0CE5">
        <w:rPr>
          <w:rFonts w:ascii="Times New Roman" w:hAnsi="Times New Roman" w:cs="Times New Roman"/>
          <w:color w:val="auto"/>
        </w:rPr>
        <w:t>. Порядок осуществления деятельности концессионером</w:t>
      </w:r>
    </w:p>
    <w:bookmarkEnd w:id="16"/>
    <w:p w:rsidR="00C87F48" w:rsidRPr="002B0CE5" w:rsidRDefault="00C87F48" w:rsidP="00C87F48">
      <w:pPr>
        <w:ind w:firstLine="708"/>
        <w:jc w:val="both"/>
      </w:pPr>
      <w:r>
        <w:t>7</w:t>
      </w:r>
      <w:r w:rsidRPr="002B0CE5">
        <w:t xml:space="preserve">.1. Концессионер обязан на условиях, предусмотренных настоящим соглашением, осуществлять связанную с использованием Объекта концессионного соглашения деятельность, указанную в </w:t>
      </w:r>
      <w:hyperlink w:anchor="sub_101" w:history="1">
        <w:r w:rsidRPr="002B0CE5">
          <w:rPr>
            <w:rStyle w:val="af0"/>
          </w:rPr>
          <w:t>п. 1.1.</w:t>
        </w:r>
      </w:hyperlink>
      <w:r w:rsidRPr="002B0CE5">
        <w:t xml:space="preserve"> настоящего соглашения, и не прекращать (не приостанавливать) ее без согласия </w:t>
      </w:r>
      <w:proofErr w:type="spellStart"/>
      <w:r w:rsidRPr="002B0CE5">
        <w:t>Концедента</w:t>
      </w:r>
      <w:proofErr w:type="spellEnd"/>
      <w:r w:rsidRPr="002B0CE5">
        <w:t>.</w:t>
      </w:r>
    </w:p>
    <w:p w:rsidR="00C87F48" w:rsidRDefault="00C87F48" w:rsidP="00C87F48">
      <w:pPr>
        <w:ind w:firstLine="708"/>
        <w:jc w:val="both"/>
      </w:pPr>
      <w:r>
        <w:t>7</w:t>
      </w:r>
      <w:r w:rsidRPr="002B0CE5">
        <w:t>.2. Концессионер обязан осуществлять деятельность по эксплуатации Объекта концессионного соглашения в соответствии с требованиями, установленными законодательством Российской Федерации</w:t>
      </w:r>
      <w:r>
        <w:t>.</w:t>
      </w:r>
    </w:p>
    <w:p w:rsidR="00C87F48" w:rsidRPr="002B0CE5" w:rsidRDefault="00C87F48" w:rsidP="00C87F48">
      <w:pPr>
        <w:ind w:firstLine="708"/>
        <w:jc w:val="both"/>
      </w:pPr>
      <w:r>
        <w:t>7</w:t>
      </w:r>
      <w:r w:rsidRPr="002B0CE5">
        <w:t xml:space="preserve">.3. Концессионер обязан осуществлять деятельность, указанную в </w:t>
      </w:r>
      <w:hyperlink w:anchor="sub_101" w:history="1">
        <w:r w:rsidRPr="002B0CE5">
          <w:rPr>
            <w:rStyle w:val="af0"/>
          </w:rPr>
          <w:t>п. 1.1.</w:t>
        </w:r>
      </w:hyperlink>
      <w:r w:rsidRPr="002B0CE5">
        <w:t xml:space="preserve"> настоящего соглашения, с момента заключения настоящего соглашения и до окончания срока, указанного в </w:t>
      </w:r>
      <w:hyperlink w:anchor="sub_900" w:history="1">
        <w:r w:rsidRPr="002B0CE5">
          <w:rPr>
            <w:rStyle w:val="af0"/>
          </w:rPr>
          <w:t>разделе 9</w:t>
        </w:r>
      </w:hyperlink>
      <w:r w:rsidRPr="002B0CE5">
        <w:t xml:space="preserve"> настоящего соглашения.</w:t>
      </w:r>
    </w:p>
    <w:p w:rsidR="00C87F48" w:rsidRPr="002B0CE5" w:rsidRDefault="00C87F48" w:rsidP="00C87F48">
      <w:pPr>
        <w:ind w:firstLine="708"/>
        <w:jc w:val="both"/>
      </w:pPr>
      <w:r>
        <w:t>7</w:t>
      </w:r>
      <w:r w:rsidRPr="002B0CE5">
        <w:t xml:space="preserve">.4.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w:t>
      </w:r>
      <w:proofErr w:type="gramStart"/>
      <w:r w:rsidRPr="002B0CE5">
        <w:t>за</w:t>
      </w:r>
      <w:proofErr w:type="gramEnd"/>
      <w:r w:rsidRPr="002B0CE5">
        <w:t xml:space="preserve"> свои собственные.</w:t>
      </w:r>
    </w:p>
    <w:p w:rsidR="00C87F48" w:rsidRPr="002B0CE5" w:rsidRDefault="00C87F48" w:rsidP="00C87F48">
      <w:pPr>
        <w:ind w:firstLine="708"/>
        <w:jc w:val="both"/>
      </w:pPr>
      <w:r>
        <w:t>7</w:t>
      </w:r>
      <w:r w:rsidRPr="002B0CE5">
        <w:t xml:space="preserve">.5. </w:t>
      </w:r>
      <w:proofErr w:type="gramStart"/>
      <w:r w:rsidRPr="002B0CE5">
        <w:t>Концессионер обязан представлять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по оплате товаров, работ и услуг, в случаях и порядке, установленных настоящим Соглашением.</w:t>
      </w:r>
      <w:proofErr w:type="gramEnd"/>
    </w:p>
    <w:p w:rsidR="00C87F48" w:rsidRPr="002B0CE5" w:rsidRDefault="00C87F48" w:rsidP="00C87F48">
      <w:pPr>
        <w:ind w:firstLine="708"/>
        <w:jc w:val="both"/>
      </w:pPr>
      <w:r>
        <w:t>7</w:t>
      </w:r>
      <w:r w:rsidRPr="002B0CE5">
        <w:t xml:space="preserve">.6. Концессионер обязан при осуществлении деятельности, указанной в </w:t>
      </w:r>
      <w:hyperlink w:anchor="sub_101" w:history="1">
        <w:r w:rsidRPr="002B0CE5">
          <w:rPr>
            <w:rStyle w:val="af0"/>
          </w:rPr>
          <w:t>п. 1.1.</w:t>
        </w:r>
      </w:hyperlink>
      <w:r w:rsidRPr="002B0CE5">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p>
    <w:p w:rsidR="00C87F48" w:rsidRPr="002B0CE5" w:rsidRDefault="00C87F48" w:rsidP="00C87F48">
      <w:pPr>
        <w:jc w:val="both"/>
      </w:pPr>
    </w:p>
    <w:p w:rsidR="00C87F48" w:rsidRPr="002B0CE5" w:rsidRDefault="00C87F48" w:rsidP="00C87F48">
      <w:pPr>
        <w:pStyle w:val="1"/>
        <w:spacing w:before="0" w:after="0"/>
        <w:rPr>
          <w:rFonts w:ascii="Times New Roman" w:hAnsi="Times New Roman" w:cs="Times New Roman"/>
          <w:color w:val="auto"/>
        </w:rPr>
      </w:pPr>
      <w:bookmarkStart w:id="17" w:name="sub_900"/>
      <w:r>
        <w:rPr>
          <w:rFonts w:ascii="Times New Roman" w:hAnsi="Times New Roman" w:cs="Times New Roman"/>
          <w:color w:val="auto"/>
        </w:rPr>
        <w:t>8</w:t>
      </w:r>
      <w:r w:rsidRPr="002B0CE5">
        <w:rPr>
          <w:rFonts w:ascii="Times New Roman" w:hAnsi="Times New Roman" w:cs="Times New Roman"/>
          <w:color w:val="auto"/>
        </w:rPr>
        <w:t>. Сроки по настоящему соглашению</w:t>
      </w:r>
    </w:p>
    <w:bookmarkEnd w:id="17"/>
    <w:p w:rsidR="00C87F48" w:rsidRPr="002B0CE5" w:rsidRDefault="00C87F48" w:rsidP="00C87F48">
      <w:pPr>
        <w:ind w:firstLine="708"/>
        <w:jc w:val="both"/>
      </w:pPr>
      <w:r>
        <w:t>8</w:t>
      </w:r>
      <w:r w:rsidRPr="002B0CE5">
        <w:t xml:space="preserve">.1. Настоящее соглашение вступает в силу со дня его подписания и действует </w:t>
      </w:r>
      <w:r w:rsidRPr="00AA51E1">
        <w:t>10 (десять) лет.</w:t>
      </w:r>
    </w:p>
    <w:p w:rsidR="00C87F48" w:rsidRPr="002B0CE5" w:rsidRDefault="00C87F48" w:rsidP="00C87F48">
      <w:pPr>
        <w:ind w:firstLine="708"/>
        <w:jc w:val="both"/>
      </w:pPr>
      <w:r>
        <w:lastRenderedPageBreak/>
        <w:t>8.2</w:t>
      </w:r>
      <w:r w:rsidRPr="002B0CE5">
        <w:t xml:space="preserve">. Срок </w:t>
      </w:r>
      <w:r w:rsidRPr="002B0CE5">
        <w:rPr>
          <w:rStyle w:val="af"/>
          <w:bCs/>
        </w:rPr>
        <w:t>модернизации, замены морально устаревшего и физически изношенного оборудования новым более</w:t>
      </w:r>
      <w:r>
        <w:rPr>
          <w:rStyle w:val="af"/>
          <w:bCs/>
        </w:rPr>
        <w:t xml:space="preserve"> производительным оборудованием, </w:t>
      </w:r>
      <w:r w:rsidRPr="002B0CE5">
        <w:rPr>
          <w:rStyle w:val="af"/>
          <w:bCs/>
        </w:rPr>
        <w:t>осуществления мероприятий по улучшению характеристик и эксплуатационных свойств имущества</w:t>
      </w:r>
      <w:r w:rsidRPr="002B0CE5">
        <w:t xml:space="preserve"> - </w:t>
      </w:r>
      <w:r>
        <w:rPr>
          <w:rStyle w:val="af"/>
          <w:bCs/>
        </w:rPr>
        <w:t>1</w:t>
      </w:r>
      <w:r w:rsidRPr="002B0CE5">
        <w:rPr>
          <w:rStyle w:val="af"/>
          <w:bCs/>
        </w:rPr>
        <w:t>год</w:t>
      </w:r>
      <w:r w:rsidRPr="002B0CE5">
        <w:t>.</w:t>
      </w:r>
    </w:p>
    <w:p w:rsidR="00C87F48" w:rsidRPr="002B0CE5" w:rsidRDefault="00C87F48" w:rsidP="00C87F48">
      <w:pPr>
        <w:ind w:firstLine="708"/>
        <w:jc w:val="both"/>
      </w:pPr>
      <w:r>
        <w:t>8.3</w:t>
      </w:r>
      <w:r w:rsidRPr="002B0CE5">
        <w:t>. Срок эксплуатации Объекта концессионного соглашения - с момента подписания настоящего соглашения.</w:t>
      </w:r>
    </w:p>
    <w:p w:rsidR="00C87F48" w:rsidRPr="002B0CE5" w:rsidRDefault="00C87F48" w:rsidP="00C87F48">
      <w:pPr>
        <w:ind w:firstLine="708"/>
        <w:jc w:val="both"/>
      </w:pPr>
      <w:r>
        <w:t>8.4</w:t>
      </w:r>
      <w:r w:rsidRPr="002B0CE5">
        <w:t xml:space="preserve">. Срок использования (эксплуатации) Концессионером Объекта концессионного соглашения - </w:t>
      </w:r>
      <w:proofErr w:type="gramStart"/>
      <w:r w:rsidRPr="002B0CE5">
        <w:t>с</w:t>
      </w:r>
      <w:proofErr w:type="gramEnd"/>
      <w:r w:rsidRPr="002B0CE5">
        <w:t xml:space="preserve"> </w:t>
      </w:r>
      <w:r>
        <w:t>(</w:t>
      </w:r>
      <w:r>
        <w:rPr>
          <w:rStyle w:val="af"/>
          <w:bCs/>
        </w:rPr>
        <w:t>________________</w:t>
      </w:r>
      <w:r>
        <w:t>)</w:t>
      </w:r>
      <w:r w:rsidRPr="002B0CE5">
        <w:t xml:space="preserve">по </w:t>
      </w:r>
      <w:r>
        <w:t>(</w:t>
      </w:r>
      <w:r>
        <w:rPr>
          <w:rStyle w:val="af"/>
          <w:bCs/>
        </w:rPr>
        <w:t>__________________</w:t>
      </w:r>
      <w:r>
        <w:t>)</w:t>
      </w:r>
      <w:r w:rsidRPr="002B0CE5">
        <w:t>.</w:t>
      </w:r>
    </w:p>
    <w:p w:rsidR="00C87F48" w:rsidRPr="002B0CE5" w:rsidRDefault="00C87F48" w:rsidP="00C87F48">
      <w:pPr>
        <w:ind w:firstLine="708"/>
        <w:jc w:val="both"/>
      </w:pPr>
      <w:r>
        <w:t>8.5</w:t>
      </w:r>
      <w:r w:rsidRPr="002B0CE5">
        <w:t xml:space="preserve">. Срок передачи Концессионером </w:t>
      </w:r>
      <w:proofErr w:type="spellStart"/>
      <w:r w:rsidRPr="002B0CE5">
        <w:t>Концеденту</w:t>
      </w:r>
      <w:proofErr w:type="spellEnd"/>
      <w:r w:rsidRPr="002B0CE5">
        <w:t xml:space="preserve"> Иного имущества</w:t>
      </w:r>
      <w:proofErr w:type="gramStart"/>
      <w:r w:rsidRPr="002B0CE5">
        <w:t xml:space="preserve"> </w:t>
      </w:r>
      <w:r>
        <w:t>–</w:t>
      </w:r>
      <w:r w:rsidRPr="002B0CE5">
        <w:t xml:space="preserve"> </w:t>
      </w:r>
      <w:r>
        <w:t>(</w:t>
      </w:r>
      <w:r>
        <w:rPr>
          <w:rStyle w:val="af"/>
          <w:bCs/>
        </w:rPr>
        <w:t>___________________</w:t>
      </w:r>
      <w:r>
        <w:t>)</w:t>
      </w:r>
      <w:r w:rsidRPr="002B0CE5">
        <w:t>.</w:t>
      </w:r>
      <w:proofErr w:type="gramEnd"/>
    </w:p>
    <w:p w:rsidR="00C87F48" w:rsidRPr="002B0CE5" w:rsidRDefault="00C87F48" w:rsidP="00C87F48">
      <w:pPr>
        <w:ind w:firstLine="708"/>
        <w:jc w:val="both"/>
      </w:pPr>
      <w:r>
        <w:t>8.6</w:t>
      </w:r>
      <w:r w:rsidRPr="002B0CE5">
        <w:t xml:space="preserve">. Срок осуществления Концессионером деятельности, указанной в </w:t>
      </w:r>
      <w:hyperlink w:anchor="sub_101" w:history="1">
        <w:r w:rsidRPr="002B0CE5">
          <w:rPr>
            <w:rStyle w:val="af0"/>
          </w:rPr>
          <w:t>п. 1.1.</w:t>
        </w:r>
      </w:hyperlink>
      <w:r w:rsidRPr="002B0CE5">
        <w:t xml:space="preserve"> настоящего соглашения, - </w:t>
      </w:r>
      <w:r>
        <w:rPr>
          <w:rStyle w:val="af"/>
          <w:bCs/>
        </w:rPr>
        <w:t>10 (десять</w:t>
      </w:r>
      <w:r>
        <w:t xml:space="preserve">) </w:t>
      </w:r>
      <w:r w:rsidRPr="002B0CE5">
        <w:t xml:space="preserve"> лет.</w:t>
      </w:r>
    </w:p>
    <w:p w:rsidR="00C87F48" w:rsidRPr="002B0CE5" w:rsidRDefault="00C87F48" w:rsidP="00C87F48">
      <w:pPr>
        <w:jc w:val="both"/>
      </w:pPr>
    </w:p>
    <w:p w:rsidR="00C87F48" w:rsidRPr="00325EC8" w:rsidRDefault="00C87F48" w:rsidP="00C87F48">
      <w:pPr>
        <w:pStyle w:val="1"/>
        <w:spacing w:before="0" w:after="0"/>
        <w:rPr>
          <w:rFonts w:ascii="Times New Roman" w:hAnsi="Times New Roman" w:cs="Times New Roman"/>
          <w:color w:val="auto"/>
        </w:rPr>
      </w:pPr>
      <w:bookmarkStart w:id="18" w:name="sub_1000"/>
      <w:r>
        <w:rPr>
          <w:rFonts w:ascii="Times New Roman" w:hAnsi="Times New Roman" w:cs="Times New Roman"/>
          <w:color w:val="auto"/>
        </w:rPr>
        <w:t>9</w:t>
      </w:r>
      <w:r w:rsidRPr="00325EC8">
        <w:rPr>
          <w:rFonts w:ascii="Times New Roman" w:hAnsi="Times New Roman" w:cs="Times New Roman"/>
          <w:color w:val="auto"/>
        </w:rPr>
        <w:t>. Плата по</w:t>
      </w:r>
      <w:r>
        <w:rPr>
          <w:rFonts w:ascii="Times New Roman" w:hAnsi="Times New Roman" w:cs="Times New Roman"/>
          <w:color w:val="auto"/>
        </w:rPr>
        <w:t xml:space="preserve"> концессионному</w:t>
      </w:r>
      <w:r w:rsidRPr="00325EC8">
        <w:rPr>
          <w:rFonts w:ascii="Times New Roman" w:hAnsi="Times New Roman" w:cs="Times New Roman"/>
          <w:color w:val="auto"/>
        </w:rPr>
        <w:t xml:space="preserve"> соглашению</w:t>
      </w:r>
    </w:p>
    <w:p w:rsidR="00C87F48" w:rsidRDefault="00C87F48" w:rsidP="00C87F48">
      <w:pPr>
        <w:pStyle w:val="a8"/>
        <w:tabs>
          <w:tab w:val="num" w:pos="1288"/>
        </w:tabs>
        <w:spacing w:before="0" w:beforeAutospacing="0" w:after="0" w:afterAutospacing="0"/>
        <w:jc w:val="both"/>
        <w:rPr>
          <w:b/>
        </w:rPr>
      </w:pPr>
      <w:bookmarkStart w:id="19" w:name="sub_1001"/>
      <w:bookmarkEnd w:id="18"/>
      <w:r>
        <w:tab/>
        <w:t>9</w:t>
      </w:r>
      <w:r w:rsidRPr="00325EC8">
        <w:t>.1. Концессионная плата по настоящему соглашению в целом составляет</w:t>
      </w:r>
      <w:proofErr w:type="gramStart"/>
      <w:r w:rsidRPr="00325EC8">
        <w:t xml:space="preserve"> </w:t>
      </w:r>
      <w:r>
        <w:t>(</w:t>
      </w:r>
      <w:r>
        <w:rPr>
          <w:b/>
          <w:color w:val="000000"/>
        </w:rPr>
        <w:t>________________________________________</w:t>
      </w:r>
      <w:r>
        <w:rPr>
          <w:b/>
        </w:rPr>
        <w:t xml:space="preserve">) </w:t>
      </w:r>
      <w:proofErr w:type="gramEnd"/>
      <w:r>
        <w:rPr>
          <w:b/>
        </w:rPr>
        <w:t>рублей</w:t>
      </w:r>
      <w:r>
        <w:rPr>
          <w:b/>
          <w:sz w:val="22"/>
          <w:szCs w:val="22"/>
        </w:rPr>
        <w:t xml:space="preserve"> </w:t>
      </w:r>
      <w:r>
        <w:rPr>
          <w:b/>
        </w:rPr>
        <w:t>в месяц</w:t>
      </w:r>
      <w:r w:rsidRPr="00325EC8">
        <w:rPr>
          <w:b/>
        </w:rPr>
        <w:t>.</w:t>
      </w:r>
    </w:p>
    <w:bookmarkEnd w:id="19"/>
    <w:p w:rsidR="00C87F48" w:rsidRPr="00C87F48" w:rsidRDefault="00C87F48" w:rsidP="00C87F48">
      <w:pPr>
        <w:jc w:val="both"/>
      </w:pPr>
      <w:r>
        <w:t>9</w:t>
      </w:r>
      <w:r w:rsidRPr="00325EC8">
        <w:t xml:space="preserve">.2. </w:t>
      </w:r>
      <w:r w:rsidRPr="008E256C">
        <w:t xml:space="preserve">Оплата по договору производится </w:t>
      </w:r>
      <w:r>
        <w:t>ежеквартально</w:t>
      </w:r>
      <w:r w:rsidRPr="008E256C">
        <w:t xml:space="preserve"> не позднее 15 числа, путем перечисления денежных средств без учета НДС на счет </w:t>
      </w:r>
      <w:proofErr w:type="spellStart"/>
      <w:r>
        <w:t>концендента</w:t>
      </w:r>
      <w:proofErr w:type="spellEnd"/>
      <w:r w:rsidRPr="008E256C">
        <w:t xml:space="preserve"> в бюджет </w:t>
      </w:r>
      <w:r>
        <w:t>МО Кубанский сельсовет</w:t>
      </w:r>
      <w:r w:rsidRPr="008E256C">
        <w:t xml:space="preserve"> по следующим реквизитам</w:t>
      </w:r>
      <w:r>
        <w:t>:</w:t>
      </w:r>
      <w:r w:rsidRPr="00F4190A">
        <w:rPr>
          <w:color w:val="FF0000"/>
        </w:rPr>
        <w:t xml:space="preserve"> </w:t>
      </w:r>
      <w:r w:rsidRPr="00B56028">
        <w:t xml:space="preserve">УФК по Оренбургской области (Администрация </w:t>
      </w:r>
      <w:r>
        <w:t>Кубанского</w:t>
      </w:r>
      <w:r w:rsidRPr="00B56028">
        <w:t xml:space="preserve"> сельсовета) </w:t>
      </w:r>
      <w:r w:rsidRPr="00C87F48">
        <w:t xml:space="preserve">Р/с </w:t>
      </w:r>
      <w:r w:rsidRPr="00C87F48">
        <w:rPr>
          <w:bCs/>
        </w:rPr>
        <w:t>40302810306005000001</w:t>
      </w:r>
      <w:r w:rsidRPr="00C87F48">
        <w:t xml:space="preserve"> в ОАО «Банк Оренбург» г</w:t>
      </w:r>
      <w:proofErr w:type="gramStart"/>
      <w:r w:rsidRPr="00C87F48">
        <w:t>.О</w:t>
      </w:r>
      <w:proofErr w:type="gramEnd"/>
      <w:r w:rsidRPr="00C87F48">
        <w:t>ренбург, л.с 608.06.001.0, БИК 045354885 , ИНН 5640006218 КПП 564001001, К/с 30101810400000000885.</w:t>
      </w:r>
    </w:p>
    <w:p w:rsidR="00C87F48" w:rsidRPr="00325EC8" w:rsidRDefault="00C87F48" w:rsidP="00C87F48">
      <w:pPr>
        <w:pStyle w:val="a8"/>
        <w:spacing w:before="0" w:beforeAutospacing="0" w:after="0" w:afterAutospacing="0"/>
        <w:ind w:firstLine="708"/>
        <w:jc w:val="both"/>
      </w:pPr>
      <w:r>
        <w:t xml:space="preserve"> </w:t>
      </w:r>
      <w:r w:rsidRPr="004C0DCD">
        <w:t>Задаток,</w:t>
      </w:r>
      <w:r w:rsidRPr="00325EC8">
        <w:t xml:space="preserve"> внесенный Концессионером при проведении конкурса на право заключения настоящего соглашения, засчитывается в счет концессионной платы.</w:t>
      </w:r>
    </w:p>
    <w:p w:rsidR="00C87F48" w:rsidRPr="00325EC8" w:rsidRDefault="00C87F48" w:rsidP="00C87F48">
      <w:pPr>
        <w:ind w:firstLine="708"/>
        <w:jc w:val="both"/>
      </w:pPr>
      <w:r>
        <w:t>9</w:t>
      </w:r>
      <w:r w:rsidRPr="00325EC8">
        <w:t xml:space="preserve">.5. Сумма концессионной платы, внесенная Концессионером в соответствии с </w:t>
      </w:r>
      <w:hyperlink w:anchor="sub_1001" w:history="1">
        <w:r w:rsidRPr="00325EC8">
          <w:rPr>
            <w:rStyle w:val="af0"/>
          </w:rPr>
          <w:t>п. 10.1.</w:t>
        </w:r>
      </w:hyperlink>
      <w:r w:rsidRPr="00325EC8">
        <w:t xml:space="preserve"> настоящего соглашения за первый и каждый последующий очередной финансовый год, признается расходом, связанным с производством и реализацией товаров и услуг, включаемым в расчет финансовых потребностей организации в соответствующем году.</w:t>
      </w:r>
    </w:p>
    <w:p w:rsidR="00C87F48" w:rsidRDefault="00C87F48" w:rsidP="00C87F48">
      <w:pPr>
        <w:pStyle w:val="1"/>
        <w:spacing w:before="0" w:after="0"/>
        <w:jc w:val="both"/>
        <w:rPr>
          <w:rFonts w:ascii="Times New Roman" w:hAnsi="Times New Roman" w:cs="Times New Roman"/>
          <w:color w:val="auto"/>
        </w:rPr>
      </w:pPr>
      <w:bookmarkStart w:id="20" w:name="sub_1100"/>
    </w:p>
    <w:p w:rsidR="00C87F48" w:rsidRPr="00325EC8" w:rsidRDefault="00C87F48" w:rsidP="00C87F48">
      <w:pPr>
        <w:pStyle w:val="1"/>
        <w:spacing w:before="0" w:after="0"/>
        <w:rPr>
          <w:rFonts w:ascii="Times New Roman" w:hAnsi="Times New Roman" w:cs="Times New Roman"/>
          <w:color w:val="auto"/>
        </w:rPr>
      </w:pPr>
      <w:r>
        <w:rPr>
          <w:rFonts w:ascii="Times New Roman" w:hAnsi="Times New Roman" w:cs="Times New Roman"/>
          <w:color w:val="auto"/>
        </w:rPr>
        <w:t>10</w:t>
      </w:r>
      <w:r w:rsidRPr="00325EC8">
        <w:rPr>
          <w:rFonts w:ascii="Times New Roman" w:hAnsi="Times New Roman" w:cs="Times New Roman"/>
          <w:color w:val="auto"/>
        </w:rPr>
        <w:t>. Исключительные права на результаты интеллектуальной деятельности</w:t>
      </w:r>
    </w:p>
    <w:p w:rsidR="00C87F48" w:rsidRPr="00325EC8" w:rsidRDefault="00C87F48" w:rsidP="00C87F48">
      <w:pPr>
        <w:ind w:firstLine="708"/>
        <w:jc w:val="both"/>
      </w:pPr>
      <w:bookmarkStart w:id="21" w:name="sub_1101"/>
      <w:bookmarkEnd w:id="20"/>
      <w:r>
        <w:t>10</w:t>
      </w:r>
      <w:r w:rsidRPr="00325EC8">
        <w:t xml:space="preserve">.1. </w:t>
      </w:r>
      <w:proofErr w:type="spellStart"/>
      <w:r w:rsidRPr="00325EC8">
        <w:t>Концеденту</w:t>
      </w:r>
      <w:proofErr w:type="spellEnd"/>
      <w:r w:rsidRPr="00325EC8">
        <w:t xml:space="preserve">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r>
        <w:t>.</w:t>
      </w:r>
    </w:p>
    <w:bookmarkEnd w:id="21"/>
    <w:p w:rsidR="00C87F48" w:rsidRDefault="00C87F48" w:rsidP="00C87F48">
      <w:pPr>
        <w:jc w:val="both"/>
      </w:pPr>
      <w:r w:rsidRPr="00325EC8">
        <w:t xml:space="preserve">Государственная регистрация прав </w:t>
      </w:r>
      <w:proofErr w:type="spellStart"/>
      <w:r w:rsidRPr="00325EC8">
        <w:t>Концедента</w:t>
      </w:r>
      <w:proofErr w:type="spellEnd"/>
      <w:r w:rsidRPr="00325EC8">
        <w:t xml:space="preserve"> на указанные результаты интеллектуальной деятельности осуществляется в порядке, установленном </w:t>
      </w:r>
      <w:hyperlink r:id="rId13" w:history="1">
        <w:r w:rsidRPr="00325EC8">
          <w:rPr>
            <w:rStyle w:val="af0"/>
          </w:rPr>
          <w:t>законодательством</w:t>
        </w:r>
      </w:hyperlink>
      <w:r w:rsidRPr="00325EC8">
        <w:t xml:space="preserve"> Российской Федерации</w:t>
      </w:r>
      <w:r>
        <w:t>.</w:t>
      </w:r>
    </w:p>
    <w:p w:rsidR="00C87F48" w:rsidRPr="00325EC8" w:rsidRDefault="00C87F48" w:rsidP="00C87F48">
      <w:pPr>
        <w:ind w:firstLine="708"/>
        <w:jc w:val="both"/>
      </w:pPr>
      <w:r>
        <w:t>10</w:t>
      </w:r>
      <w:r w:rsidRPr="00325EC8">
        <w:t xml:space="preserve">.3.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предусмотренные </w:t>
      </w:r>
      <w:hyperlink w:anchor="sub_1101" w:history="1">
        <w:r w:rsidRPr="00325EC8">
          <w:rPr>
            <w:rStyle w:val="af0"/>
          </w:rPr>
          <w:t>п. 11.1.</w:t>
        </w:r>
      </w:hyperlink>
      <w:r w:rsidRPr="00325EC8">
        <w:t xml:space="preserve"> настоящего соглашения</w:t>
      </w:r>
      <w:r>
        <w:t>.</w:t>
      </w:r>
    </w:p>
    <w:p w:rsidR="00C87F48" w:rsidRDefault="00C87F48" w:rsidP="00C87F48">
      <w:pPr>
        <w:pStyle w:val="1"/>
        <w:spacing w:before="0" w:after="0"/>
        <w:jc w:val="both"/>
        <w:rPr>
          <w:rFonts w:ascii="Times New Roman" w:hAnsi="Times New Roman" w:cs="Times New Roman"/>
          <w:color w:val="auto"/>
        </w:rPr>
      </w:pPr>
      <w:bookmarkStart w:id="22" w:name="sub_1200"/>
    </w:p>
    <w:p w:rsidR="00C87F48" w:rsidRPr="00325EC8" w:rsidRDefault="00C87F48" w:rsidP="00C87F48">
      <w:pPr>
        <w:pStyle w:val="1"/>
        <w:spacing w:before="0" w:after="0"/>
        <w:rPr>
          <w:rFonts w:ascii="Times New Roman" w:hAnsi="Times New Roman" w:cs="Times New Roman"/>
          <w:color w:val="auto"/>
        </w:rPr>
      </w:pPr>
      <w:r>
        <w:rPr>
          <w:rFonts w:ascii="Times New Roman" w:hAnsi="Times New Roman" w:cs="Times New Roman"/>
          <w:color w:val="auto"/>
        </w:rPr>
        <w:t>11</w:t>
      </w:r>
      <w:r w:rsidRPr="00325EC8">
        <w:rPr>
          <w:rFonts w:ascii="Times New Roman" w:hAnsi="Times New Roman" w:cs="Times New Roman"/>
          <w:color w:val="auto"/>
        </w:rPr>
        <w:t xml:space="preserve">. Порядок осуществления </w:t>
      </w:r>
      <w:proofErr w:type="spellStart"/>
      <w:r w:rsidRPr="00325EC8">
        <w:rPr>
          <w:rFonts w:ascii="Times New Roman" w:hAnsi="Times New Roman" w:cs="Times New Roman"/>
          <w:color w:val="auto"/>
        </w:rPr>
        <w:t>концедентом</w:t>
      </w:r>
      <w:proofErr w:type="spellEnd"/>
      <w:r w:rsidRPr="00325EC8">
        <w:rPr>
          <w:rFonts w:ascii="Times New Roman" w:hAnsi="Times New Roman" w:cs="Times New Roman"/>
          <w:color w:val="auto"/>
        </w:rPr>
        <w:t xml:space="preserve"> </w:t>
      </w:r>
      <w:proofErr w:type="gramStart"/>
      <w:r w:rsidRPr="00325EC8">
        <w:rPr>
          <w:rFonts w:ascii="Times New Roman" w:hAnsi="Times New Roman" w:cs="Times New Roman"/>
          <w:color w:val="auto"/>
        </w:rPr>
        <w:t>контроля за</w:t>
      </w:r>
      <w:proofErr w:type="gramEnd"/>
      <w:r w:rsidRPr="00325EC8">
        <w:rPr>
          <w:rFonts w:ascii="Times New Roman" w:hAnsi="Times New Roman" w:cs="Times New Roman"/>
          <w:color w:val="auto"/>
        </w:rPr>
        <w:t xml:space="preserve"> соблюдением концессионером условий соглашения</w:t>
      </w:r>
    </w:p>
    <w:bookmarkEnd w:id="22"/>
    <w:p w:rsidR="00C87F48" w:rsidRPr="00325EC8" w:rsidRDefault="00C87F48" w:rsidP="00C87F48">
      <w:pPr>
        <w:ind w:firstLine="708"/>
        <w:jc w:val="both"/>
      </w:pPr>
      <w:r>
        <w:t>11</w:t>
      </w:r>
      <w:r w:rsidRPr="00325EC8">
        <w:t xml:space="preserve">.1. Права и обязанности </w:t>
      </w:r>
      <w:proofErr w:type="spellStart"/>
      <w:r w:rsidRPr="00325EC8">
        <w:t>Концедента</w:t>
      </w:r>
      <w:proofErr w:type="spellEnd"/>
      <w:r w:rsidRPr="00325EC8">
        <w:t xml:space="preserve"> осуществляются уполномоченными им органами в соответствии с законодательством Российской Федерации, нормативными правовыми актами органов местного самоуправления.</w:t>
      </w:r>
    </w:p>
    <w:p w:rsidR="00C87F48" w:rsidRPr="00325EC8" w:rsidRDefault="00C87F48" w:rsidP="00C87F48">
      <w:pPr>
        <w:ind w:firstLine="708"/>
        <w:jc w:val="both"/>
      </w:pPr>
      <w:r>
        <w:t>11</w:t>
      </w:r>
      <w:r w:rsidRPr="00325EC8">
        <w:t xml:space="preserve">.2. </w:t>
      </w:r>
      <w:proofErr w:type="spellStart"/>
      <w:r w:rsidRPr="00325EC8">
        <w:t>Концедент</w:t>
      </w:r>
      <w:proofErr w:type="spellEnd"/>
      <w:r w:rsidRPr="00325EC8">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w:t>
      </w:r>
    </w:p>
    <w:p w:rsidR="00C87F48" w:rsidRPr="00325EC8" w:rsidRDefault="00C87F48" w:rsidP="00C87F48">
      <w:pPr>
        <w:ind w:firstLine="708"/>
        <w:jc w:val="both"/>
      </w:pPr>
      <w:r>
        <w:t>11</w:t>
      </w:r>
      <w:r w:rsidRPr="00325EC8">
        <w:t xml:space="preserve">.3. </w:t>
      </w:r>
      <w:proofErr w:type="spellStart"/>
      <w:r w:rsidRPr="00325EC8">
        <w:t>Концедент</w:t>
      </w:r>
      <w:proofErr w:type="spellEnd"/>
      <w:r w:rsidRPr="00325EC8">
        <w:t xml:space="preserve"> осуществляет контроль за соблюдением Концессионером условий настоящего соглашения, в том числе обязательств </w:t>
      </w:r>
      <w:proofErr w:type="gramStart"/>
      <w:r w:rsidRPr="00325EC8">
        <w:t>по</w:t>
      </w:r>
      <w:proofErr w:type="gramEnd"/>
      <w:r w:rsidRPr="00325EC8">
        <w:t>:</w:t>
      </w:r>
    </w:p>
    <w:p w:rsidR="00C87F48" w:rsidRPr="00325EC8" w:rsidRDefault="00C87F48" w:rsidP="00C87F48">
      <w:pPr>
        <w:jc w:val="both"/>
      </w:pPr>
      <w:r w:rsidRPr="00325EC8">
        <w:t xml:space="preserve">- срокам </w:t>
      </w:r>
      <w:r w:rsidRPr="00325EC8">
        <w:rPr>
          <w:rStyle w:val="af"/>
          <w:bCs/>
        </w:rPr>
        <w:t>реконструкции</w:t>
      </w:r>
      <w:r w:rsidRPr="00325EC8">
        <w:t xml:space="preserve"> объектов в рамках настоящего соглашения;</w:t>
      </w:r>
    </w:p>
    <w:p w:rsidR="00C87F48" w:rsidRPr="00325EC8" w:rsidRDefault="00C87F48" w:rsidP="00C87F48">
      <w:pPr>
        <w:jc w:val="both"/>
      </w:pPr>
      <w:r w:rsidRPr="00325EC8">
        <w:t xml:space="preserve">- осуществлению инвестиций в </w:t>
      </w:r>
      <w:r w:rsidRPr="00325EC8">
        <w:rPr>
          <w:rStyle w:val="af"/>
          <w:bCs/>
        </w:rPr>
        <w:t>реконструкцию</w:t>
      </w:r>
      <w:r>
        <w:rPr>
          <w:rStyle w:val="af"/>
          <w:bCs/>
        </w:rPr>
        <w:t xml:space="preserve"> </w:t>
      </w:r>
      <w:r w:rsidRPr="00325EC8">
        <w:t>объектов;</w:t>
      </w:r>
    </w:p>
    <w:p w:rsidR="00C87F48" w:rsidRPr="00CD0508" w:rsidRDefault="00C87F48" w:rsidP="00C87F48">
      <w:pPr>
        <w:jc w:val="both"/>
      </w:pPr>
      <w:r w:rsidRPr="00CD0508">
        <w:t>- обеспечению соответствия технико-экономических показателей Объекта концессионного соглашения технико-экономическим показателям, установленным настоящим соглашением;</w:t>
      </w:r>
    </w:p>
    <w:p w:rsidR="00C87F48" w:rsidRPr="00CD0508" w:rsidRDefault="00C87F48" w:rsidP="00C87F48">
      <w:pPr>
        <w:jc w:val="both"/>
      </w:pPr>
      <w:r w:rsidRPr="00CD0508">
        <w:t>- осуществлению деятельности, предусмотренной настоящим соглашением;</w:t>
      </w:r>
    </w:p>
    <w:p w:rsidR="00C87F48" w:rsidRPr="00CD0508" w:rsidRDefault="00C87F48" w:rsidP="00C87F48">
      <w:pPr>
        <w:jc w:val="both"/>
      </w:pPr>
      <w:r w:rsidRPr="00CD0508">
        <w:t>- использованию (эксплуатации) Объекта концессионного соглашения в соответствии с целями, установленными настоящим соглашением.</w:t>
      </w:r>
    </w:p>
    <w:p w:rsidR="00C87F48" w:rsidRPr="00CD0508" w:rsidRDefault="00C87F48" w:rsidP="00C87F48">
      <w:pPr>
        <w:ind w:firstLine="708"/>
        <w:jc w:val="both"/>
      </w:pPr>
      <w:r>
        <w:t>11</w:t>
      </w:r>
      <w:r w:rsidRPr="00CD0508">
        <w:t xml:space="preserve">.4. Уполномоченные органы </w:t>
      </w:r>
      <w:proofErr w:type="spellStart"/>
      <w:r w:rsidRPr="00CD0508">
        <w:t>Концедента</w:t>
      </w:r>
      <w:proofErr w:type="spellEnd"/>
      <w:r w:rsidRPr="00CD0508">
        <w:t xml:space="preserve"> вправе осуществлять </w:t>
      </w:r>
      <w:proofErr w:type="gramStart"/>
      <w:r w:rsidRPr="00CD0508">
        <w:t>контроль за</w:t>
      </w:r>
      <w:proofErr w:type="gramEnd"/>
      <w:r w:rsidRPr="00CD0508">
        <w:t xml:space="preserve"> исполнением Концессионером условий настоящего соглашения.</w:t>
      </w:r>
    </w:p>
    <w:p w:rsidR="00C87F48" w:rsidRPr="00CD0508" w:rsidRDefault="00C87F48" w:rsidP="00C87F48">
      <w:pPr>
        <w:ind w:firstLine="708"/>
        <w:jc w:val="both"/>
      </w:pPr>
      <w:r>
        <w:t>11</w:t>
      </w:r>
      <w:r w:rsidRPr="00CD0508">
        <w:t xml:space="preserve">.5. Концессионер обязан обеспечить представителям уполномоченных органов </w:t>
      </w:r>
      <w:proofErr w:type="spellStart"/>
      <w:r w:rsidRPr="00CD0508">
        <w:t>Концедента</w:t>
      </w:r>
      <w:proofErr w:type="spellEnd"/>
      <w:r w:rsidRPr="00CD0508">
        <w:t xml:space="preserve">, осуществляющим </w:t>
      </w:r>
      <w:proofErr w:type="gramStart"/>
      <w:r w:rsidRPr="00CD0508">
        <w:t>контроль за</w:t>
      </w:r>
      <w:proofErr w:type="gramEnd"/>
      <w:r w:rsidRPr="00CD0508">
        <w:t xml:space="preserve"> исполнением Концессионером условий настоящего Соглашения, беспрепятственный доступ на объекты в составе Объекта концессионного соглашения, а также к документации, относящейся к осуществлению деятельности, указанной в </w:t>
      </w:r>
      <w:hyperlink w:anchor="sub_101" w:history="1">
        <w:r w:rsidRPr="00CD0508">
          <w:rPr>
            <w:rStyle w:val="af0"/>
          </w:rPr>
          <w:t>п. 1.1.</w:t>
        </w:r>
      </w:hyperlink>
      <w:r w:rsidRPr="00CD0508">
        <w:t xml:space="preserve"> настоящего соглашения.</w:t>
      </w:r>
    </w:p>
    <w:p w:rsidR="00C87F48" w:rsidRPr="00CD0508" w:rsidRDefault="00C87F48" w:rsidP="00C87F48">
      <w:pPr>
        <w:ind w:firstLine="708"/>
        <w:jc w:val="both"/>
      </w:pPr>
      <w:r>
        <w:t>11</w:t>
      </w:r>
      <w:r w:rsidRPr="00CD0508">
        <w:t xml:space="preserve">.6. </w:t>
      </w:r>
      <w:proofErr w:type="spellStart"/>
      <w:r w:rsidRPr="00CD0508">
        <w:t>Концедент</w:t>
      </w:r>
      <w:proofErr w:type="spellEnd"/>
      <w:r w:rsidRPr="00CD0508">
        <w:t xml:space="preserve"> обязан предоставить Концессионеру возможность присутствовать при проведении любой проверки на местах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w:t>
      </w:r>
      <w:r w:rsidRPr="00CD0508">
        <w:lastRenderedPageBreak/>
        <w:t xml:space="preserve">позднее, чем за </w:t>
      </w:r>
      <w:r>
        <w:t>10</w:t>
      </w:r>
      <w:r w:rsidRPr="00CD0508">
        <w:t xml:space="preserve"> календарных дней до начала проверки.</w:t>
      </w:r>
    </w:p>
    <w:p w:rsidR="00C87F48" w:rsidRPr="00CD0508" w:rsidRDefault="00C87F48" w:rsidP="00C87F48">
      <w:pPr>
        <w:ind w:firstLine="708"/>
        <w:jc w:val="both"/>
      </w:pPr>
      <w:r>
        <w:t>11</w:t>
      </w:r>
      <w:r w:rsidRPr="00CD0508">
        <w:t xml:space="preserve">.7. По результатам проверок </w:t>
      </w:r>
      <w:proofErr w:type="spellStart"/>
      <w:r w:rsidRPr="00CD0508">
        <w:t>Концедентом</w:t>
      </w:r>
      <w:proofErr w:type="spellEnd"/>
      <w:r w:rsidRPr="00CD0508">
        <w:t xml:space="preserve"> составляется соответствующий акт о результатах проверки, подписываемый представителями Сторон.</w:t>
      </w:r>
    </w:p>
    <w:p w:rsidR="00C87F48" w:rsidRPr="00CD0508" w:rsidRDefault="00C87F48" w:rsidP="00C87F48">
      <w:pPr>
        <w:ind w:firstLine="708"/>
        <w:jc w:val="both"/>
      </w:pPr>
      <w:r>
        <w:t>11</w:t>
      </w:r>
      <w:r w:rsidRPr="00CD0508">
        <w:t xml:space="preserve">.8. </w:t>
      </w:r>
      <w:proofErr w:type="spellStart"/>
      <w:r w:rsidRPr="00CD0508">
        <w:t>Концедент</w:t>
      </w:r>
      <w:proofErr w:type="spellEnd"/>
      <w:r w:rsidRPr="00CD0508">
        <w:t xml:space="preserve"> имеет право запрашивать у Концессионера информацию об исполнении Концессионером обязательств по настоящему соглашению.</w:t>
      </w:r>
    </w:p>
    <w:p w:rsidR="00C87F48" w:rsidRPr="00CD0508" w:rsidRDefault="00C87F48" w:rsidP="00C87F48">
      <w:pPr>
        <w:ind w:firstLine="708"/>
        <w:jc w:val="both"/>
      </w:pPr>
      <w:r>
        <w:t>11</w:t>
      </w:r>
      <w:r w:rsidRPr="00CD0508">
        <w:t xml:space="preserve">.9. </w:t>
      </w:r>
      <w:proofErr w:type="spellStart"/>
      <w:r w:rsidRPr="00CD0508">
        <w:t>Концедент</w:t>
      </w:r>
      <w:proofErr w:type="spellEnd"/>
      <w:r w:rsidRPr="00CD0508">
        <w:t xml:space="preserve"> не вправе вмешиваться в осуществление хозяйственной деятельности Концессионера.</w:t>
      </w:r>
    </w:p>
    <w:p w:rsidR="00C87F48" w:rsidRPr="00CD0508" w:rsidRDefault="00C87F48" w:rsidP="00C87F48">
      <w:pPr>
        <w:ind w:firstLine="708"/>
        <w:jc w:val="both"/>
      </w:pPr>
      <w:r>
        <w:t>11</w:t>
      </w:r>
      <w:r w:rsidRPr="00CD0508">
        <w:t xml:space="preserve">.10. </w:t>
      </w:r>
      <w:proofErr w:type="spellStart"/>
      <w:r w:rsidRPr="00CD0508">
        <w:t>Концедент</w:t>
      </w:r>
      <w:proofErr w:type="spellEnd"/>
      <w:r w:rsidRPr="00CD0508">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C87F48" w:rsidRPr="00CD0508" w:rsidRDefault="00C87F48" w:rsidP="00C87F48">
      <w:pPr>
        <w:ind w:firstLine="708"/>
        <w:jc w:val="both"/>
      </w:pPr>
      <w:r>
        <w:t>11</w:t>
      </w:r>
      <w:r w:rsidRPr="00CD0508">
        <w:t xml:space="preserve">.11. При обнаружении </w:t>
      </w:r>
      <w:proofErr w:type="spellStart"/>
      <w:r w:rsidRPr="00CD0508">
        <w:t>Концедентом</w:t>
      </w:r>
      <w:proofErr w:type="spellEnd"/>
      <w:r w:rsidRPr="00CD0508">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CD0508">
        <w:t>Концедент</w:t>
      </w:r>
      <w:proofErr w:type="spellEnd"/>
      <w:r w:rsidRPr="00CD0508">
        <w:t xml:space="preserve"> </w:t>
      </w:r>
      <w:proofErr w:type="gramStart"/>
      <w:r w:rsidRPr="00CD0508">
        <w:t>обязан</w:t>
      </w:r>
      <w:proofErr w:type="gramEnd"/>
      <w:r w:rsidRPr="00CD0508">
        <w:t xml:space="preserve"> сообщить об этом Концессионеру в течение </w:t>
      </w:r>
      <w:r>
        <w:t>5</w:t>
      </w:r>
      <w:r w:rsidRPr="00CD0508">
        <w:t xml:space="preserve"> календарных дней с даты обнаружения указанных нарушений.</w:t>
      </w:r>
    </w:p>
    <w:p w:rsidR="00C87F48" w:rsidRPr="00CD0508" w:rsidRDefault="00C87F48" w:rsidP="00C87F48">
      <w:pPr>
        <w:ind w:firstLine="708"/>
        <w:jc w:val="both"/>
      </w:pPr>
      <w:r>
        <w:t>11</w:t>
      </w:r>
      <w:r w:rsidRPr="00CD0508">
        <w:t xml:space="preserve">.12. Стороны обязаны в течение </w:t>
      </w:r>
      <w:r>
        <w:t>30</w:t>
      </w:r>
      <w:r w:rsidRPr="00CD0508">
        <w:t xml:space="preserve"> календарных дней после наступления сроков исполнения обязательств, установленных настоящим соглашением, подписать документ об исполнении указанных обязательств.</w:t>
      </w:r>
    </w:p>
    <w:p w:rsidR="00C87F48" w:rsidRPr="00CD0508" w:rsidRDefault="00C87F48" w:rsidP="00C87F48">
      <w:pPr>
        <w:ind w:firstLine="708"/>
        <w:jc w:val="both"/>
      </w:pPr>
      <w:r>
        <w:t>11</w:t>
      </w:r>
      <w:r w:rsidRPr="00CD0508">
        <w:t>.13.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обстоятельств, способных повлиять на надлежащее исполнение указанных обязанностей.</w:t>
      </w:r>
    </w:p>
    <w:p w:rsidR="00C87F48" w:rsidRPr="00CD0508" w:rsidRDefault="00C87F48" w:rsidP="00C87F48">
      <w:pPr>
        <w:pStyle w:val="1"/>
        <w:spacing w:before="0" w:after="0"/>
        <w:rPr>
          <w:rFonts w:ascii="Times New Roman" w:hAnsi="Times New Roman" w:cs="Times New Roman"/>
          <w:color w:val="auto"/>
        </w:rPr>
      </w:pPr>
      <w:bookmarkStart w:id="23" w:name="sub_1300"/>
      <w:r>
        <w:rPr>
          <w:rFonts w:ascii="Times New Roman" w:hAnsi="Times New Roman" w:cs="Times New Roman"/>
          <w:color w:val="auto"/>
        </w:rPr>
        <w:t>12</w:t>
      </w:r>
      <w:r w:rsidRPr="00CD0508">
        <w:rPr>
          <w:rFonts w:ascii="Times New Roman" w:hAnsi="Times New Roman" w:cs="Times New Roman"/>
          <w:color w:val="auto"/>
        </w:rPr>
        <w:t>. Ответственность сторон</w:t>
      </w:r>
    </w:p>
    <w:bookmarkEnd w:id="23"/>
    <w:p w:rsidR="00C87F48" w:rsidRPr="00CD0508" w:rsidRDefault="00C87F48" w:rsidP="00C87F48">
      <w:pPr>
        <w:ind w:firstLine="708"/>
        <w:jc w:val="both"/>
      </w:pPr>
      <w:r>
        <w:t>12</w:t>
      </w:r>
      <w:r w:rsidRPr="00CD0508">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w:t>
      </w:r>
      <w:hyperlink r:id="rId14" w:history="1">
        <w:r w:rsidRPr="00CD0508">
          <w:rPr>
            <w:rStyle w:val="af0"/>
          </w:rPr>
          <w:t>законодательством</w:t>
        </w:r>
      </w:hyperlink>
      <w:r w:rsidRPr="00CD0508">
        <w:t xml:space="preserve"> Российской Федерации.</w:t>
      </w:r>
    </w:p>
    <w:p w:rsidR="00C87F48" w:rsidRPr="00CD0508" w:rsidRDefault="00C87F48" w:rsidP="00C87F48">
      <w:pPr>
        <w:ind w:firstLine="708"/>
        <w:jc w:val="both"/>
      </w:pPr>
      <w:r>
        <w:t>12</w:t>
      </w:r>
      <w:r w:rsidRPr="00CD0508">
        <w:t>.2.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w:t>
      </w:r>
    </w:p>
    <w:p w:rsidR="00C87F48" w:rsidRPr="00CD0508" w:rsidRDefault="00C87F48" w:rsidP="00C87F48">
      <w:pPr>
        <w:jc w:val="both"/>
      </w:pPr>
      <w:r w:rsidRPr="00CD0508">
        <w:t>В случае обнаружения дефектов на Объекте концессионного соглашения Концессионер обязан устранить указанные дефекты за собственный счет.</w:t>
      </w:r>
    </w:p>
    <w:p w:rsidR="00C87F48" w:rsidRPr="00CD0508" w:rsidRDefault="00C87F48" w:rsidP="00C87F48">
      <w:pPr>
        <w:ind w:firstLine="708"/>
        <w:jc w:val="both"/>
      </w:pPr>
      <w:r>
        <w:t>12</w:t>
      </w:r>
      <w:r w:rsidRPr="00CD0508">
        <w:t xml:space="preserve">.3. Концессионер несет ответственность за </w:t>
      </w:r>
      <w:proofErr w:type="gramStart"/>
      <w:r w:rsidRPr="00CD0508">
        <w:t>допущенное</w:t>
      </w:r>
      <w:proofErr w:type="gramEnd"/>
      <w:r w:rsidRPr="00CD0508">
        <w:t xml:space="preserve"> при </w:t>
      </w:r>
      <w:r w:rsidRPr="00CD0508">
        <w:rPr>
          <w:rStyle w:val="af"/>
          <w:bCs/>
        </w:rPr>
        <w:t>реконструкции</w:t>
      </w:r>
      <w:r>
        <w:rPr>
          <w:rStyle w:val="af"/>
          <w:bCs/>
        </w:rPr>
        <w:t>.</w:t>
      </w:r>
      <w:r w:rsidRPr="00CD0508">
        <w:t xml:space="preserve"> Объекта концессионного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концессионного соглашения.</w:t>
      </w:r>
    </w:p>
    <w:p w:rsidR="00C87F48" w:rsidRPr="00CD0508" w:rsidRDefault="00C87F48" w:rsidP="00C87F48">
      <w:pPr>
        <w:ind w:firstLine="708"/>
        <w:jc w:val="both"/>
      </w:pPr>
      <w:r>
        <w:t>12</w:t>
      </w:r>
      <w:r w:rsidRPr="00CD0508">
        <w:t xml:space="preserve">.4. Концессионер несет ответственность за качество работ по </w:t>
      </w:r>
      <w:r w:rsidRPr="00CD0508">
        <w:rPr>
          <w:rStyle w:val="af"/>
          <w:bCs/>
        </w:rPr>
        <w:t>реконструкции</w:t>
      </w:r>
      <w:r w:rsidRPr="00CD0508">
        <w:t xml:space="preserve"> Объекта концессионного соглашения в течение </w:t>
      </w:r>
      <w:r>
        <w:rPr>
          <w:rStyle w:val="af"/>
          <w:bCs/>
        </w:rPr>
        <w:t xml:space="preserve">10 </w:t>
      </w:r>
      <w:r w:rsidRPr="00CD0508">
        <w:t xml:space="preserve">лет со дня передачи Объекта концессионного соглашения </w:t>
      </w:r>
      <w:proofErr w:type="spellStart"/>
      <w:r w:rsidRPr="00CD0508">
        <w:t>Концеденту</w:t>
      </w:r>
      <w:proofErr w:type="spellEnd"/>
      <w:r w:rsidRPr="00CD0508">
        <w:t>.</w:t>
      </w:r>
    </w:p>
    <w:p w:rsidR="00C87F48" w:rsidRPr="00CD0508" w:rsidRDefault="00C87F48" w:rsidP="00C87F48">
      <w:pPr>
        <w:ind w:firstLine="708"/>
        <w:jc w:val="both"/>
      </w:pPr>
      <w:r>
        <w:t>12</w:t>
      </w:r>
      <w:r w:rsidRPr="00CD0508">
        <w:t>.5. Стороны имеют право на возмещение убытков, возникших в результате неисполнения или ненадлежащего исполнения одной из Сторон обязательств по настоящему соглашению.</w:t>
      </w:r>
    </w:p>
    <w:p w:rsidR="00C87F48" w:rsidRPr="00CD0508" w:rsidRDefault="00C87F48" w:rsidP="00C87F48">
      <w:pPr>
        <w:jc w:val="both"/>
      </w:pPr>
      <w:r w:rsidRPr="00CD0508">
        <w:t>Возмещение указанных убытков производится в соответствии</w:t>
      </w:r>
      <w:r w:rsidRPr="004B3DDC">
        <w:rPr>
          <w:color w:val="FF0000"/>
        </w:rPr>
        <w:t xml:space="preserve"> </w:t>
      </w:r>
      <w:r w:rsidRPr="00CD0508">
        <w:t>с действующим законодательством Российской Федерации.</w:t>
      </w:r>
    </w:p>
    <w:p w:rsidR="00C87F48" w:rsidRPr="00CD0508" w:rsidRDefault="00C87F48" w:rsidP="00C87F48">
      <w:pPr>
        <w:ind w:firstLine="708"/>
        <w:jc w:val="both"/>
      </w:pPr>
      <w:r>
        <w:t>12</w:t>
      </w:r>
      <w:r w:rsidRPr="00CD0508">
        <w:t xml:space="preserve">.6. За неисполнение или ненадлежащее исполнение обязательств, установленных </w:t>
      </w:r>
      <w:hyperlink w:anchor="sub_800" w:history="1">
        <w:r w:rsidRPr="00CD0508">
          <w:rPr>
            <w:rStyle w:val="af0"/>
          </w:rPr>
          <w:t>разделом 8</w:t>
        </w:r>
      </w:hyperlink>
      <w:r w:rsidRPr="00CD0508">
        <w:t xml:space="preserve"> настоящего соглашения, Концессионер уплачивает </w:t>
      </w:r>
      <w:proofErr w:type="spellStart"/>
      <w:r w:rsidRPr="00CD0508">
        <w:t>Концеденту</w:t>
      </w:r>
      <w:proofErr w:type="spellEnd"/>
      <w:r w:rsidRPr="00CD0508">
        <w:t xml:space="preserve"> в соответствующий бюджет штраф в размере </w:t>
      </w:r>
      <w:r>
        <w:t xml:space="preserve">__ </w:t>
      </w:r>
      <w:r w:rsidRPr="00CD0508">
        <w:t>процентов от концессионной платы.</w:t>
      </w:r>
    </w:p>
    <w:p w:rsidR="00C87F48" w:rsidRPr="00CD0508" w:rsidRDefault="00C87F48" w:rsidP="00C87F48">
      <w:pPr>
        <w:ind w:firstLine="708"/>
        <w:jc w:val="both"/>
      </w:pPr>
      <w:r>
        <w:t>12</w:t>
      </w:r>
      <w:r w:rsidRPr="00CD0508">
        <w:t xml:space="preserve">.7. За неисполнение или ненадлежащее исполнение обязательств, установленных настоящим соглашением, </w:t>
      </w:r>
      <w:proofErr w:type="spellStart"/>
      <w:r w:rsidRPr="00CD0508">
        <w:t>Концедент</w:t>
      </w:r>
      <w:proofErr w:type="spellEnd"/>
      <w:r w:rsidRPr="00CD0508">
        <w:t xml:space="preserve"> уплачивает Концессионеру штраф в размере </w:t>
      </w:r>
      <w:r>
        <w:t>___</w:t>
      </w:r>
      <w:r w:rsidRPr="00CD0508">
        <w:t xml:space="preserve"> процентов от концессионной платы.</w:t>
      </w:r>
    </w:p>
    <w:p w:rsidR="00C87F48" w:rsidRPr="00CD0508" w:rsidRDefault="00C87F48" w:rsidP="00C87F48">
      <w:pPr>
        <w:ind w:firstLine="708"/>
        <w:jc w:val="both"/>
      </w:pPr>
      <w:r>
        <w:t>12</w:t>
      </w:r>
      <w:r w:rsidRPr="00CD0508">
        <w:t xml:space="preserve">.8. В случае досрочного расторжения настоящего соглашения по инициативе или вине </w:t>
      </w:r>
      <w:proofErr w:type="spellStart"/>
      <w:r w:rsidRPr="00CD0508">
        <w:t>Концедента</w:t>
      </w:r>
      <w:proofErr w:type="spellEnd"/>
      <w:r w:rsidRPr="00CD0508">
        <w:t xml:space="preserve">, </w:t>
      </w:r>
      <w:proofErr w:type="spellStart"/>
      <w:r w:rsidRPr="00CD0508">
        <w:t>Концедент</w:t>
      </w:r>
      <w:proofErr w:type="spellEnd"/>
      <w:r w:rsidRPr="00CD0508">
        <w:t xml:space="preserve"> </w:t>
      </w:r>
      <w:proofErr w:type="gramStart"/>
      <w:r w:rsidRPr="00CD0508">
        <w:t>обязан</w:t>
      </w:r>
      <w:proofErr w:type="gramEnd"/>
      <w:r w:rsidRPr="00CD0508">
        <w:t>:</w:t>
      </w:r>
    </w:p>
    <w:p w:rsidR="00C87F48" w:rsidRPr="00CD0508" w:rsidRDefault="00C87F48" w:rsidP="00C87F48">
      <w:pPr>
        <w:jc w:val="both"/>
      </w:pPr>
      <w:r w:rsidRPr="00CD0508">
        <w:t xml:space="preserve">- возместить Концессионеру затраты, произведенные им в рамках выполнения настоящего соглашения, или стоимость созданного (реконструированного) имущества, которое переходит в собственность </w:t>
      </w:r>
      <w:proofErr w:type="spellStart"/>
      <w:r w:rsidRPr="00CD0508">
        <w:t>Концедента</w:t>
      </w:r>
      <w:proofErr w:type="spellEnd"/>
      <w:r w:rsidRPr="00CD0508">
        <w:t>, в части, которая не была компенсирована Концессионером в результате реализации настоящего соглашения;</w:t>
      </w:r>
    </w:p>
    <w:p w:rsidR="00C87F48" w:rsidRPr="00CD0508" w:rsidRDefault="00C87F48" w:rsidP="00C87F48">
      <w:pPr>
        <w:jc w:val="both"/>
      </w:pPr>
      <w:r w:rsidRPr="00CD0508">
        <w:t xml:space="preserve">- часть концессионной </w:t>
      </w:r>
      <w:proofErr w:type="gramStart"/>
      <w:r w:rsidRPr="00CD0508">
        <w:t>платы</w:t>
      </w:r>
      <w:proofErr w:type="gramEnd"/>
      <w:r w:rsidRPr="00CD0508">
        <w:t xml:space="preserve"> пропорционально оставшемуся времени срока действия настоящего соглашения из расчета, указанного в </w:t>
      </w:r>
      <w:hyperlink w:anchor="sub_1001" w:history="1">
        <w:r w:rsidRPr="00CD0508">
          <w:rPr>
            <w:rStyle w:val="af0"/>
          </w:rPr>
          <w:t>п. 10.1.</w:t>
        </w:r>
      </w:hyperlink>
      <w:r w:rsidRPr="00CD0508">
        <w:t xml:space="preserve"> настоящего соглашения, в течение [</w:t>
      </w:r>
      <w:r w:rsidRPr="00CD0508">
        <w:rPr>
          <w:rStyle w:val="af"/>
          <w:bCs/>
        </w:rPr>
        <w:t>значение</w:t>
      </w:r>
      <w:r w:rsidRPr="00CD0508">
        <w:t>] года с момента расторжения соглашения.</w:t>
      </w:r>
    </w:p>
    <w:p w:rsidR="00C87F48" w:rsidRPr="00CD0508" w:rsidRDefault="00C87F48" w:rsidP="00C87F48">
      <w:pPr>
        <w:ind w:firstLine="708"/>
        <w:jc w:val="both"/>
      </w:pPr>
      <w:r>
        <w:t>12</w:t>
      </w:r>
      <w:r w:rsidRPr="00CD0508">
        <w:t xml:space="preserve">.9. В случае досрочного расторжения настоящего соглашения по инициативе или вине Концессионера, возмещение происходит в течение </w:t>
      </w:r>
      <w:r>
        <w:t xml:space="preserve">1 </w:t>
      </w:r>
      <w:r w:rsidRPr="00CD0508">
        <w:t xml:space="preserve"> года с момента расторжения соглашения.</w:t>
      </w:r>
    </w:p>
    <w:p w:rsidR="00C87F48" w:rsidRPr="00CD0508" w:rsidRDefault="00C87F48" w:rsidP="00C87F48">
      <w:pPr>
        <w:ind w:firstLine="708"/>
        <w:jc w:val="both"/>
      </w:pPr>
      <w:r>
        <w:t>12.10</w:t>
      </w:r>
      <w:r w:rsidRPr="00CD0508">
        <w:t>.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C87F48" w:rsidRDefault="00C87F48" w:rsidP="00C87F48">
      <w:pPr>
        <w:pStyle w:val="1"/>
        <w:spacing w:before="0" w:after="0"/>
        <w:rPr>
          <w:rFonts w:ascii="Times New Roman" w:hAnsi="Times New Roman" w:cs="Times New Roman"/>
          <w:color w:val="auto"/>
        </w:rPr>
      </w:pPr>
      <w:bookmarkStart w:id="24" w:name="sub_1400"/>
      <w:r>
        <w:rPr>
          <w:rFonts w:ascii="Times New Roman" w:hAnsi="Times New Roman" w:cs="Times New Roman"/>
          <w:color w:val="auto"/>
        </w:rPr>
        <w:t>13</w:t>
      </w:r>
      <w:r w:rsidRPr="00CD0508">
        <w:rPr>
          <w:rFonts w:ascii="Times New Roman" w:hAnsi="Times New Roman" w:cs="Times New Roman"/>
          <w:color w:val="auto"/>
        </w:rPr>
        <w:t>. Порядок взаимодействия сторон при наступлении</w:t>
      </w:r>
    </w:p>
    <w:p w:rsidR="00C87F48" w:rsidRPr="00CD0508" w:rsidRDefault="00C87F48" w:rsidP="00C87F48">
      <w:pPr>
        <w:pStyle w:val="1"/>
        <w:spacing w:before="0" w:after="0"/>
        <w:rPr>
          <w:rFonts w:ascii="Times New Roman" w:hAnsi="Times New Roman" w:cs="Times New Roman"/>
          <w:color w:val="auto"/>
        </w:rPr>
      </w:pPr>
      <w:r w:rsidRPr="00CD0508">
        <w:rPr>
          <w:rFonts w:ascii="Times New Roman" w:hAnsi="Times New Roman" w:cs="Times New Roman"/>
          <w:color w:val="auto"/>
        </w:rPr>
        <w:t>обстоятельств непреодолимой силы</w:t>
      </w:r>
    </w:p>
    <w:bookmarkEnd w:id="24"/>
    <w:p w:rsidR="00C87F48" w:rsidRPr="00CD0508" w:rsidRDefault="00C87F48" w:rsidP="00C87F48">
      <w:pPr>
        <w:ind w:firstLine="708"/>
        <w:jc w:val="both"/>
      </w:pPr>
      <w:r>
        <w:lastRenderedPageBreak/>
        <w:t>13</w:t>
      </w:r>
      <w:r w:rsidRPr="00CD0508">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C87F48" w:rsidRPr="00CD0508" w:rsidRDefault="00C87F48" w:rsidP="00C87F48">
      <w:pPr>
        <w:ind w:firstLine="708"/>
        <w:jc w:val="both"/>
      </w:pPr>
      <w:r>
        <w:t>13</w:t>
      </w:r>
      <w:r w:rsidRPr="00CD0508">
        <w:t>.2. Сторона, нарушившая условия настоящего соглашения в результате наступления обстоятельств непреодолимой силы, обязана:</w:t>
      </w:r>
    </w:p>
    <w:p w:rsidR="00C87F48" w:rsidRPr="00CD0508" w:rsidRDefault="00C87F48" w:rsidP="00C87F48">
      <w:pPr>
        <w:jc w:val="both"/>
      </w:pPr>
      <w:r w:rsidRPr="00CD0508">
        <w:t xml:space="preserve">- в письменной форме уведомить другую Сторону о наступлении указанных обстоятельств не позднее </w:t>
      </w:r>
      <w:r>
        <w:t xml:space="preserve">10 </w:t>
      </w:r>
      <w:r w:rsidRPr="00CD0508">
        <w:t>календарных дней с даты их наступления и представить необходимые документальные подтверждения;</w:t>
      </w:r>
    </w:p>
    <w:p w:rsidR="00C87F48" w:rsidRPr="00CD0508" w:rsidRDefault="00C87F48" w:rsidP="00C87F48">
      <w:pPr>
        <w:jc w:val="both"/>
      </w:pPr>
      <w:r w:rsidRPr="00CD0508">
        <w:t>- в письменной форме уведомить другую Сторону о возобновлении исполнения своих обязательств по настоящему соглашению.</w:t>
      </w:r>
    </w:p>
    <w:p w:rsidR="00C87F48" w:rsidRPr="00CD0508" w:rsidRDefault="00C87F48" w:rsidP="00C87F48">
      <w:pPr>
        <w:ind w:firstLine="708"/>
        <w:jc w:val="both"/>
      </w:pPr>
      <w:r>
        <w:t>13</w:t>
      </w:r>
      <w:r w:rsidRPr="00CD0508">
        <w:t xml:space="preserve">.3. </w:t>
      </w:r>
      <w:proofErr w:type="gramStart"/>
      <w:r w:rsidRPr="00CD0508">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w:t>
      </w:r>
      <w:r>
        <w:t xml:space="preserve">10 </w:t>
      </w:r>
      <w:r w:rsidRPr="00CD0508">
        <w:t xml:space="preserve">дней следующие меры, направленные на обеспечение надлежащего осуществления Концессионером деятельности, указанной в </w:t>
      </w:r>
      <w:hyperlink w:anchor="sub_101" w:history="1">
        <w:r w:rsidRPr="00CD0508">
          <w:rPr>
            <w:rStyle w:val="af0"/>
          </w:rPr>
          <w:t>п. 1.1.</w:t>
        </w:r>
      </w:hyperlink>
      <w:r w:rsidRPr="00CD0508">
        <w:t xml:space="preserve"> настоящего соглашения</w:t>
      </w:r>
      <w:r>
        <w:t>.</w:t>
      </w:r>
      <w:proofErr w:type="gramEnd"/>
    </w:p>
    <w:p w:rsidR="00C87F48" w:rsidRPr="00CD0508" w:rsidRDefault="00C87F48" w:rsidP="00C87F48">
      <w:pPr>
        <w:pStyle w:val="1"/>
        <w:spacing w:before="0" w:after="0"/>
        <w:ind w:firstLine="708"/>
        <w:rPr>
          <w:rFonts w:ascii="Times New Roman" w:hAnsi="Times New Roman" w:cs="Times New Roman"/>
          <w:color w:val="auto"/>
        </w:rPr>
      </w:pPr>
      <w:bookmarkStart w:id="25" w:name="sub_1500"/>
      <w:r>
        <w:rPr>
          <w:rFonts w:ascii="Times New Roman" w:hAnsi="Times New Roman" w:cs="Times New Roman"/>
          <w:color w:val="auto"/>
        </w:rPr>
        <w:t>14</w:t>
      </w:r>
      <w:r w:rsidRPr="00CD0508">
        <w:rPr>
          <w:rFonts w:ascii="Times New Roman" w:hAnsi="Times New Roman" w:cs="Times New Roman"/>
          <w:color w:val="auto"/>
        </w:rPr>
        <w:t>. Изменение соглашения</w:t>
      </w:r>
    </w:p>
    <w:bookmarkEnd w:id="25"/>
    <w:p w:rsidR="00C87F48" w:rsidRPr="00CD0508" w:rsidRDefault="00C87F48" w:rsidP="00C87F48">
      <w:pPr>
        <w:ind w:firstLine="708"/>
        <w:jc w:val="both"/>
      </w:pPr>
      <w:r>
        <w:t>14</w:t>
      </w:r>
      <w:r w:rsidRPr="00CD0508">
        <w:t>.1. Настоящее соглашение может быть изменено по соглашению Сторон. Изменение настоящего соглашения осуществляется в письменной форме.</w:t>
      </w:r>
    </w:p>
    <w:p w:rsidR="00C87F48" w:rsidRPr="00CD0508" w:rsidRDefault="00C87F48" w:rsidP="00C87F48">
      <w:pPr>
        <w:ind w:firstLine="708"/>
        <w:jc w:val="both"/>
      </w:pPr>
      <w:r>
        <w:t>14</w:t>
      </w:r>
      <w:r w:rsidRPr="00CD0508">
        <w:t>.2.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C87F48" w:rsidRPr="00CD0508" w:rsidRDefault="00C87F48" w:rsidP="00C87F48">
      <w:pPr>
        <w:ind w:firstLine="708"/>
        <w:jc w:val="both"/>
      </w:pPr>
      <w:r>
        <w:t>14</w:t>
      </w:r>
      <w:r w:rsidRPr="00CD0508">
        <w:t xml:space="preserve">.3. </w:t>
      </w:r>
      <w:proofErr w:type="gramStart"/>
      <w:r w:rsidRPr="00CD0508">
        <w:t>В настоящее соглашение вносятся изменения по соглашению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w:t>
      </w:r>
      <w:proofErr w:type="gramEnd"/>
      <w:r w:rsidRPr="00CD0508">
        <w:t>, иной нормативный правовой акт Российской Федерации, регулирующий отношения в области охраны недр, окружающей среды, здоровья граждан.</w:t>
      </w:r>
    </w:p>
    <w:p w:rsidR="00C87F48" w:rsidRPr="00CD0508" w:rsidRDefault="00C87F48" w:rsidP="00C87F48">
      <w:pPr>
        <w:ind w:firstLine="708"/>
        <w:jc w:val="both"/>
      </w:pPr>
      <w:r>
        <w:t>14</w:t>
      </w:r>
      <w:r w:rsidRPr="00CD0508">
        <w:t xml:space="preserve">.4. </w:t>
      </w:r>
      <w:proofErr w:type="gramStart"/>
      <w:r w:rsidRPr="00CD0508">
        <w:t>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rsidR="00C87F48" w:rsidRPr="00CD0508" w:rsidRDefault="00C87F48" w:rsidP="00C87F48">
      <w:pPr>
        <w:ind w:firstLine="708"/>
        <w:jc w:val="both"/>
      </w:pPr>
      <w:r>
        <w:t>14</w:t>
      </w:r>
      <w:r w:rsidRPr="00CD0508">
        <w:t>.5.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C87F48" w:rsidRPr="00CD0508" w:rsidRDefault="00C87F48" w:rsidP="00C87F48">
      <w:pPr>
        <w:ind w:firstLine="708"/>
        <w:jc w:val="both"/>
      </w:pPr>
      <w:r>
        <w:t>14</w:t>
      </w:r>
      <w:r w:rsidRPr="00CD0508">
        <w:t xml:space="preserve">.6. Сторона, получившая предложение о внесении изменений в настоящее соглашение, в течение </w:t>
      </w:r>
      <w:r>
        <w:t xml:space="preserve">10 </w:t>
      </w:r>
      <w:r w:rsidRPr="00CD0508">
        <w:t xml:space="preserve"> дней </w:t>
      </w:r>
      <w:proofErr w:type="gramStart"/>
      <w:r w:rsidRPr="00CD0508">
        <w:t>с даты получения</w:t>
      </w:r>
      <w:proofErr w:type="gramEnd"/>
      <w:r w:rsidRPr="00CD0508">
        <w:t xml:space="preserve"> указанного предложения рассматривает его и принимает решение о согласии либо об отказе внести изменения в условия настоящего соглашения.</w:t>
      </w:r>
    </w:p>
    <w:p w:rsidR="00C87F48" w:rsidRPr="00CD0508" w:rsidRDefault="00C87F48" w:rsidP="00C87F48">
      <w:pPr>
        <w:ind w:firstLine="708"/>
        <w:jc w:val="both"/>
      </w:pPr>
      <w:r>
        <w:t>14</w:t>
      </w:r>
      <w:r w:rsidRPr="00CD0508">
        <w:t xml:space="preserve">.7. Настоящее соглашение может быть изменено по требованию одной из Сторон по решению суда по основаниям, предусмотренным </w:t>
      </w:r>
      <w:hyperlink r:id="rId15" w:history="1">
        <w:r w:rsidRPr="00CD0508">
          <w:rPr>
            <w:rStyle w:val="af0"/>
          </w:rPr>
          <w:t>Гражданским кодексом</w:t>
        </w:r>
      </w:hyperlink>
      <w:r w:rsidRPr="00CD0508">
        <w:t xml:space="preserve"> Российской Федерации.</w:t>
      </w:r>
    </w:p>
    <w:p w:rsidR="00C87F48" w:rsidRPr="00CD0508" w:rsidRDefault="00C87F48" w:rsidP="00C87F48">
      <w:pPr>
        <w:ind w:firstLine="708"/>
        <w:jc w:val="both"/>
      </w:pPr>
      <w:r>
        <w:t>14</w:t>
      </w:r>
      <w:r w:rsidRPr="00CD0508">
        <w:t xml:space="preserve">.8. Замена Стороны по настоящему соглашению во всех случаях возможна только с согласия </w:t>
      </w:r>
      <w:proofErr w:type="spellStart"/>
      <w:r w:rsidRPr="00CD0508">
        <w:t>Концедента</w:t>
      </w:r>
      <w:proofErr w:type="spellEnd"/>
      <w:r w:rsidRPr="00CD0508">
        <w:t xml:space="preserve"> и в соответствии с действующим законодательством Российской Федерации.</w:t>
      </w:r>
    </w:p>
    <w:p w:rsidR="00C87F48" w:rsidRPr="00CD0508" w:rsidRDefault="00C87F48" w:rsidP="00C87F48">
      <w:pPr>
        <w:pStyle w:val="1"/>
        <w:spacing w:before="0" w:after="0"/>
        <w:rPr>
          <w:rFonts w:ascii="Times New Roman" w:hAnsi="Times New Roman" w:cs="Times New Roman"/>
          <w:color w:val="auto"/>
        </w:rPr>
      </w:pPr>
      <w:bookmarkStart w:id="26" w:name="sub_1600"/>
      <w:r>
        <w:rPr>
          <w:rFonts w:ascii="Times New Roman" w:hAnsi="Times New Roman" w:cs="Times New Roman"/>
          <w:color w:val="auto"/>
        </w:rPr>
        <w:t>15</w:t>
      </w:r>
      <w:r w:rsidRPr="00CD0508">
        <w:rPr>
          <w:rFonts w:ascii="Times New Roman" w:hAnsi="Times New Roman" w:cs="Times New Roman"/>
          <w:color w:val="auto"/>
        </w:rPr>
        <w:t>. Прекращение соглашения</w:t>
      </w:r>
    </w:p>
    <w:bookmarkEnd w:id="26"/>
    <w:p w:rsidR="00C87F48" w:rsidRPr="00CD0508" w:rsidRDefault="00C87F48" w:rsidP="00C87F48">
      <w:pPr>
        <w:ind w:firstLine="708"/>
        <w:jc w:val="both"/>
      </w:pPr>
      <w:r>
        <w:t>15</w:t>
      </w:r>
      <w:r w:rsidRPr="00CD0508">
        <w:t>.1. Настоящее соглашение прекращается:</w:t>
      </w:r>
    </w:p>
    <w:p w:rsidR="00C87F48" w:rsidRPr="00CD0508" w:rsidRDefault="00C87F48" w:rsidP="00C87F48">
      <w:pPr>
        <w:jc w:val="both"/>
      </w:pPr>
      <w:r w:rsidRPr="00CD0508">
        <w:t>- по истечении срока действия;</w:t>
      </w:r>
    </w:p>
    <w:p w:rsidR="00C87F48" w:rsidRPr="00CD0508" w:rsidRDefault="00C87F48" w:rsidP="00C87F48">
      <w:pPr>
        <w:jc w:val="both"/>
      </w:pPr>
      <w:r w:rsidRPr="00CD0508">
        <w:t>- по соглашению Сторон;</w:t>
      </w:r>
    </w:p>
    <w:p w:rsidR="00C87F48" w:rsidRPr="00CD0508" w:rsidRDefault="00C87F48" w:rsidP="00C87F48">
      <w:pPr>
        <w:jc w:val="both"/>
      </w:pPr>
      <w:r w:rsidRPr="00CD0508">
        <w:t>- на основании судебного решения о его досрочном расторжении.</w:t>
      </w:r>
    </w:p>
    <w:p w:rsidR="00C87F48" w:rsidRPr="00CD0508" w:rsidRDefault="00C87F48" w:rsidP="00C87F48">
      <w:pPr>
        <w:ind w:firstLine="708"/>
        <w:jc w:val="both"/>
      </w:pPr>
      <w:r>
        <w:t>15</w:t>
      </w:r>
      <w:r w:rsidRPr="00CD0508">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C87F48" w:rsidRPr="00CD0508" w:rsidRDefault="00C87F48" w:rsidP="00C87F48">
      <w:pPr>
        <w:pStyle w:val="1"/>
        <w:spacing w:before="0" w:after="0"/>
        <w:rPr>
          <w:rFonts w:ascii="Times New Roman" w:hAnsi="Times New Roman" w:cs="Times New Roman"/>
          <w:color w:val="auto"/>
        </w:rPr>
      </w:pPr>
      <w:bookmarkStart w:id="27" w:name="sub_1700"/>
      <w:r>
        <w:rPr>
          <w:rFonts w:ascii="Times New Roman" w:hAnsi="Times New Roman" w:cs="Times New Roman"/>
          <w:color w:val="auto"/>
        </w:rPr>
        <w:t>16</w:t>
      </w:r>
      <w:r w:rsidRPr="00CD0508">
        <w:rPr>
          <w:rFonts w:ascii="Times New Roman" w:hAnsi="Times New Roman" w:cs="Times New Roman"/>
          <w:color w:val="auto"/>
        </w:rPr>
        <w:t>. Гарантии осуществления концессионером деятельности, предусмотренной соглашением</w:t>
      </w:r>
    </w:p>
    <w:bookmarkEnd w:id="27"/>
    <w:p w:rsidR="00C87F48" w:rsidRDefault="00C87F48" w:rsidP="00C87F48">
      <w:pPr>
        <w:ind w:firstLine="708"/>
        <w:jc w:val="both"/>
      </w:pPr>
      <w:r>
        <w:t>16</w:t>
      </w:r>
      <w:r w:rsidRPr="00EF74D4">
        <w:t xml:space="preserve">.1. </w:t>
      </w:r>
      <w:proofErr w:type="gramStart"/>
      <w:r w:rsidRPr="00EF74D4">
        <w:t xml:space="preserve">В соответствии с </w:t>
      </w:r>
      <w:hyperlink r:id="rId16" w:history="1">
        <w:r w:rsidRPr="00EF74D4">
          <w:rPr>
            <w:rStyle w:val="af0"/>
          </w:rPr>
          <w:t>законодательством</w:t>
        </w:r>
      </w:hyperlink>
      <w:r w:rsidRPr="00EF74D4">
        <w:t xml:space="preserve"> о концессионных соглашениях на производимые и реализуемые Концессионером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на </w:t>
      </w:r>
      <w:r w:rsidRPr="00EF74D4">
        <w:rPr>
          <w:rStyle w:val="af"/>
          <w:bCs/>
        </w:rPr>
        <w:t>реконструкцию</w:t>
      </w:r>
      <w:r w:rsidRPr="00EF74D4">
        <w:t xml:space="preserve"> Объекта концессионного соглашения, объема инвестиций, предусмотренного настоящим соглашением, и сроков их осуществления, на </w:t>
      </w:r>
      <w:r w:rsidRPr="00EF74D4">
        <w:rPr>
          <w:rStyle w:val="af"/>
          <w:bCs/>
        </w:rPr>
        <w:t>модернизацию/замену морально устаревшего и физически изношенного оборудования новым более производительным оборудованием</w:t>
      </w:r>
      <w:proofErr w:type="gramEnd"/>
      <w:r w:rsidRPr="00EF74D4">
        <w:rPr>
          <w:rStyle w:val="af"/>
          <w:bCs/>
        </w:rPr>
        <w:t>/осуществление мероприятий по улучшению характеристик и эксплуатационных свойств</w:t>
      </w:r>
      <w:r w:rsidRPr="00EF74D4">
        <w:t>.</w:t>
      </w:r>
    </w:p>
    <w:p w:rsidR="00C87F48" w:rsidRDefault="00C87F48" w:rsidP="00C87F48">
      <w:pPr>
        <w:ind w:firstLine="708"/>
        <w:jc w:val="both"/>
        <w:rPr>
          <w:b/>
        </w:rPr>
      </w:pPr>
      <w:r w:rsidRPr="008D3952">
        <w:rPr>
          <w:b/>
        </w:rPr>
        <w:lastRenderedPageBreak/>
        <w:t>16.2Согласно конкурсному предложению Концессионер</w:t>
      </w:r>
      <w:r>
        <w:rPr>
          <w:b/>
        </w:rPr>
        <w:t xml:space="preserve"> </w:t>
      </w:r>
      <w:r w:rsidRPr="008D3952">
        <w:rPr>
          <w:b/>
        </w:rPr>
        <w:t>обязуется:</w:t>
      </w:r>
    </w:p>
    <w:p w:rsidR="00C87F48" w:rsidRDefault="00C87F48" w:rsidP="00C87F48">
      <w:pPr>
        <w:ind w:firstLine="708"/>
        <w:jc w:val="both"/>
      </w:pPr>
      <w:r w:rsidRPr="008D3952">
        <w:t>16.2.1.</w:t>
      </w:r>
      <w:r>
        <w:t xml:space="preserve"> В срок три года провести реконструкцию имущества;</w:t>
      </w:r>
    </w:p>
    <w:p w:rsidR="00C87F48" w:rsidRDefault="00C87F48" w:rsidP="00C87F48">
      <w:pPr>
        <w:ind w:firstLine="708"/>
        <w:jc w:val="both"/>
      </w:pPr>
      <w:r>
        <w:t>16.2.2. Ежегодно снижать износ объектов на 5%;</w:t>
      </w:r>
    </w:p>
    <w:p w:rsidR="00C87F48" w:rsidRPr="008D3952" w:rsidRDefault="00C87F48" w:rsidP="00C87F48">
      <w:pPr>
        <w:ind w:firstLine="708"/>
        <w:jc w:val="both"/>
      </w:pPr>
      <w:r>
        <w:t>16.2.3. Снизить уровень потерь питьевой воды  в сети до 20%.</w:t>
      </w:r>
    </w:p>
    <w:p w:rsidR="00C87F48" w:rsidRPr="00EF74D4" w:rsidRDefault="00C87F48" w:rsidP="00C87F48">
      <w:pPr>
        <w:pStyle w:val="1"/>
        <w:spacing w:before="0" w:after="0"/>
        <w:rPr>
          <w:rFonts w:ascii="Times New Roman" w:hAnsi="Times New Roman" w:cs="Times New Roman"/>
          <w:color w:val="auto"/>
        </w:rPr>
      </w:pPr>
      <w:bookmarkStart w:id="28" w:name="sub_1800"/>
      <w:r>
        <w:rPr>
          <w:rFonts w:ascii="Times New Roman" w:hAnsi="Times New Roman" w:cs="Times New Roman"/>
          <w:color w:val="auto"/>
        </w:rPr>
        <w:t>17</w:t>
      </w:r>
      <w:r w:rsidRPr="00EF74D4">
        <w:rPr>
          <w:rFonts w:ascii="Times New Roman" w:hAnsi="Times New Roman" w:cs="Times New Roman"/>
          <w:color w:val="auto"/>
        </w:rPr>
        <w:t>. Разрешение споров</w:t>
      </w:r>
    </w:p>
    <w:bookmarkEnd w:id="28"/>
    <w:p w:rsidR="00C87F48" w:rsidRPr="00CD0508" w:rsidRDefault="00C87F48" w:rsidP="00C87F48">
      <w:pPr>
        <w:ind w:firstLine="708"/>
        <w:jc w:val="both"/>
      </w:pPr>
      <w:r>
        <w:t>17</w:t>
      </w:r>
      <w:r w:rsidRPr="00CD0508">
        <w:t>.1.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C87F48" w:rsidRPr="00CD0508" w:rsidRDefault="00C87F48" w:rsidP="00C87F48">
      <w:pPr>
        <w:ind w:firstLine="708"/>
        <w:jc w:val="both"/>
      </w:pPr>
      <w:r>
        <w:t>17</w:t>
      </w:r>
      <w:r w:rsidRPr="00CD0508">
        <w:t>.2. В случае</w:t>
      </w:r>
      <w:proofErr w:type="gramStart"/>
      <w:r w:rsidRPr="00CD0508">
        <w:t>,</w:t>
      </w:r>
      <w:proofErr w:type="gramEnd"/>
      <w:r w:rsidRPr="00CD0508">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87F48" w:rsidRPr="00CD0508" w:rsidRDefault="00C87F48" w:rsidP="00C87F48">
      <w:pPr>
        <w:pStyle w:val="1"/>
        <w:spacing w:before="0" w:after="0"/>
        <w:ind w:firstLine="708"/>
        <w:rPr>
          <w:rFonts w:ascii="Times New Roman" w:hAnsi="Times New Roman" w:cs="Times New Roman"/>
          <w:color w:val="auto"/>
        </w:rPr>
      </w:pPr>
      <w:bookmarkStart w:id="29" w:name="sub_1900"/>
      <w:r>
        <w:rPr>
          <w:rFonts w:ascii="Times New Roman" w:hAnsi="Times New Roman" w:cs="Times New Roman"/>
          <w:color w:val="auto"/>
        </w:rPr>
        <w:t>18</w:t>
      </w:r>
      <w:r w:rsidRPr="00CD0508">
        <w:rPr>
          <w:rFonts w:ascii="Times New Roman" w:hAnsi="Times New Roman" w:cs="Times New Roman"/>
          <w:color w:val="auto"/>
        </w:rPr>
        <w:t>. Размещение информации</w:t>
      </w:r>
    </w:p>
    <w:bookmarkEnd w:id="29"/>
    <w:p w:rsidR="00C87F48" w:rsidRPr="00210328" w:rsidRDefault="00C87F48" w:rsidP="00C87F48">
      <w:pPr>
        <w:ind w:firstLine="708"/>
        <w:jc w:val="both"/>
      </w:pPr>
      <w:r>
        <w:t>18</w:t>
      </w:r>
      <w:r w:rsidRPr="00210328">
        <w:t xml:space="preserve">.1. Настоящее соглашение, за исключением сведений, составляющих государственную и коммерческую тайну, подлежит размещению </w:t>
      </w:r>
      <w:r w:rsidRPr="00210328">
        <w:rPr>
          <w:color w:val="000000"/>
        </w:rPr>
        <w:t>на официальном сайте</w:t>
      </w:r>
      <w:r w:rsidRPr="00210328">
        <w:rPr>
          <w:rStyle w:val="apple-converted-space"/>
          <w:color w:val="000000"/>
        </w:rPr>
        <w:t> </w:t>
      </w:r>
      <w:r>
        <w:rPr>
          <w:rStyle w:val="apple-converted-space"/>
          <w:color w:val="000000"/>
        </w:rPr>
        <w:t xml:space="preserve"> </w:t>
      </w:r>
      <w:hyperlink r:id="rId17" w:history="1">
        <w:r w:rsidRPr="00210328">
          <w:rPr>
            <w:rStyle w:val="a6"/>
            <w:b/>
            <w:bCs/>
            <w:color w:val="auto"/>
            <w:lang w:val="en-GB"/>
          </w:rPr>
          <w:t>www</w:t>
        </w:r>
        <w:r w:rsidRPr="00210328">
          <w:rPr>
            <w:rStyle w:val="a6"/>
            <w:b/>
            <w:bCs/>
            <w:color w:val="auto"/>
          </w:rPr>
          <w:t>.</w:t>
        </w:r>
        <w:proofErr w:type="spellStart"/>
        <w:r w:rsidRPr="00210328">
          <w:rPr>
            <w:rStyle w:val="a6"/>
            <w:b/>
            <w:bCs/>
            <w:color w:val="auto"/>
            <w:lang w:val="en-GB"/>
          </w:rPr>
          <w:t>torgi</w:t>
        </w:r>
        <w:proofErr w:type="spellEnd"/>
        <w:r w:rsidRPr="00210328">
          <w:rPr>
            <w:rStyle w:val="a6"/>
            <w:b/>
            <w:bCs/>
            <w:color w:val="auto"/>
          </w:rPr>
          <w:t>.</w:t>
        </w:r>
        <w:proofErr w:type="spellStart"/>
        <w:r w:rsidRPr="00210328">
          <w:rPr>
            <w:rStyle w:val="a6"/>
            <w:b/>
            <w:bCs/>
            <w:color w:val="auto"/>
            <w:lang w:val="en-GB"/>
          </w:rPr>
          <w:t>gov</w:t>
        </w:r>
        <w:proofErr w:type="spellEnd"/>
        <w:r w:rsidRPr="00210328">
          <w:rPr>
            <w:rStyle w:val="a6"/>
            <w:b/>
            <w:bCs/>
            <w:color w:val="auto"/>
          </w:rPr>
          <w:t>.</w:t>
        </w:r>
        <w:proofErr w:type="spellStart"/>
        <w:r w:rsidRPr="00210328">
          <w:rPr>
            <w:rStyle w:val="a6"/>
            <w:b/>
            <w:bCs/>
            <w:color w:val="auto"/>
            <w:lang w:val="en-GB"/>
          </w:rPr>
          <w:t>ru</w:t>
        </w:r>
        <w:proofErr w:type="spellEnd"/>
      </w:hyperlink>
      <w:r w:rsidRPr="00210328">
        <w:t xml:space="preserve"> и  опубликовано в районной газете «Светлый путь»</w:t>
      </w:r>
      <w:r w:rsidRPr="00210328">
        <w:rPr>
          <w:rStyle w:val="af"/>
          <w:bCs/>
        </w:rPr>
        <w:t>.</w:t>
      </w:r>
    </w:p>
    <w:p w:rsidR="00C87F48" w:rsidRPr="00CD0508" w:rsidRDefault="00C87F48" w:rsidP="00C87F48">
      <w:pPr>
        <w:pStyle w:val="1"/>
        <w:spacing w:before="0" w:after="0"/>
        <w:rPr>
          <w:rFonts w:ascii="Times New Roman" w:hAnsi="Times New Roman" w:cs="Times New Roman"/>
          <w:color w:val="auto"/>
        </w:rPr>
      </w:pPr>
      <w:bookmarkStart w:id="30" w:name="sub_2000"/>
      <w:r>
        <w:rPr>
          <w:rFonts w:ascii="Times New Roman" w:hAnsi="Times New Roman" w:cs="Times New Roman"/>
          <w:color w:val="auto"/>
        </w:rPr>
        <w:t>19</w:t>
      </w:r>
      <w:r w:rsidRPr="00CD0508">
        <w:rPr>
          <w:rFonts w:ascii="Times New Roman" w:hAnsi="Times New Roman" w:cs="Times New Roman"/>
          <w:color w:val="auto"/>
        </w:rPr>
        <w:t>. Заключительные положения</w:t>
      </w:r>
    </w:p>
    <w:bookmarkEnd w:id="30"/>
    <w:p w:rsidR="00C87F48" w:rsidRPr="00CD0508" w:rsidRDefault="00C87F48" w:rsidP="00C87F48">
      <w:pPr>
        <w:ind w:firstLine="708"/>
        <w:jc w:val="both"/>
      </w:pPr>
      <w:r>
        <w:t>19</w:t>
      </w:r>
      <w:r w:rsidRPr="00CD0508">
        <w:t xml:space="preserve">.1. Сторона, изменившая свое местонахождение и (или) реквизиты, обязана сообщить об этом другой Стороне в течение </w:t>
      </w:r>
      <w:r>
        <w:t>10</w:t>
      </w:r>
      <w:r w:rsidRPr="00CD0508">
        <w:t xml:space="preserve"> календарных дней </w:t>
      </w:r>
      <w:proofErr w:type="gramStart"/>
      <w:r w:rsidRPr="00CD0508">
        <w:t>с даты</w:t>
      </w:r>
      <w:proofErr w:type="gramEnd"/>
      <w:r w:rsidRPr="00CD0508">
        <w:t xml:space="preserve"> этого изменения.</w:t>
      </w:r>
    </w:p>
    <w:p w:rsidR="00C87F48" w:rsidRPr="00CD0508" w:rsidRDefault="00C87F48" w:rsidP="00C87F48">
      <w:pPr>
        <w:ind w:firstLine="708"/>
        <w:jc w:val="both"/>
      </w:pPr>
      <w:r>
        <w:t>19</w:t>
      </w:r>
      <w:r w:rsidRPr="00CD0508">
        <w:t xml:space="preserve">.2. Настоящее соглашение составлено на русском языке в </w:t>
      </w:r>
      <w:r>
        <w:t>трех</w:t>
      </w:r>
      <w:r w:rsidRPr="00CD0508">
        <w:t xml:space="preserve"> экземплярах, имеющих одинаковую юридическую силу.</w:t>
      </w:r>
    </w:p>
    <w:p w:rsidR="00C87F48" w:rsidRPr="00CD0508" w:rsidRDefault="00C87F48" w:rsidP="00C87F48">
      <w:pPr>
        <w:ind w:firstLine="708"/>
        <w:jc w:val="both"/>
      </w:pPr>
      <w:r>
        <w:t>19</w:t>
      </w:r>
      <w:r w:rsidRPr="00CD0508">
        <w:t>.3. Все изменения и дополнения к настоящему соглашению оформляются дополнительными соглашениями Сторон в письменной форме, которые являются неотъемлемой частью настоящего соглашения.</w:t>
      </w:r>
    </w:p>
    <w:p w:rsidR="00C87F48" w:rsidRDefault="00C87F48" w:rsidP="00C87F48">
      <w:pPr>
        <w:pStyle w:val="1"/>
        <w:spacing w:before="0" w:after="0"/>
        <w:jc w:val="both"/>
        <w:rPr>
          <w:rFonts w:ascii="Times New Roman" w:hAnsi="Times New Roman" w:cs="Times New Roman"/>
          <w:color w:val="auto"/>
        </w:rPr>
      </w:pPr>
      <w:bookmarkStart w:id="31" w:name="sub_2100"/>
    </w:p>
    <w:p w:rsidR="00C87F48" w:rsidRDefault="00C87F48" w:rsidP="00C87F48">
      <w:pPr>
        <w:pStyle w:val="1"/>
        <w:spacing w:before="0" w:after="0"/>
        <w:jc w:val="both"/>
        <w:rPr>
          <w:rFonts w:ascii="Times New Roman" w:hAnsi="Times New Roman" w:cs="Times New Roman"/>
          <w:color w:val="auto"/>
        </w:rPr>
      </w:pPr>
    </w:p>
    <w:p w:rsidR="00C87F48" w:rsidRDefault="00C87F48" w:rsidP="00C87F48">
      <w:pPr>
        <w:pStyle w:val="1"/>
        <w:spacing w:before="0" w:after="0"/>
        <w:rPr>
          <w:rFonts w:ascii="Times New Roman" w:hAnsi="Times New Roman" w:cs="Times New Roman"/>
          <w:color w:val="auto"/>
        </w:rPr>
      </w:pPr>
      <w:r>
        <w:rPr>
          <w:rFonts w:ascii="Times New Roman" w:hAnsi="Times New Roman" w:cs="Times New Roman"/>
          <w:color w:val="auto"/>
        </w:rPr>
        <w:t>20</w:t>
      </w:r>
      <w:r w:rsidRPr="00CD0508">
        <w:rPr>
          <w:rFonts w:ascii="Times New Roman" w:hAnsi="Times New Roman" w:cs="Times New Roman"/>
          <w:color w:val="auto"/>
        </w:rPr>
        <w:t>. Реквизиты и подписи сторон</w:t>
      </w:r>
      <w:bookmarkEnd w:id="31"/>
    </w:p>
    <w:tbl>
      <w:tblPr>
        <w:tblW w:w="9044" w:type="dxa"/>
        <w:tblLook w:val="01E0"/>
      </w:tblPr>
      <w:tblGrid>
        <w:gridCol w:w="4572"/>
        <w:gridCol w:w="4472"/>
      </w:tblGrid>
      <w:tr w:rsidR="00C87F48" w:rsidRPr="009B3DED" w:rsidTr="00B53380">
        <w:trPr>
          <w:trHeight w:val="3286"/>
        </w:trPr>
        <w:tc>
          <w:tcPr>
            <w:tcW w:w="4572" w:type="dxa"/>
            <w:tcBorders>
              <w:top w:val="single" w:sz="4" w:space="0" w:color="auto"/>
              <w:left w:val="single" w:sz="4" w:space="0" w:color="auto"/>
              <w:right w:val="single" w:sz="4" w:space="0" w:color="auto"/>
            </w:tcBorders>
          </w:tcPr>
          <w:p w:rsidR="00C87F48" w:rsidRPr="009B3DED" w:rsidRDefault="00C87F48" w:rsidP="00B53380">
            <w:pPr>
              <w:pStyle w:val="ab"/>
              <w:jc w:val="both"/>
              <w:rPr>
                <w:rFonts w:ascii="Times New Roman" w:hAnsi="Times New Roman" w:cs="Times New Roman"/>
                <w:sz w:val="18"/>
                <w:szCs w:val="18"/>
              </w:rPr>
            </w:pPr>
            <w:proofErr w:type="spellStart"/>
            <w:r w:rsidRPr="009B3DED">
              <w:rPr>
                <w:rFonts w:ascii="Times New Roman" w:hAnsi="Times New Roman" w:cs="Times New Roman"/>
                <w:sz w:val="18"/>
                <w:szCs w:val="18"/>
              </w:rPr>
              <w:t>Концедент</w:t>
            </w:r>
            <w:proofErr w:type="spellEnd"/>
          </w:p>
          <w:p w:rsidR="00C87F48" w:rsidRPr="009B3DED" w:rsidRDefault="00C87F48" w:rsidP="00B53380">
            <w:pPr>
              <w:pStyle w:val="Style5"/>
              <w:widowControl/>
              <w:spacing w:line="240" w:lineRule="auto"/>
              <w:ind w:firstLine="0"/>
              <w:jc w:val="both"/>
              <w:rPr>
                <w:rStyle w:val="FontStyle15"/>
                <w:sz w:val="18"/>
                <w:szCs w:val="18"/>
              </w:rPr>
            </w:pPr>
            <w:r>
              <w:rPr>
                <w:rStyle w:val="FontStyle15"/>
                <w:b/>
                <w:bCs/>
                <w:sz w:val="18"/>
                <w:szCs w:val="18"/>
              </w:rPr>
              <w:t xml:space="preserve">МО </w:t>
            </w:r>
            <w:proofErr w:type="gramStart"/>
            <w:r>
              <w:rPr>
                <w:rStyle w:val="FontStyle15"/>
                <w:b/>
                <w:bCs/>
                <w:sz w:val="18"/>
                <w:szCs w:val="18"/>
              </w:rPr>
              <w:t>Кубанский</w:t>
            </w:r>
            <w:proofErr w:type="gramEnd"/>
            <w:r w:rsidRPr="009B3DED">
              <w:rPr>
                <w:rStyle w:val="FontStyle15"/>
                <w:b/>
                <w:bCs/>
                <w:sz w:val="18"/>
                <w:szCs w:val="18"/>
              </w:rPr>
              <w:t xml:space="preserve"> Переволоцкого района Оренбургской области</w:t>
            </w:r>
            <w:r w:rsidRPr="009B3DED">
              <w:rPr>
                <w:rStyle w:val="FontStyle15"/>
                <w:sz w:val="18"/>
                <w:szCs w:val="18"/>
              </w:rPr>
              <w:t xml:space="preserve"> </w:t>
            </w:r>
          </w:p>
          <w:p w:rsidR="00C87F48" w:rsidRPr="00A56562" w:rsidRDefault="00C87F48" w:rsidP="00B53380">
            <w:pPr>
              <w:rPr>
                <w:sz w:val="18"/>
                <w:szCs w:val="18"/>
              </w:rPr>
            </w:pPr>
            <w:r w:rsidRPr="009B3DED">
              <w:rPr>
                <w:rStyle w:val="FontStyle15"/>
                <w:sz w:val="18"/>
                <w:szCs w:val="18"/>
              </w:rPr>
              <w:t xml:space="preserve"> </w:t>
            </w:r>
            <w:r w:rsidRPr="00A56562">
              <w:rPr>
                <w:sz w:val="18"/>
                <w:szCs w:val="18"/>
              </w:rPr>
              <w:t>4612</w:t>
            </w:r>
            <w:r>
              <w:rPr>
                <w:sz w:val="18"/>
                <w:szCs w:val="18"/>
              </w:rPr>
              <w:t>88</w:t>
            </w:r>
            <w:r w:rsidRPr="00A56562">
              <w:rPr>
                <w:sz w:val="18"/>
                <w:szCs w:val="18"/>
              </w:rPr>
              <w:t xml:space="preserve"> Оренбургская область Переволоцкий район с. </w:t>
            </w:r>
            <w:r>
              <w:rPr>
                <w:sz w:val="18"/>
                <w:szCs w:val="18"/>
              </w:rPr>
              <w:t>Кубанка,</w:t>
            </w:r>
            <w:r w:rsidRPr="00A56562">
              <w:rPr>
                <w:sz w:val="18"/>
                <w:szCs w:val="18"/>
              </w:rPr>
              <w:t xml:space="preserve"> ул. </w:t>
            </w:r>
            <w:proofErr w:type="spellStart"/>
            <w:r>
              <w:rPr>
                <w:sz w:val="18"/>
                <w:szCs w:val="18"/>
              </w:rPr>
              <w:t>Клубниковская</w:t>
            </w:r>
            <w:r w:rsidRPr="00A56562">
              <w:rPr>
                <w:sz w:val="18"/>
                <w:szCs w:val="18"/>
              </w:rPr>
              <w:t>я</w:t>
            </w:r>
            <w:proofErr w:type="spellEnd"/>
            <w:r w:rsidRPr="00A56562">
              <w:rPr>
                <w:sz w:val="18"/>
                <w:szCs w:val="18"/>
              </w:rPr>
              <w:t xml:space="preserve">, д. </w:t>
            </w:r>
            <w:proofErr w:type="gramStart"/>
            <w:r>
              <w:rPr>
                <w:sz w:val="18"/>
                <w:szCs w:val="18"/>
              </w:rPr>
              <w:t>1</w:t>
            </w:r>
            <w:proofErr w:type="gramEnd"/>
            <w:r>
              <w:rPr>
                <w:sz w:val="18"/>
                <w:szCs w:val="18"/>
              </w:rPr>
              <w:t xml:space="preserve"> а пом.1</w:t>
            </w:r>
            <w:r w:rsidRPr="00A56562">
              <w:rPr>
                <w:sz w:val="18"/>
                <w:szCs w:val="18"/>
              </w:rPr>
              <w:t>.</w:t>
            </w:r>
          </w:p>
          <w:p w:rsidR="00C87F48" w:rsidRDefault="00C87F48" w:rsidP="00B53380">
            <w:pPr>
              <w:rPr>
                <w:sz w:val="18"/>
                <w:szCs w:val="18"/>
              </w:rPr>
            </w:pPr>
            <w:r w:rsidRPr="00A56562">
              <w:rPr>
                <w:sz w:val="18"/>
                <w:szCs w:val="18"/>
              </w:rPr>
              <w:t>ИНН 5640006</w:t>
            </w:r>
            <w:r>
              <w:rPr>
                <w:sz w:val="18"/>
                <w:szCs w:val="18"/>
              </w:rPr>
              <w:t>218</w:t>
            </w:r>
            <w:r w:rsidRPr="00A56562">
              <w:rPr>
                <w:sz w:val="18"/>
                <w:szCs w:val="18"/>
              </w:rPr>
              <w:t>, КПП 564001001,</w:t>
            </w:r>
          </w:p>
          <w:p w:rsidR="00C87F48" w:rsidRDefault="00C87F48" w:rsidP="00B53380">
            <w:pPr>
              <w:rPr>
                <w:sz w:val="18"/>
                <w:szCs w:val="18"/>
              </w:rPr>
            </w:pPr>
            <w:proofErr w:type="spellStart"/>
            <w:proofErr w:type="gramStart"/>
            <w:r w:rsidRPr="00A56562">
              <w:rPr>
                <w:sz w:val="18"/>
                <w:szCs w:val="18"/>
              </w:rPr>
              <w:t>р</w:t>
            </w:r>
            <w:proofErr w:type="spellEnd"/>
            <w:proofErr w:type="gramEnd"/>
            <w:r w:rsidRPr="00A56562">
              <w:rPr>
                <w:sz w:val="18"/>
                <w:szCs w:val="18"/>
              </w:rPr>
              <w:t xml:space="preserve">/счет </w:t>
            </w:r>
            <w:r w:rsidRPr="00C87F48">
              <w:rPr>
                <w:bCs/>
              </w:rPr>
              <w:t>40302810306005000001</w:t>
            </w:r>
            <w:r w:rsidRPr="003D3BF1">
              <w:t xml:space="preserve"> </w:t>
            </w:r>
            <w:r w:rsidRPr="00A56562">
              <w:rPr>
                <w:sz w:val="18"/>
                <w:szCs w:val="18"/>
              </w:rPr>
              <w:t xml:space="preserve">  </w:t>
            </w:r>
          </w:p>
          <w:p w:rsidR="00C87F48" w:rsidRPr="00A56562" w:rsidRDefault="00C87F48" w:rsidP="00B53380">
            <w:pPr>
              <w:rPr>
                <w:sz w:val="18"/>
                <w:szCs w:val="18"/>
              </w:rPr>
            </w:pPr>
            <w:r>
              <w:rPr>
                <w:sz w:val="18"/>
                <w:szCs w:val="18"/>
              </w:rPr>
              <w:t xml:space="preserve">Банк Отделение  Оренбург  </w:t>
            </w:r>
            <w:proofErr w:type="gramStart"/>
            <w:r>
              <w:rPr>
                <w:sz w:val="18"/>
                <w:szCs w:val="18"/>
              </w:rPr>
              <w:t>г</w:t>
            </w:r>
            <w:proofErr w:type="gramEnd"/>
            <w:r>
              <w:rPr>
                <w:sz w:val="18"/>
                <w:szCs w:val="18"/>
              </w:rPr>
              <w:t>. Оренбург</w:t>
            </w:r>
            <w:r w:rsidRPr="00A56562">
              <w:rPr>
                <w:sz w:val="18"/>
                <w:szCs w:val="18"/>
              </w:rPr>
              <w:t>,</w:t>
            </w:r>
          </w:p>
          <w:p w:rsidR="00C87F48" w:rsidRPr="00A56562" w:rsidRDefault="00C87F48" w:rsidP="00B53380">
            <w:pPr>
              <w:rPr>
                <w:sz w:val="18"/>
                <w:szCs w:val="18"/>
              </w:rPr>
            </w:pPr>
            <w:r w:rsidRPr="00A56562">
              <w:rPr>
                <w:sz w:val="18"/>
                <w:szCs w:val="18"/>
              </w:rPr>
              <w:t>БИК 045354001, тел.</w:t>
            </w:r>
            <w:r>
              <w:rPr>
                <w:sz w:val="18"/>
                <w:szCs w:val="18"/>
              </w:rPr>
              <w:t xml:space="preserve"> 2</w:t>
            </w:r>
            <w:r w:rsidR="007C33AC">
              <w:rPr>
                <w:sz w:val="18"/>
                <w:szCs w:val="18"/>
              </w:rPr>
              <w:t>4-4-16</w:t>
            </w:r>
          </w:p>
          <w:p w:rsidR="00C87F48" w:rsidRPr="009B3DED" w:rsidRDefault="00C87F48" w:rsidP="00B53380">
            <w:pPr>
              <w:pStyle w:val="2"/>
              <w:spacing w:after="0" w:line="240" w:lineRule="auto"/>
              <w:jc w:val="both"/>
              <w:rPr>
                <w:sz w:val="18"/>
                <w:szCs w:val="18"/>
              </w:rPr>
            </w:pPr>
            <w:r w:rsidRPr="00B56028">
              <w:t xml:space="preserve">КБК  </w:t>
            </w:r>
            <w:r w:rsidR="00396E54">
              <w:t>608 111 050 35100000120</w:t>
            </w:r>
          </w:p>
          <w:p w:rsidR="00C87F48" w:rsidRDefault="007C33AC" w:rsidP="00B53380">
            <w:pPr>
              <w:pStyle w:val="2"/>
              <w:spacing w:after="0" w:line="240" w:lineRule="auto"/>
              <w:jc w:val="both"/>
            </w:pPr>
            <w:r>
              <w:t>ОКТМО 53637420</w:t>
            </w:r>
          </w:p>
          <w:p w:rsidR="00C87F48" w:rsidRDefault="00C87F48" w:rsidP="00B53380">
            <w:pPr>
              <w:pStyle w:val="2"/>
              <w:spacing w:after="0" w:line="240" w:lineRule="auto"/>
              <w:jc w:val="both"/>
            </w:pPr>
          </w:p>
          <w:p w:rsidR="00C87F48" w:rsidRPr="009B3DED" w:rsidRDefault="00C87F48" w:rsidP="00B53380">
            <w:pPr>
              <w:pStyle w:val="2"/>
              <w:spacing w:after="0" w:line="240" w:lineRule="auto"/>
              <w:jc w:val="both"/>
              <w:rPr>
                <w:sz w:val="18"/>
                <w:szCs w:val="18"/>
              </w:rPr>
            </w:pPr>
          </w:p>
          <w:p w:rsidR="00C87F48" w:rsidRPr="009B3DED" w:rsidRDefault="00C87F48" w:rsidP="00B53380">
            <w:pPr>
              <w:jc w:val="both"/>
              <w:rPr>
                <w:sz w:val="18"/>
                <w:szCs w:val="18"/>
              </w:rPr>
            </w:pPr>
            <w:r w:rsidRPr="009B3DED">
              <w:rPr>
                <w:sz w:val="18"/>
                <w:szCs w:val="18"/>
              </w:rPr>
              <w:t>Глава сельсовета _______</w:t>
            </w:r>
            <w:r w:rsidR="007C33AC">
              <w:rPr>
                <w:sz w:val="18"/>
                <w:szCs w:val="18"/>
              </w:rPr>
              <w:t xml:space="preserve">        </w:t>
            </w:r>
            <w:r>
              <w:rPr>
                <w:sz w:val="18"/>
                <w:szCs w:val="18"/>
              </w:rPr>
              <w:t>А.</w:t>
            </w:r>
            <w:r w:rsidR="007C33AC">
              <w:rPr>
                <w:sz w:val="18"/>
                <w:szCs w:val="18"/>
              </w:rPr>
              <w:t>В.Шопин</w:t>
            </w:r>
          </w:p>
          <w:p w:rsidR="00C87F48" w:rsidRPr="009B3DED" w:rsidRDefault="00C87F48" w:rsidP="00B53380">
            <w:pPr>
              <w:jc w:val="both"/>
              <w:rPr>
                <w:sz w:val="18"/>
                <w:szCs w:val="18"/>
              </w:rPr>
            </w:pPr>
            <w:r w:rsidRPr="009B3DED">
              <w:rPr>
                <w:sz w:val="18"/>
                <w:szCs w:val="18"/>
              </w:rPr>
              <w:t xml:space="preserve">                </w:t>
            </w:r>
          </w:p>
          <w:p w:rsidR="00C87F48" w:rsidRDefault="00C87F48" w:rsidP="00B53380">
            <w:pPr>
              <w:jc w:val="both"/>
              <w:rPr>
                <w:sz w:val="18"/>
                <w:szCs w:val="18"/>
              </w:rPr>
            </w:pPr>
            <w:r w:rsidRPr="009B3DED">
              <w:rPr>
                <w:sz w:val="18"/>
                <w:szCs w:val="18"/>
              </w:rPr>
              <w:t xml:space="preserve">                 м.п.</w:t>
            </w:r>
          </w:p>
          <w:p w:rsidR="00C87F48" w:rsidRPr="009B3DED" w:rsidRDefault="00C87F48" w:rsidP="00B53380">
            <w:pPr>
              <w:jc w:val="both"/>
              <w:rPr>
                <w:sz w:val="18"/>
                <w:szCs w:val="18"/>
              </w:rPr>
            </w:pPr>
          </w:p>
        </w:tc>
        <w:tc>
          <w:tcPr>
            <w:tcW w:w="4472" w:type="dxa"/>
            <w:tcBorders>
              <w:top w:val="single" w:sz="4" w:space="0" w:color="auto"/>
              <w:left w:val="single" w:sz="4" w:space="0" w:color="auto"/>
              <w:right w:val="single" w:sz="4" w:space="0" w:color="auto"/>
            </w:tcBorders>
          </w:tcPr>
          <w:p w:rsidR="00C87F48" w:rsidRPr="009B3DED" w:rsidRDefault="00C87F48" w:rsidP="00B53380">
            <w:pPr>
              <w:pStyle w:val="ab"/>
              <w:jc w:val="both"/>
              <w:rPr>
                <w:rFonts w:ascii="Times New Roman" w:hAnsi="Times New Roman" w:cs="Times New Roman"/>
                <w:sz w:val="18"/>
                <w:szCs w:val="18"/>
              </w:rPr>
            </w:pPr>
            <w:r w:rsidRPr="009B3DED">
              <w:rPr>
                <w:rFonts w:ascii="Times New Roman" w:hAnsi="Times New Roman" w:cs="Times New Roman"/>
                <w:sz w:val="18"/>
                <w:szCs w:val="18"/>
              </w:rPr>
              <w:t>Концессионер</w:t>
            </w:r>
          </w:p>
          <w:p w:rsidR="00C87F48" w:rsidRPr="009B3DED" w:rsidRDefault="00C87F48" w:rsidP="00B53380">
            <w:pPr>
              <w:jc w:val="both"/>
              <w:rPr>
                <w:sz w:val="18"/>
                <w:szCs w:val="18"/>
              </w:rPr>
            </w:pPr>
            <w:r w:rsidRPr="009B3DED">
              <w:rPr>
                <w:sz w:val="18"/>
                <w:szCs w:val="18"/>
              </w:rPr>
              <w:t xml:space="preserve">   </w:t>
            </w: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p>
          <w:p w:rsidR="00C87F48" w:rsidRPr="009B3DED" w:rsidRDefault="00C87F48" w:rsidP="00B53380">
            <w:pPr>
              <w:jc w:val="both"/>
              <w:rPr>
                <w:sz w:val="18"/>
                <w:szCs w:val="18"/>
              </w:rPr>
            </w:pPr>
            <w:r w:rsidRPr="009B3DED">
              <w:rPr>
                <w:sz w:val="18"/>
                <w:szCs w:val="18"/>
              </w:rPr>
              <w:t>_________ __________  ______________</w:t>
            </w:r>
          </w:p>
          <w:p w:rsidR="00C87F48" w:rsidRPr="009B3DED" w:rsidRDefault="00C87F48" w:rsidP="00B53380">
            <w:pPr>
              <w:jc w:val="both"/>
              <w:rPr>
                <w:sz w:val="18"/>
                <w:szCs w:val="18"/>
              </w:rPr>
            </w:pPr>
            <w:r w:rsidRPr="009B3DED">
              <w:rPr>
                <w:sz w:val="18"/>
                <w:szCs w:val="18"/>
              </w:rPr>
              <w:t xml:space="preserve">                </w:t>
            </w:r>
          </w:p>
          <w:p w:rsidR="00C87F48" w:rsidRPr="009B3DED" w:rsidRDefault="00C87F48" w:rsidP="00B53380">
            <w:pPr>
              <w:jc w:val="both"/>
              <w:rPr>
                <w:sz w:val="18"/>
                <w:szCs w:val="18"/>
              </w:rPr>
            </w:pPr>
            <w:r w:rsidRPr="009B3DED">
              <w:rPr>
                <w:sz w:val="18"/>
                <w:szCs w:val="18"/>
              </w:rPr>
              <w:t xml:space="preserve">                 м.п.</w:t>
            </w:r>
          </w:p>
        </w:tc>
      </w:tr>
    </w:tbl>
    <w:p w:rsidR="00580C7B" w:rsidRDefault="00580C7B">
      <w:pPr>
        <w:rPr>
          <w:sz w:val="28"/>
          <w:szCs w:val="28"/>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396E54" w:rsidRDefault="00396E54" w:rsidP="007C33AC">
      <w:pPr>
        <w:pStyle w:val="ConsPlusNormal"/>
        <w:widowControl/>
        <w:jc w:val="right"/>
        <w:rPr>
          <w:rFonts w:ascii="Times New Roman" w:hAnsi="Times New Roman" w:cs="Times New Roman"/>
        </w:rPr>
      </w:pPr>
    </w:p>
    <w:p w:rsidR="007C33AC" w:rsidRPr="00AA4EFE" w:rsidRDefault="007C33AC" w:rsidP="007C33AC">
      <w:pPr>
        <w:pStyle w:val="ConsPlusNormal"/>
        <w:widowControl/>
        <w:jc w:val="right"/>
        <w:rPr>
          <w:rFonts w:ascii="Times New Roman" w:hAnsi="Times New Roman" w:cs="Times New Roman"/>
        </w:rPr>
      </w:pPr>
      <w:r w:rsidRPr="00AA4EFE">
        <w:rPr>
          <w:rFonts w:ascii="Times New Roman" w:hAnsi="Times New Roman" w:cs="Times New Roman"/>
        </w:rPr>
        <w:t xml:space="preserve">Приложение № 1 к </w:t>
      </w:r>
      <w:r>
        <w:rPr>
          <w:rFonts w:ascii="Times New Roman" w:hAnsi="Times New Roman" w:cs="Times New Roman"/>
        </w:rPr>
        <w:t>концессионному соглашению</w:t>
      </w:r>
      <w:r w:rsidRPr="00AA4EFE">
        <w:rPr>
          <w:rFonts w:ascii="Times New Roman" w:hAnsi="Times New Roman" w:cs="Times New Roman"/>
        </w:rPr>
        <w:t xml:space="preserve"> </w:t>
      </w:r>
    </w:p>
    <w:p w:rsidR="007C33AC" w:rsidRPr="00AA4EFE" w:rsidRDefault="007C33AC" w:rsidP="007C33AC">
      <w:pPr>
        <w:pStyle w:val="ConsPlusNormal"/>
        <w:widowControl/>
        <w:jc w:val="right"/>
        <w:rPr>
          <w:rFonts w:ascii="Times New Roman" w:hAnsi="Times New Roman" w:cs="Times New Roman"/>
        </w:rPr>
      </w:pPr>
      <w:r w:rsidRPr="00AA4EFE">
        <w:rPr>
          <w:rFonts w:ascii="Times New Roman" w:hAnsi="Times New Roman" w:cs="Times New Roman"/>
        </w:rPr>
        <w:t xml:space="preserve">от «____»_________  </w:t>
      </w:r>
      <w:r>
        <w:rPr>
          <w:rFonts w:ascii="Times New Roman" w:hAnsi="Times New Roman" w:cs="Times New Roman"/>
        </w:rPr>
        <w:t>20___</w:t>
      </w:r>
      <w:r w:rsidRPr="00AA4EFE">
        <w:rPr>
          <w:rFonts w:ascii="Times New Roman" w:hAnsi="Times New Roman" w:cs="Times New Roman"/>
        </w:rPr>
        <w:t xml:space="preserve"> года</w:t>
      </w:r>
    </w:p>
    <w:p w:rsidR="007C33AC" w:rsidRDefault="007C33AC" w:rsidP="007C33AC">
      <w:pPr>
        <w:pStyle w:val="ConsPlusNormal"/>
        <w:widowControl/>
        <w:jc w:val="right"/>
        <w:rPr>
          <w:rFonts w:ascii="Times New Roman" w:hAnsi="Times New Roman" w:cs="Times New Roman"/>
          <w:sz w:val="24"/>
          <w:szCs w:val="24"/>
        </w:rPr>
      </w:pPr>
    </w:p>
    <w:p w:rsidR="007C33AC" w:rsidRDefault="007C33AC" w:rsidP="007C33A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Перечень объектов водоснабжения, </w:t>
      </w:r>
    </w:p>
    <w:p w:rsidR="007C33AC" w:rsidRDefault="007C33AC" w:rsidP="007C33AC">
      <w:pPr>
        <w:pStyle w:val="ConsPlusNormal"/>
        <w:widowControl/>
        <w:jc w:val="center"/>
        <w:rPr>
          <w:rFonts w:ascii="Times New Roman" w:hAnsi="Times New Roman" w:cs="Times New Roman"/>
          <w:sz w:val="24"/>
          <w:szCs w:val="24"/>
        </w:rPr>
      </w:pPr>
      <w:proofErr w:type="gramStart"/>
      <w:r>
        <w:rPr>
          <w:rFonts w:ascii="Times New Roman" w:hAnsi="Times New Roman" w:cs="Times New Roman"/>
          <w:sz w:val="24"/>
          <w:szCs w:val="24"/>
        </w:rPr>
        <w:t>передаваемых</w:t>
      </w:r>
      <w:proofErr w:type="gramEnd"/>
      <w:r>
        <w:rPr>
          <w:rFonts w:ascii="Times New Roman" w:hAnsi="Times New Roman" w:cs="Times New Roman"/>
          <w:sz w:val="24"/>
          <w:szCs w:val="24"/>
        </w:rPr>
        <w:t xml:space="preserve"> по концессионному соглашению.</w:t>
      </w:r>
    </w:p>
    <w:p w:rsidR="007C33AC" w:rsidRDefault="007C33AC" w:rsidP="007C33AC">
      <w:pPr>
        <w:pStyle w:val="ConsPlusNormal"/>
        <w:widowControl/>
        <w:jc w:val="center"/>
        <w:rPr>
          <w:rFonts w:ascii="Times New Roman" w:hAnsi="Times New Roman" w:cs="Times New Roman"/>
          <w:sz w:val="24"/>
          <w:szCs w:val="24"/>
        </w:rPr>
      </w:pPr>
    </w:p>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04"/>
        <w:gridCol w:w="3200"/>
        <w:gridCol w:w="281"/>
        <w:gridCol w:w="2455"/>
        <w:gridCol w:w="380"/>
        <w:gridCol w:w="2919"/>
      </w:tblGrid>
      <w:tr w:rsidR="007C33AC" w:rsidRPr="00F854C1" w:rsidTr="00B53380">
        <w:tc>
          <w:tcPr>
            <w:tcW w:w="710" w:type="dxa"/>
          </w:tcPr>
          <w:p w:rsidR="007C33AC" w:rsidRPr="00F854C1" w:rsidRDefault="007C33AC" w:rsidP="00B53380">
            <w:pPr>
              <w:jc w:val="center"/>
            </w:pPr>
            <w:r w:rsidRPr="00F854C1">
              <w:t xml:space="preserve">№ </w:t>
            </w:r>
            <w:proofErr w:type="spellStart"/>
            <w:proofErr w:type="gramStart"/>
            <w:r w:rsidRPr="00F854C1">
              <w:t>п</w:t>
            </w:r>
            <w:proofErr w:type="spellEnd"/>
            <w:proofErr w:type="gramEnd"/>
            <w:r w:rsidRPr="00F854C1">
              <w:t>/</w:t>
            </w:r>
            <w:proofErr w:type="spellStart"/>
            <w:r w:rsidRPr="00F854C1">
              <w:t>п</w:t>
            </w:r>
            <w:proofErr w:type="spellEnd"/>
          </w:p>
        </w:tc>
        <w:tc>
          <w:tcPr>
            <w:tcW w:w="3685" w:type="dxa"/>
            <w:gridSpan w:val="3"/>
          </w:tcPr>
          <w:p w:rsidR="007C33AC" w:rsidRPr="00F854C1" w:rsidRDefault="007C33AC" w:rsidP="00B53380">
            <w:pPr>
              <w:jc w:val="center"/>
            </w:pPr>
            <w:r w:rsidRPr="00F854C1">
              <w:t>Наименование объекта</w:t>
            </w:r>
          </w:p>
        </w:tc>
        <w:tc>
          <w:tcPr>
            <w:tcW w:w="2835" w:type="dxa"/>
            <w:gridSpan w:val="2"/>
          </w:tcPr>
          <w:p w:rsidR="007C33AC" w:rsidRPr="00F854C1" w:rsidRDefault="007C33AC" w:rsidP="00B53380">
            <w:pPr>
              <w:jc w:val="center"/>
            </w:pPr>
            <w:r w:rsidRPr="00F854C1">
              <w:t>Адрес объекта</w:t>
            </w:r>
          </w:p>
        </w:tc>
        <w:tc>
          <w:tcPr>
            <w:tcW w:w="2919" w:type="dxa"/>
          </w:tcPr>
          <w:p w:rsidR="007C33AC" w:rsidRPr="00F854C1" w:rsidRDefault="007C33AC" w:rsidP="00B53380">
            <w:pPr>
              <w:jc w:val="center"/>
            </w:pPr>
            <w:r w:rsidRPr="00F854C1">
              <w:t>Правоустанавливающие документы</w:t>
            </w:r>
          </w:p>
        </w:tc>
      </w:tr>
      <w:tr w:rsidR="007C33AC" w:rsidRPr="00F854C1" w:rsidTr="00B53380">
        <w:tc>
          <w:tcPr>
            <w:tcW w:w="710" w:type="dxa"/>
          </w:tcPr>
          <w:p w:rsidR="007C33AC" w:rsidRPr="00F854C1" w:rsidRDefault="007C33AC" w:rsidP="00B53380">
            <w:pPr>
              <w:jc w:val="center"/>
            </w:pPr>
          </w:p>
        </w:tc>
        <w:tc>
          <w:tcPr>
            <w:tcW w:w="3685" w:type="dxa"/>
            <w:gridSpan w:val="3"/>
          </w:tcPr>
          <w:p w:rsidR="007C33AC" w:rsidRPr="00F854C1" w:rsidRDefault="007C33AC" w:rsidP="00B53380">
            <w:pPr>
              <w:rPr>
                <w:b/>
              </w:rPr>
            </w:pPr>
            <w:r w:rsidRPr="00F854C1">
              <w:rPr>
                <w:b/>
              </w:rPr>
              <w:t>Водозаборные скважины</w:t>
            </w:r>
          </w:p>
        </w:tc>
        <w:tc>
          <w:tcPr>
            <w:tcW w:w="2835" w:type="dxa"/>
            <w:gridSpan w:val="2"/>
          </w:tcPr>
          <w:p w:rsidR="007C33AC" w:rsidRPr="00F854C1" w:rsidRDefault="007C33AC" w:rsidP="00B53380"/>
        </w:tc>
        <w:tc>
          <w:tcPr>
            <w:tcW w:w="2919" w:type="dxa"/>
          </w:tcPr>
          <w:p w:rsidR="007C33AC" w:rsidRPr="00F854C1" w:rsidRDefault="007C33AC" w:rsidP="00B53380"/>
        </w:tc>
      </w:tr>
      <w:tr w:rsidR="007C33AC" w:rsidRPr="00F854C1" w:rsidTr="00B53380">
        <w:trPr>
          <w:trHeight w:val="1326"/>
        </w:trPr>
        <w:tc>
          <w:tcPr>
            <w:tcW w:w="710" w:type="dxa"/>
          </w:tcPr>
          <w:p w:rsidR="007C33AC" w:rsidRPr="00F854C1" w:rsidRDefault="007C33AC" w:rsidP="00B53380">
            <w:pPr>
              <w:jc w:val="center"/>
            </w:pPr>
            <w:r w:rsidRPr="00F854C1">
              <w:t>1</w:t>
            </w:r>
          </w:p>
        </w:tc>
        <w:tc>
          <w:tcPr>
            <w:tcW w:w="3685" w:type="dxa"/>
            <w:gridSpan w:val="3"/>
            <w:vAlign w:val="center"/>
          </w:tcPr>
          <w:p w:rsidR="007C33AC" w:rsidRPr="000947E3" w:rsidRDefault="007C33AC" w:rsidP="00B53380">
            <w:pPr>
              <w:rPr>
                <w:lang w:eastAsia="en-US"/>
              </w:rPr>
            </w:pPr>
            <w:r w:rsidRPr="000947E3">
              <w:rPr>
                <w:lang w:eastAsia="en-US"/>
              </w:rPr>
              <w:t>Водозаборная скважина № 18, глубина 78,0 м назначение: нежилое,  лит</w:t>
            </w:r>
            <w:proofErr w:type="gramStart"/>
            <w:r w:rsidRPr="000947E3">
              <w:rPr>
                <w:lang w:eastAsia="en-US"/>
              </w:rPr>
              <w:t>.С</w:t>
            </w:r>
            <w:proofErr w:type="gramEnd"/>
            <w:r w:rsidRPr="000947E3">
              <w:rPr>
                <w:lang w:eastAsia="en-US"/>
              </w:rPr>
              <w:t xml:space="preserve">,  </w:t>
            </w:r>
            <w:proofErr w:type="spellStart"/>
            <w:r w:rsidRPr="000947E3">
              <w:rPr>
                <w:lang w:eastAsia="en-US"/>
              </w:rPr>
              <w:t>инв.№</w:t>
            </w:r>
            <w:proofErr w:type="spellEnd"/>
            <w:r w:rsidRPr="000947E3">
              <w:rPr>
                <w:lang w:eastAsia="en-US"/>
              </w:rPr>
              <w:t xml:space="preserve"> М-238,</w:t>
            </w:r>
          </w:p>
          <w:p w:rsidR="007C33AC" w:rsidRDefault="007C33AC" w:rsidP="00B53380">
            <w:pPr>
              <w:ind w:right="-309"/>
            </w:pPr>
            <w:r w:rsidRPr="000947E3">
              <w:rPr>
                <w:lang w:eastAsia="en-US"/>
              </w:rPr>
              <w:t xml:space="preserve"> </w:t>
            </w:r>
            <w:r w:rsidRPr="000947E3">
              <w:t>Кадастровы</w:t>
            </w:r>
            <w:proofErr w:type="gramStart"/>
            <w:r w:rsidRPr="000947E3">
              <w:t>й(</w:t>
            </w:r>
            <w:proofErr w:type="gramEnd"/>
            <w:r w:rsidRPr="000947E3">
              <w:t xml:space="preserve">условный)номер:       </w:t>
            </w:r>
          </w:p>
          <w:p w:rsidR="007C33AC" w:rsidRPr="000947E3" w:rsidRDefault="007C33AC" w:rsidP="00B53380">
            <w:pPr>
              <w:ind w:right="-309"/>
            </w:pPr>
            <w:r w:rsidRPr="000947E3">
              <w:t xml:space="preserve">  56-56-26/007/2008-414</w:t>
            </w:r>
          </w:p>
          <w:p w:rsidR="007C33AC" w:rsidRPr="000947E3" w:rsidRDefault="007C33AC" w:rsidP="00B53380">
            <w:pPr>
              <w:ind w:right="-309"/>
            </w:pPr>
          </w:p>
        </w:tc>
        <w:tc>
          <w:tcPr>
            <w:tcW w:w="2835" w:type="dxa"/>
            <w:gridSpan w:val="2"/>
          </w:tcPr>
          <w:p w:rsidR="007C33AC" w:rsidRPr="00F854C1"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7C33AC" w:rsidRPr="00580C7B" w:rsidRDefault="007C33AC" w:rsidP="00B53380">
            <w:r w:rsidRPr="00580C7B">
              <w:t>Свидетельство  о государственной регистрации права собственности от 24.12.2008 г. 56АА 3690587</w:t>
            </w:r>
          </w:p>
        </w:tc>
      </w:tr>
      <w:tr w:rsidR="007C33AC" w:rsidRPr="00F854C1" w:rsidTr="00B53380">
        <w:tc>
          <w:tcPr>
            <w:tcW w:w="710" w:type="dxa"/>
          </w:tcPr>
          <w:p w:rsidR="007C33AC" w:rsidRPr="00F854C1" w:rsidRDefault="007C33AC" w:rsidP="00B53380">
            <w:pPr>
              <w:jc w:val="center"/>
            </w:pPr>
            <w:r w:rsidRPr="00F854C1">
              <w:t>2</w:t>
            </w:r>
          </w:p>
        </w:tc>
        <w:tc>
          <w:tcPr>
            <w:tcW w:w="3685" w:type="dxa"/>
            <w:gridSpan w:val="3"/>
            <w:vAlign w:val="center"/>
          </w:tcPr>
          <w:p w:rsidR="007C33AC" w:rsidRPr="000947E3" w:rsidRDefault="007C33AC" w:rsidP="00B53380">
            <w:r w:rsidRPr="000947E3">
              <w:rPr>
                <w:spacing w:val="-1"/>
              </w:rPr>
              <w:t xml:space="preserve">Водозаборная скважина №3486, </w:t>
            </w:r>
            <w:r w:rsidRPr="000947E3">
              <w:t>глубина 80 м., назначение: нежилое</w:t>
            </w:r>
            <w:proofErr w:type="gramStart"/>
            <w:r w:rsidRPr="000947E3">
              <w:t>.</w:t>
            </w:r>
            <w:proofErr w:type="gramEnd"/>
            <w:r w:rsidRPr="000947E3">
              <w:t xml:space="preserve"> </w:t>
            </w:r>
            <w:proofErr w:type="spellStart"/>
            <w:proofErr w:type="gramStart"/>
            <w:r w:rsidRPr="000947E3">
              <w:t>и</w:t>
            </w:r>
            <w:proofErr w:type="gramEnd"/>
            <w:r w:rsidRPr="000947E3">
              <w:t>нв.№</w:t>
            </w:r>
            <w:proofErr w:type="spellEnd"/>
            <w:r w:rsidRPr="000947E3">
              <w:t xml:space="preserve"> </w:t>
            </w:r>
            <w:r w:rsidRPr="000947E3">
              <w:rPr>
                <w:spacing w:val="-2"/>
              </w:rPr>
              <w:t>М-237, лит. С</w:t>
            </w:r>
            <w:r w:rsidRPr="000947E3">
              <w:t xml:space="preserve"> </w:t>
            </w:r>
          </w:p>
          <w:p w:rsidR="007C33AC" w:rsidRPr="00F854C1" w:rsidRDefault="007C33AC" w:rsidP="00B53380">
            <w:r w:rsidRPr="000947E3">
              <w:t>Кадастровы</w:t>
            </w:r>
            <w:proofErr w:type="gramStart"/>
            <w:r w:rsidRPr="000947E3">
              <w:t>й(</w:t>
            </w:r>
            <w:proofErr w:type="gramEnd"/>
            <w:r w:rsidRPr="000947E3">
              <w:t>условный)номер:                   56-56-26/007/2008-415</w:t>
            </w:r>
          </w:p>
        </w:tc>
        <w:tc>
          <w:tcPr>
            <w:tcW w:w="2835" w:type="dxa"/>
            <w:gridSpan w:val="2"/>
          </w:tcPr>
          <w:p w:rsidR="007C33AC" w:rsidRPr="00F854C1"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7C33AC" w:rsidRPr="00580C7B" w:rsidRDefault="007C33AC" w:rsidP="00B53380">
            <w:r w:rsidRPr="00580C7B">
              <w:t>Свидетельство  о государственной регистрации права собственности от 24.12.2008 г. 56 АА№ 690588</w:t>
            </w:r>
          </w:p>
        </w:tc>
      </w:tr>
      <w:tr w:rsidR="007C33AC" w:rsidRPr="00F854C1" w:rsidTr="00B53380">
        <w:trPr>
          <w:trHeight w:val="224"/>
        </w:trPr>
        <w:tc>
          <w:tcPr>
            <w:tcW w:w="10149" w:type="dxa"/>
            <w:gridSpan w:val="7"/>
            <w:tcBorders>
              <w:bottom w:val="single" w:sz="4" w:space="0" w:color="auto"/>
            </w:tcBorders>
          </w:tcPr>
          <w:p w:rsidR="007C33AC" w:rsidRPr="00F854C1" w:rsidRDefault="007C33AC" w:rsidP="00B53380">
            <w:pPr>
              <w:jc w:val="center"/>
            </w:pPr>
            <w:r w:rsidRPr="00F854C1">
              <w:rPr>
                <w:b/>
              </w:rPr>
              <w:t>Насосное оборудование</w:t>
            </w:r>
          </w:p>
        </w:tc>
      </w:tr>
      <w:tr w:rsidR="007C33AC" w:rsidRPr="00F854C1" w:rsidTr="00B53380">
        <w:tc>
          <w:tcPr>
            <w:tcW w:w="710" w:type="dxa"/>
          </w:tcPr>
          <w:p w:rsidR="007C33AC" w:rsidRPr="00F854C1" w:rsidRDefault="007C33AC" w:rsidP="00B53380">
            <w:pPr>
              <w:jc w:val="center"/>
            </w:pPr>
          </w:p>
        </w:tc>
        <w:tc>
          <w:tcPr>
            <w:tcW w:w="3685" w:type="dxa"/>
            <w:gridSpan w:val="3"/>
          </w:tcPr>
          <w:p w:rsidR="007C33AC" w:rsidRPr="00F854C1" w:rsidRDefault="007C33AC" w:rsidP="00B53380"/>
        </w:tc>
        <w:tc>
          <w:tcPr>
            <w:tcW w:w="2835" w:type="dxa"/>
            <w:gridSpan w:val="2"/>
          </w:tcPr>
          <w:p w:rsidR="007C33AC" w:rsidRPr="00F854C1" w:rsidRDefault="007C33AC" w:rsidP="00B53380"/>
        </w:tc>
        <w:tc>
          <w:tcPr>
            <w:tcW w:w="2919" w:type="dxa"/>
          </w:tcPr>
          <w:p w:rsidR="007C33AC" w:rsidRPr="00F854C1" w:rsidRDefault="007C33AC" w:rsidP="00B53380"/>
        </w:tc>
      </w:tr>
      <w:tr w:rsidR="007C33AC" w:rsidRPr="00F854C1" w:rsidTr="00B53380">
        <w:tc>
          <w:tcPr>
            <w:tcW w:w="710" w:type="dxa"/>
          </w:tcPr>
          <w:p w:rsidR="007C33AC" w:rsidRPr="00F854C1" w:rsidRDefault="007C33AC" w:rsidP="00B53380">
            <w:pPr>
              <w:jc w:val="center"/>
            </w:pPr>
            <w:r>
              <w:t>3</w:t>
            </w:r>
          </w:p>
        </w:tc>
        <w:tc>
          <w:tcPr>
            <w:tcW w:w="3685" w:type="dxa"/>
            <w:gridSpan w:val="3"/>
          </w:tcPr>
          <w:p w:rsidR="007C33AC" w:rsidRPr="00F854C1" w:rsidRDefault="007C33AC" w:rsidP="00B53380">
            <w:pPr>
              <w:shd w:val="clear" w:color="auto" w:fill="FFFFFF"/>
              <w:spacing w:line="269" w:lineRule="exact"/>
              <w:ind w:right="211"/>
            </w:pPr>
            <w:r w:rsidRPr="00F854C1">
              <w:rPr>
                <w:spacing w:val="-1"/>
              </w:rPr>
              <w:t xml:space="preserve">Насос </w:t>
            </w:r>
            <w:proofErr w:type="spellStart"/>
            <w:r w:rsidRPr="00F854C1">
              <w:rPr>
                <w:spacing w:val="-1"/>
              </w:rPr>
              <w:t>погружной</w:t>
            </w:r>
            <w:proofErr w:type="spellEnd"/>
            <w:r w:rsidRPr="00F854C1">
              <w:rPr>
                <w:spacing w:val="-1"/>
              </w:rPr>
              <w:t xml:space="preserve"> ЭЦВ 6-1</w:t>
            </w:r>
            <w:r>
              <w:rPr>
                <w:spacing w:val="-1"/>
              </w:rPr>
              <w:t xml:space="preserve">0-85, </w:t>
            </w:r>
            <w:proofErr w:type="spellStart"/>
            <w:r>
              <w:rPr>
                <w:spacing w:val="-1"/>
              </w:rPr>
              <w:t>прозв</w:t>
            </w:r>
            <w:proofErr w:type="spellEnd"/>
            <w:r>
              <w:rPr>
                <w:spacing w:val="-1"/>
              </w:rPr>
              <w:t>. 10</w:t>
            </w:r>
            <w:r w:rsidRPr="00F854C1">
              <w:rPr>
                <w:spacing w:val="-1"/>
              </w:rPr>
              <w:t>м</w:t>
            </w:r>
            <w:r w:rsidRPr="00F854C1">
              <w:rPr>
                <w:spacing w:val="-1"/>
                <w:vertAlign w:val="superscript"/>
              </w:rPr>
              <w:t>3</w:t>
            </w:r>
            <w:r w:rsidRPr="00F854C1">
              <w:rPr>
                <w:spacing w:val="-1"/>
              </w:rPr>
              <w:t xml:space="preserve">, мощность </w:t>
            </w:r>
            <w:r w:rsidRPr="00F854C1">
              <w:t>4,5кВт</w:t>
            </w:r>
          </w:p>
        </w:tc>
        <w:tc>
          <w:tcPr>
            <w:tcW w:w="2835" w:type="dxa"/>
            <w:gridSpan w:val="2"/>
          </w:tcPr>
          <w:p w:rsidR="007C33AC" w:rsidRPr="00F854C1"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7C33AC" w:rsidRPr="00F854C1" w:rsidRDefault="007C33AC" w:rsidP="00B53380">
            <w:r w:rsidRPr="00F854C1">
              <w:t>-</w:t>
            </w:r>
          </w:p>
        </w:tc>
      </w:tr>
      <w:tr w:rsidR="007C33AC" w:rsidRPr="00F854C1" w:rsidTr="00B53380">
        <w:tc>
          <w:tcPr>
            <w:tcW w:w="710" w:type="dxa"/>
          </w:tcPr>
          <w:p w:rsidR="007C33AC" w:rsidRPr="00F854C1" w:rsidRDefault="007C33AC" w:rsidP="00B53380">
            <w:pPr>
              <w:jc w:val="center"/>
            </w:pPr>
            <w:r>
              <w:t>4</w:t>
            </w:r>
          </w:p>
        </w:tc>
        <w:tc>
          <w:tcPr>
            <w:tcW w:w="3685" w:type="dxa"/>
            <w:gridSpan w:val="3"/>
          </w:tcPr>
          <w:p w:rsidR="007C33AC" w:rsidRPr="00F854C1" w:rsidRDefault="007C33AC" w:rsidP="00B53380">
            <w:pPr>
              <w:shd w:val="clear" w:color="auto" w:fill="FFFFFF"/>
              <w:spacing w:line="278" w:lineRule="exact"/>
              <w:ind w:right="211"/>
            </w:pPr>
            <w:r w:rsidRPr="00F854C1">
              <w:rPr>
                <w:spacing w:val="-1"/>
              </w:rPr>
              <w:t xml:space="preserve">Насос </w:t>
            </w:r>
            <w:proofErr w:type="spellStart"/>
            <w:r w:rsidRPr="00F854C1">
              <w:rPr>
                <w:spacing w:val="-1"/>
              </w:rPr>
              <w:t>погружной</w:t>
            </w:r>
            <w:proofErr w:type="spellEnd"/>
            <w:r w:rsidRPr="00F854C1">
              <w:rPr>
                <w:spacing w:val="-1"/>
              </w:rPr>
              <w:t xml:space="preserve"> ЭЦВ 6-</w:t>
            </w:r>
            <w:r>
              <w:rPr>
                <w:spacing w:val="-1"/>
              </w:rPr>
              <w:t>6,5</w:t>
            </w:r>
            <w:r w:rsidRPr="00F854C1">
              <w:rPr>
                <w:spacing w:val="-1"/>
              </w:rPr>
              <w:t>-8</w:t>
            </w:r>
            <w:r>
              <w:rPr>
                <w:spacing w:val="-1"/>
              </w:rPr>
              <w:t>5</w:t>
            </w:r>
            <w:r w:rsidRPr="00F854C1">
              <w:rPr>
                <w:spacing w:val="-1"/>
              </w:rPr>
              <w:t xml:space="preserve">. </w:t>
            </w:r>
            <w:proofErr w:type="spellStart"/>
            <w:r w:rsidRPr="00F854C1">
              <w:rPr>
                <w:spacing w:val="-1"/>
              </w:rPr>
              <w:t>прозв</w:t>
            </w:r>
            <w:proofErr w:type="spellEnd"/>
            <w:r w:rsidRPr="00F854C1">
              <w:rPr>
                <w:spacing w:val="-1"/>
              </w:rPr>
              <w:t xml:space="preserve">. </w:t>
            </w:r>
            <w:r>
              <w:rPr>
                <w:spacing w:val="-1"/>
              </w:rPr>
              <w:t>6,5</w:t>
            </w:r>
            <w:r w:rsidRPr="00F854C1">
              <w:rPr>
                <w:spacing w:val="-1"/>
              </w:rPr>
              <w:t>м</w:t>
            </w:r>
            <w:r w:rsidRPr="00F854C1">
              <w:rPr>
                <w:spacing w:val="-1"/>
                <w:vertAlign w:val="superscript"/>
              </w:rPr>
              <w:t>3</w:t>
            </w:r>
            <w:r w:rsidRPr="00F854C1">
              <w:rPr>
                <w:spacing w:val="-1"/>
              </w:rPr>
              <w:t xml:space="preserve">, мощность </w:t>
            </w:r>
            <w:r>
              <w:t>3.0</w:t>
            </w:r>
            <w:r w:rsidRPr="00F854C1">
              <w:t>кВт</w:t>
            </w:r>
          </w:p>
        </w:tc>
        <w:tc>
          <w:tcPr>
            <w:tcW w:w="2835" w:type="dxa"/>
            <w:gridSpan w:val="2"/>
          </w:tcPr>
          <w:p w:rsidR="007C33AC" w:rsidRPr="00F854C1"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2919" w:type="dxa"/>
          </w:tcPr>
          <w:p w:rsidR="007C33AC" w:rsidRPr="00F854C1" w:rsidRDefault="007C33AC" w:rsidP="00B53380">
            <w:r w:rsidRPr="00F854C1">
              <w:t>-</w:t>
            </w:r>
          </w:p>
        </w:tc>
      </w:tr>
      <w:tr w:rsidR="007C33AC" w:rsidRPr="00F854C1" w:rsidTr="00B53380">
        <w:trPr>
          <w:trHeight w:val="80"/>
        </w:trPr>
        <w:tc>
          <w:tcPr>
            <w:tcW w:w="710" w:type="dxa"/>
            <w:tcBorders>
              <w:top w:val="nil"/>
            </w:tcBorders>
          </w:tcPr>
          <w:p w:rsidR="007C33AC" w:rsidRPr="00F854C1" w:rsidRDefault="007C33AC" w:rsidP="00B53380"/>
        </w:tc>
        <w:tc>
          <w:tcPr>
            <w:tcW w:w="3685" w:type="dxa"/>
            <w:gridSpan w:val="3"/>
            <w:tcBorders>
              <w:top w:val="nil"/>
            </w:tcBorders>
          </w:tcPr>
          <w:p w:rsidR="007C33AC" w:rsidRPr="00F854C1" w:rsidRDefault="007C33AC" w:rsidP="00B53380"/>
        </w:tc>
        <w:tc>
          <w:tcPr>
            <w:tcW w:w="2835" w:type="dxa"/>
            <w:gridSpan w:val="2"/>
            <w:tcBorders>
              <w:top w:val="nil"/>
            </w:tcBorders>
          </w:tcPr>
          <w:p w:rsidR="007C33AC" w:rsidRPr="00F854C1" w:rsidRDefault="007C33AC" w:rsidP="00B53380"/>
        </w:tc>
        <w:tc>
          <w:tcPr>
            <w:tcW w:w="2919" w:type="dxa"/>
            <w:tcBorders>
              <w:top w:val="nil"/>
            </w:tcBorders>
          </w:tcPr>
          <w:p w:rsidR="007C33AC" w:rsidRPr="00F854C1" w:rsidRDefault="007C33AC" w:rsidP="00B53380"/>
        </w:tc>
      </w:tr>
      <w:tr w:rsidR="007C33AC" w:rsidRPr="00F854C1" w:rsidTr="00B53380">
        <w:trPr>
          <w:trHeight w:val="84"/>
        </w:trPr>
        <w:tc>
          <w:tcPr>
            <w:tcW w:w="10149" w:type="dxa"/>
            <w:gridSpan w:val="7"/>
            <w:tcBorders>
              <w:top w:val="nil"/>
              <w:left w:val="nil"/>
              <w:right w:val="nil"/>
            </w:tcBorders>
          </w:tcPr>
          <w:p w:rsidR="007C33AC" w:rsidRPr="00AC100E" w:rsidRDefault="007C33AC" w:rsidP="00B53380">
            <w:pPr>
              <w:jc w:val="center"/>
              <w:rPr>
                <w:b/>
              </w:rPr>
            </w:pPr>
          </w:p>
          <w:p w:rsidR="007C33AC" w:rsidRPr="00AC100E" w:rsidRDefault="007C33AC" w:rsidP="00B53380">
            <w:pPr>
              <w:jc w:val="center"/>
              <w:rPr>
                <w:b/>
              </w:rPr>
            </w:pPr>
            <w:r w:rsidRPr="00AC100E">
              <w:rPr>
                <w:b/>
              </w:rPr>
              <w:t>Водонапорные башни</w:t>
            </w:r>
          </w:p>
          <w:p w:rsidR="007C33AC" w:rsidRPr="00AC100E" w:rsidRDefault="007C33AC" w:rsidP="00B53380">
            <w:pPr>
              <w:jc w:val="center"/>
              <w:rPr>
                <w:b/>
              </w:rPr>
            </w:pPr>
          </w:p>
        </w:tc>
      </w:tr>
      <w:tr w:rsidR="007C33AC" w:rsidRPr="00F854C1" w:rsidTr="00B53380">
        <w:tc>
          <w:tcPr>
            <w:tcW w:w="914" w:type="dxa"/>
            <w:gridSpan w:val="2"/>
          </w:tcPr>
          <w:p w:rsidR="007C33AC" w:rsidRPr="00F854C1" w:rsidRDefault="007C33AC" w:rsidP="00B53380">
            <w:pPr>
              <w:jc w:val="center"/>
            </w:pPr>
            <w:r>
              <w:t>5</w:t>
            </w:r>
          </w:p>
        </w:tc>
        <w:tc>
          <w:tcPr>
            <w:tcW w:w="3200" w:type="dxa"/>
            <w:vAlign w:val="center"/>
          </w:tcPr>
          <w:p w:rsidR="007C33AC" w:rsidRPr="00580C7B" w:rsidRDefault="007C33AC" w:rsidP="00B53380">
            <w:r w:rsidRPr="00580C7B">
              <w:rPr>
                <w:spacing w:val="-2"/>
              </w:rPr>
              <w:t>Водонапорная башня «</w:t>
            </w:r>
            <w:proofErr w:type="spellStart"/>
            <w:r w:rsidRPr="00580C7B">
              <w:rPr>
                <w:spacing w:val="-2"/>
              </w:rPr>
              <w:t>Рожновского</w:t>
            </w:r>
            <w:proofErr w:type="spellEnd"/>
            <w:r w:rsidRPr="00580C7B">
              <w:rPr>
                <w:spacing w:val="-2"/>
              </w:rPr>
              <w:t xml:space="preserve">», </w:t>
            </w:r>
            <w:r w:rsidRPr="00580C7B">
              <w:t xml:space="preserve">высота 18,0 м., назначение: нежилое, </w:t>
            </w:r>
            <w:proofErr w:type="spellStart"/>
            <w:r w:rsidRPr="00580C7B">
              <w:t>инв.№</w:t>
            </w:r>
            <w:proofErr w:type="spellEnd"/>
            <w:r w:rsidRPr="00580C7B">
              <w:t xml:space="preserve"> М-255/Б</w:t>
            </w:r>
            <w:proofErr w:type="gramStart"/>
            <w:r w:rsidRPr="00580C7B">
              <w:t>1</w:t>
            </w:r>
            <w:proofErr w:type="gramEnd"/>
            <w:r w:rsidRPr="00580C7B">
              <w:t>, лит. Б</w:t>
            </w:r>
            <w:proofErr w:type="gramStart"/>
            <w:r w:rsidRPr="00580C7B">
              <w:t>1</w:t>
            </w:r>
            <w:proofErr w:type="gramEnd"/>
          </w:p>
          <w:p w:rsidR="007C33AC" w:rsidRPr="00F854C1" w:rsidRDefault="007C33AC" w:rsidP="00B53380">
            <w:r w:rsidRPr="00580C7B">
              <w:t>Кадастровы</w:t>
            </w:r>
            <w:proofErr w:type="gramStart"/>
            <w:r w:rsidRPr="00580C7B">
              <w:t>й(</w:t>
            </w:r>
            <w:proofErr w:type="gramEnd"/>
            <w:r w:rsidRPr="00580C7B">
              <w:t>условный)номер:                   56-56-26/002/2009-100,</w:t>
            </w:r>
            <w:r w:rsidRPr="008C73B3">
              <w:rPr>
                <w:sz w:val="14"/>
              </w:rPr>
              <w:t xml:space="preserve"> </w:t>
            </w:r>
          </w:p>
        </w:tc>
        <w:tc>
          <w:tcPr>
            <w:tcW w:w="2736" w:type="dxa"/>
            <w:gridSpan w:val="2"/>
          </w:tcPr>
          <w:p w:rsidR="007C33AC" w:rsidRPr="00F854C1"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7C33AC" w:rsidRPr="00580C7B" w:rsidRDefault="007C33AC" w:rsidP="00B53380">
            <w:r w:rsidRPr="00580C7B">
              <w:t>Свидетельство  о государственной регистрации права собственности от 25.03.2009 г. 56АА 3691831</w:t>
            </w:r>
          </w:p>
        </w:tc>
      </w:tr>
      <w:tr w:rsidR="007C33AC" w:rsidRPr="00F854C1" w:rsidTr="00B53380">
        <w:tc>
          <w:tcPr>
            <w:tcW w:w="914" w:type="dxa"/>
            <w:gridSpan w:val="2"/>
          </w:tcPr>
          <w:p w:rsidR="007C33AC" w:rsidRPr="00F854C1" w:rsidRDefault="007C33AC" w:rsidP="00B53380">
            <w:pPr>
              <w:jc w:val="center"/>
            </w:pPr>
          </w:p>
        </w:tc>
        <w:tc>
          <w:tcPr>
            <w:tcW w:w="3200" w:type="dxa"/>
          </w:tcPr>
          <w:p w:rsidR="007C33AC" w:rsidRPr="00F854C1" w:rsidRDefault="007C33AC" w:rsidP="00B53380">
            <w:pPr>
              <w:rPr>
                <w:b/>
              </w:rPr>
            </w:pPr>
            <w:r w:rsidRPr="00F854C1">
              <w:rPr>
                <w:b/>
              </w:rPr>
              <w:t xml:space="preserve">Водопровод </w:t>
            </w:r>
          </w:p>
        </w:tc>
        <w:tc>
          <w:tcPr>
            <w:tcW w:w="2736" w:type="dxa"/>
            <w:gridSpan w:val="2"/>
          </w:tcPr>
          <w:p w:rsidR="007C33AC" w:rsidRPr="00F854C1" w:rsidRDefault="007C33AC" w:rsidP="00B53380"/>
        </w:tc>
        <w:tc>
          <w:tcPr>
            <w:tcW w:w="3299" w:type="dxa"/>
            <w:gridSpan w:val="2"/>
          </w:tcPr>
          <w:p w:rsidR="007C33AC" w:rsidRPr="00F854C1" w:rsidRDefault="007C33AC" w:rsidP="00B53380"/>
        </w:tc>
      </w:tr>
      <w:tr w:rsidR="007C33AC" w:rsidRPr="00F854C1" w:rsidTr="00B53380">
        <w:trPr>
          <w:trHeight w:val="1046"/>
        </w:trPr>
        <w:tc>
          <w:tcPr>
            <w:tcW w:w="914" w:type="dxa"/>
            <w:gridSpan w:val="2"/>
          </w:tcPr>
          <w:p w:rsidR="007C33AC" w:rsidRPr="00F854C1" w:rsidRDefault="007C33AC" w:rsidP="00B53380">
            <w:pPr>
              <w:jc w:val="center"/>
            </w:pPr>
            <w:r>
              <w:t>6</w:t>
            </w:r>
          </w:p>
        </w:tc>
        <w:tc>
          <w:tcPr>
            <w:tcW w:w="3200" w:type="dxa"/>
            <w:vAlign w:val="center"/>
          </w:tcPr>
          <w:p w:rsidR="007C33AC" w:rsidRPr="00580C7B" w:rsidRDefault="007C33AC" w:rsidP="00B53380">
            <w:r w:rsidRPr="00580C7B">
              <w:rPr>
                <w:spacing w:val="-2"/>
              </w:rPr>
              <w:t>Водопровод, протяженность</w:t>
            </w:r>
            <w:r w:rsidRPr="00580C7B">
              <w:t xml:space="preserve"> 1,675 км., назначение: нежилое, </w:t>
            </w:r>
            <w:proofErr w:type="spellStart"/>
            <w:r w:rsidRPr="00580C7B">
              <w:t>инв.№</w:t>
            </w:r>
            <w:proofErr w:type="spellEnd"/>
            <w:r w:rsidRPr="00580C7B">
              <w:t xml:space="preserve"> 105-17/В</w:t>
            </w:r>
            <w:proofErr w:type="gramStart"/>
            <w:r w:rsidRPr="00580C7B">
              <w:t>1</w:t>
            </w:r>
            <w:proofErr w:type="gramEnd"/>
            <w:r w:rsidRPr="00580C7B">
              <w:t>, лит. В</w:t>
            </w:r>
            <w:proofErr w:type="gramStart"/>
            <w:r w:rsidRPr="00580C7B">
              <w:t>1</w:t>
            </w:r>
            <w:proofErr w:type="gramEnd"/>
          </w:p>
          <w:p w:rsidR="007C33AC" w:rsidRPr="00396C47" w:rsidRDefault="007C33AC" w:rsidP="00B53380">
            <w:pPr>
              <w:ind w:right="-309"/>
              <w:rPr>
                <w:lang w:val="en-US"/>
              </w:rPr>
            </w:pPr>
            <w:r w:rsidRPr="00580C7B">
              <w:t>Кадастровы</w:t>
            </w:r>
            <w:proofErr w:type="gramStart"/>
            <w:r w:rsidRPr="00580C7B">
              <w:t>й(</w:t>
            </w:r>
            <w:proofErr w:type="gramEnd"/>
            <w:r w:rsidRPr="00580C7B">
              <w:t>условный)номер:                   56-56-26/002/2009-084</w:t>
            </w:r>
          </w:p>
        </w:tc>
        <w:tc>
          <w:tcPr>
            <w:tcW w:w="2736" w:type="dxa"/>
            <w:gridSpan w:val="2"/>
          </w:tcPr>
          <w:p w:rsidR="007C33AC" w:rsidRPr="00396C47"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7C33AC" w:rsidRPr="00580C7B" w:rsidRDefault="007C33AC" w:rsidP="00B53380">
            <w:pPr>
              <w:rPr>
                <w:lang w:val="en-US"/>
              </w:rPr>
            </w:pPr>
            <w:r w:rsidRPr="00580C7B">
              <w:t>Свидетельство  о государственной регистрации права собственности от 23.03.2009 г.. 56АА №691417</w:t>
            </w:r>
          </w:p>
        </w:tc>
      </w:tr>
      <w:tr w:rsidR="007C33AC" w:rsidRPr="00F854C1" w:rsidTr="00B53380">
        <w:trPr>
          <w:trHeight w:val="1046"/>
        </w:trPr>
        <w:tc>
          <w:tcPr>
            <w:tcW w:w="914" w:type="dxa"/>
            <w:gridSpan w:val="2"/>
          </w:tcPr>
          <w:p w:rsidR="007C33AC" w:rsidRDefault="007C33AC" w:rsidP="00B53380">
            <w:pPr>
              <w:jc w:val="center"/>
            </w:pPr>
            <w:r>
              <w:t>7</w:t>
            </w:r>
          </w:p>
        </w:tc>
        <w:tc>
          <w:tcPr>
            <w:tcW w:w="3200" w:type="dxa"/>
            <w:vAlign w:val="center"/>
          </w:tcPr>
          <w:p w:rsidR="007C33AC" w:rsidRPr="00580C7B" w:rsidRDefault="007C33AC" w:rsidP="00B53380">
            <w:r w:rsidRPr="00580C7B">
              <w:rPr>
                <w:spacing w:val="-2"/>
              </w:rPr>
              <w:t>Водопровод, протяженность</w:t>
            </w:r>
            <w:r w:rsidRPr="00580C7B">
              <w:t xml:space="preserve"> 0,325 км., назначение: нежилое, </w:t>
            </w:r>
            <w:proofErr w:type="spellStart"/>
            <w:r w:rsidRPr="00580C7B">
              <w:t>инв.№</w:t>
            </w:r>
            <w:proofErr w:type="spellEnd"/>
            <w:r w:rsidRPr="00580C7B">
              <w:t xml:space="preserve"> 105-17/В , лит</w:t>
            </w:r>
            <w:proofErr w:type="gramStart"/>
            <w:r w:rsidRPr="00580C7B">
              <w:t>.В</w:t>
            </w:r>
            <w:proofErr w:type="gramEnd"/>
          </w:p>
          <w:p w:rsidR="007C33AC" w:rsidRPr="00396C47" w:rsidRDefault="007C33AC" w:rsidP="00B53380">
            <w:pPr>
              <w:ind w:right="-309"/>
            </w:pPr>
            <w:r w:rsidRPr="00580C7B">
              <w:t>Кадастровы</w:t>
            </w:r>
            <w:proofErr w:type="gramStart"/>
            <w:r w:rsidRPr="00580C7B">
              <w:t>й(</w:t>
            </w:r>
            <w:proofErr w:type="gramEnd"/>
            <w:r w:rsidRPr="00580C7B">
              <w:t>условный)номер:                   56-56-26/007/2009-083</w:t>
            </w:r>
          </w:p>
        </w:tc>
        <w:tc>
          <w:tcPr>
            <w:tcW w:w="2736" w:type="dxa"/>
            <w:gridSpan w:val="2"/>
          </w:tcPr>
          <w:p w:rsidR="007C33AC" w:rsidRPr="00396C47" w:rsidRDefault="007C33AC" w:rsidP="00B53380">
            <w:r w:rsidRPr="00F854C1">
              <w:t xml:space="preserve">Оренбургская область, Переволоцкий район, </w:t>
            </w:r>
            <w:proofErr w:type="gramStart"/>
            <w:r w:rsidRPr="00F854C1">
              <w:t>с</w:t>
            </w:r>
            <w:proofErr w:type="gramEnd"/>
            <w:r w:rsidRPr="00F854C1">
              <w:t xml:space="preserve">. </w:t>
            </w:r>
            <w:r>
              <w:t>Кубанка</w:t>
            </w:r>
          </w:p>
        </w:tc>
        <w:tc>
          <w:tcPr>
            <w:tcW w:w="3299" w:type="dxa"/>
            <w:gridSpan w:val="2"/>
          </w:tcPr>
          <w:p w:rsidR="007C33AC" w:rsidRPr="00580C7B" w:rsidRDefault="007C33AC" w:rsidP="00B53380">
            <w:pPr>
              <w:pStyle w:val="a7"/>
              <w:jc w:val="center"/>
              <w:rPr>
                <w:rFonts w:ascii="Times New Roman" w:hAnsi="Times New Roman"/>
                <w:sz w:val="20"/>
                <w:szCs w:val="20"/>
              </w:rPr>
            </w:pPr>
            <w:r w:rsidRPr="00580C7B">
              <w:rPr>
                <w:rFonts w:ascii="Times New Roman" w:hAnsi="Times New Roman"/>
                <w:sz w:val="20"/>
                <w:szCs w:val="20"/>
              </w:rPr>
              <w:t>Свидетельство  о государственной регистрации права собственности от 23.03.2009 56 АА №691416</w:t>
            </w:r>
          </w:p>
          <w:p w:rsidR="007C33AC" w:rsidRPr="00396C47" w:rsidRDefault="007C33AC" w:rsidP="00B53380"/>
        </w:tc>
      </w:tr>
    </w:tbl>
    <w:p w:rsidR="007C33AC" w:rsidRDefault="007C33AC" w:rsidP="007C33AC">
      <w:pPr>
        <w:jc w:val="right"/>
        <w:rPr>
          <w:sz w:val="24"/>
          <w:szCs w:val="24"/>
        </w:rPr>
      </w:pPr>
    </w:p>
    <w:p w:rsidR="007C33AC" w:rsidRDefault="007C33AC" w:rsidP="007C33AC">
      <w:pPr>
        <w:jc w:val="right"/>
        <w:rPr>
          <w:sz w:val="24"/>
          <w:szCs w:val="24"/>
        </w:rPr>
      </w:pPr>
    </w:p>
    <w:p w:rsidR="007C33AC" w:rsidRDefault="007C33AC" w:rsidP="007C33AC">
      <w:pPr>
        <w:jc w:val="right"/>
        <w:rPr>
          <w:sz w:val="24"/>
          <w:szCs w:val="24"/>
        </w:rPr>
      </w:pPr>
    </w:p>
    <w:p w:rsidR="007C33AC" w:rsidRDefault="007C33AC" w:rsidP="007C33AC">
      <w:pPr>
        <w:jc w:val="right"/>
        <w:rPr>
          <w:sz w:val="24"/>
          <w:szCs w:val="24"/>
        </w:rPr>
      </w:pPr>
    </w:p>
    <w:p w:rsidR="007C33AC" w:rsidRDefault="007C33AC" w:rsidP="007C33AC">
      <w:pPr>
        <w:jc w:val="right"/>
        <w:rPr>
          <w:sz w:val="24"/>
          <w:szCs w:val="24"/>
        </w:rPr>
      </w:pPr>
    </w:p>
    <w:p w:rsidR="007C33AC" w:rsidRDefault="007C33AC" w:rsidP="007C33AC">
      <w:pPr>
        <w:jc w:val="right"/>
        <w:rPr>
          <w:sz w:val="24"/>
          <w:szCs w:val="24"/>
        </w:rPr>
      </w:pPr>
    </w:p>
    <w:p w:rsidR="007C33AC" w:rsidRDefault="007C33AC" w:rsidP="007C33AC">
      <w:pPr>
        <w:jc w:val="right"/>
        <w:rPr>
          <w:sz w:val="24"/>
          <w:szCs w:val="24"/>
        </w:rPr>
      </w:pPr>
    </w:p>
    <w:p w:rsidR="0049351E" w:rsidRDefault="0049351E" w:rsidP="007C33AC">
      <w:pPr>
        <w:jc w:val="right"/>
        <w:rPr>
          <w:sz w:val="24"/>
          <w:szCs w:val="24"/>
        </w:rPr>
      </w:pPr>
    </w:p>
    <w:p w:rsidR="0049351E" w:rsidRDefault="0049351E" w:rsidP="007C33AC">
      <w:pPr>
        <w:jc w:val="right"/>
        <w:rPr>
          <w:sz w:val="24"/>
          <w:szCs w:val="24"/>
        </w:rPr>
      </w:pPr>
    </w:p>
    <w:p w:rsidR="0049351E" w:rsidRDefault="0049351E" w:rsidP="007C33AC">
      <w:pPr>
        <w:jc w:val="right"/>
        <w:rPr>
          <w:sz w:val="24"/>
          <w:szCs w:val="24"/>
        </w:rPr>
      </w:pPr>
    </w:p>
    <w:p w:rsidR="007C33AC" w:rsidRPr="00F4190A" w:rsidRDefault="007C33AC" w:rsidP="007C33AC">
      <w:pPr>
        <w:jc w:val="right"/>
        <w:rPr>
          <w:sz w:val="24"/>
          <w:szCs w:val="24"/>
        </w:rPr>
      </w:pPr>
      <w:r w:rsidRPr="00F4190A">
        <w:rPr>
          <w:sz w:val="24"/>
          <w:szCs w:val="24"/>
        </w:rPr>
        <w:t xml:space="preserve">Приложение  №   </w:t>
      </w:r>
      <w:r>
        <w:rPr>
          <w:sz w:val="24"/>
          <w:szCs w:val="24"/>
        </w:rPr>
        <w:t>2</w:t>
      </w:r>
      <w:r w:rsidRPr="00F4190A">
        <w:rPr>
          <w:sz w:val="24"/>
          <w:szCs w:val="24"/>
        </w:rPr>
        <w:t xml:space="preserve"> </w:t>
      </w:r>
    </w:p>
    <w:p w:rsidR="007C33AC" w:rsidRPr="00F4190A" w:rsidRDefault="007C33AC" w:rsidP="007C33AC">
      <w:pPr>
        <w:jc w:val="center"/>
        <w:rPr>
          <w:bCs/>
        </w:rPr>
      </w:pPr>
      <w:r w:rsidRPr="00F4190A">
        <w:rPr>
          <w:shd w:val="clear" w:color="auto" w:fill="FFFFFF"/>
        </w:rPr>
        <w:t>ОПИСЬ</w:t>
      </w:r>
      <w:r w:rsidRPr="00F4190A">
        <w:br/>
      </w:r>
      <w:r w:rsidRPr="00F4190A">
        <w:rPr>
          <w:shd w:val="clear" w:color="auto" w:fill="FFFFFF"/>
        </w:rPr>
        <w:t xml:space="preserve">Документов представляемых вместе с заявкой на участие в открытом </w:t>
      </w:r>
      <w:r>
        <w:rPr>
          <w:shd w:val="clear" w:color="auto" w:fill="FFFFFF"/>
        </w:rPr>
        <w:t>конкурсе</w:t>
      </w:r>
      <w:r w:rsidRPr="00F4190A">
        <w:t> </w:t>
      </w:r>
      <w:r w:rsidRPr="00F4190A">
        <w:br/>
      </w:r>
      <w:r w:rsidRPr="00F4190A">
        <w:rPr>
          <w:bCs/>
          <w:shd w:val="clear" w:color="auto" w:fill="FFFFFF"/>
        </w:rPr>
        <w:t xml:space="preserve">на право заключения </w:t>
      </w:r>
      <w:r>
        <w:rPr>
          <w:bCs/>
          <w:shd w:val="clear" w:color="auto" w:fill="FFFFFF"/>
        </w:rPr>
        <w:t>концессионного соглашения</w:t>
      </w:r>
      <w:r w:rsidRPr="00F4190A">
        <w:rPr>
          <w:bCs/>
          <w:shd w:val="clear" w:color="auto" w:fill="FFFFFF"/>
        </w:rPr>
        <w:t xml:space="preserve"> имущества, находящегося в муниципальной собственности </w:t>
      </w:r>
      <w:r w:rsidRPr="00F4190A">
        <w:rPr>
          <w:bCs/>
        </w:rPr>
        <w:t xml:space="preserve">муниципального образования </w:t>
      </w:r>
      <w:r w:rsidR="0049351E">
        <w:rPr>
          <w:bCs/>
        </w:rPr>
        <w:t xml:space="preserve">Кубанский </w:t>
      </w:r>
      <w:r>
        <w:rPr>
          <w:bCs/>
        </w:rPr>
        <w:t xml:space="preserve">сельсовет </w:t>
      </w:r>
      <w:r w:rsidRPr="00F4190A">
        <w:rPr>
          <w:bCs/>
        </w:rPr>
        <w:t>Переволоцк</w:t>
      </w:r>
      <w:r>
        <w:rPr>
          <w:bCs/>
        </w:rPr>
        <w:t>ого</w:t>
      </w:r>
      <w:r w:rsidRPr="00F4190A">
        <w:rPr>
          <w:bCs/>
        </w:rPr>
        <w:t xml:space="preserve"> район</w:t>
      </w:r>
      <w:r>
        <w:rPr>
          <w:bCs/>
        </w:rPr>
        <w:t>а</w:t>
      </w:r>
    </w:p>
    <w:p w:rsidR="007C33AC" w:rsidRDefault="007C33AC" w:rsidP="007C33AC">
      <w:pPr>
        <w:jc w:val="both"/>
        <w:rPr>
          <w:shd w:val="clear" w:color="auto" w:fill="FFFFFF"/>
        </w:rPr>
      </w:pPr>
      <w:r w:rsidRPr="00F4190A">
        <w:br/>
      </w:r>
      <w:r>
        <w:rPr>
          <w:shd w:val="clear" w:color="auto" w:fill="FFFFFF"/>
        </w:rPr>
        <w:t>ЛОТ№______</w:t>
      </w:r>
      <w:r w:rsidRPr="00F4190A">
        <w:rPr>
          <w:shd w:val="clear" w:color="auto" w:fill="FFFFFF"/>
        </w:rPr>
        <w:t>_____________</w:t>
      </w:r>
      <w:r>
        <w:rPr>
          <w:shd w:val="clear" w:color="auto" w:fill="FFFFFF"/>
        </w:rPr>
        <w:t>________________________________________________________</w:t>
      </w:r>
      <w:r w:rsidRPr="00F4190A">
        <w:rPr>
          <w:shd w:val="clear" w:color="auto" w:fill="FFFFFF"/>
        </w:rPr>
        <w:t>________________</w:t>
      </w:r>
    </w:p>
    <w:p w:rsidR="007C33AC" w:rsidRDefault="007C33AC" w:rsidP="007C33AC">
      <w:pPr>
        <w:jc w:val="both"/>
        <w:rPr>
          <w:shd w:val="clear" w:color="auto" w:fill="FFFFFF"/>
        </w:rPr>
      </w:pPr>
      <w:r>
        <w:rPr>
          <w:shd w:val="clear" w:color="auto" w:fill="FFFFFF"/>
        </w:rPr>
        <w:t>_________________________________________________________________________________________________</w:t>
      </w:r>
    </w:p>
    <w:p w:rsidR="007C33AC" w:rsidRDefault="007C33AC" w:rsidP="007C33AC">
      <w:pPr>
        <w:jc w:val="both"/>
        <w:rPr>
          <w:shd w:val="clear" w:color="auto" w:fill="FFFFFF"/>
        </w:rPr>
      </w:pPr>
      <w:r>
        <w:rPr>
          <w:shd w:val="clear" w:color="auto" w:fill="FFFFFF"/>
        </w:rPr>
        <w:t xml:space="preserve">                                                </w:t>
      </w:r>
      <w:r w:rsidRPr="00F4190A">
        <w:rPr>
          <w:shd w:val="clear" w:color="auto" w:fill="FFFFFF"/>
        </w:rPr>
        <w:t>(указать наименование имущества)</w:t>
      </w:r>
    </w:p>
    <w:p w:rsidR="007C33AC" w:rsidRPr="00F4190A" w:rsidRDefault="007C33AC" w:rsidP="007C33AC">
      <w:pPr>
        <w:jc w:val="both"/>
        <w:rPr>
          <w:bCs/>
        </w:rPr>
      </w:pPr>
      <w:r>
        <w:rPr>
          <w:bCs/>
        </w:rPr>
        <w:t xml:space="preserve">    </w:t>
      </w:r>
    </w:p>
    <w:tbl>
      <w:tblPr>
        <w:tblW w:w="9907" w:type="dxa"/>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1065"/>
        <w:gridCol w:w="5528"/>
        <w:gridCol w:w="3314"/>
      </w:tblGrid>
      <w:tr w:rsidR="007C33AC" w:rsidRPr="00F4190A" w:rsidTr="00B53380">
        <w:trPr>
          <w:trHeight w:val="767"/>
          <w:tblCellSpacing w:w="0" w:type="dxa"/>
        </w:trPr>
        <w:tc>
          <w:tcPr>
            <w:tcW w:w="1065" w:type="dxa"/>
            <w:shd w:val="clear" w:color="auto" w:fill="FFFFFF"/>
            <w:hideMark/>
          </w:tcPr>
          <w:p w:rsidR="007C33AC" w:rsidRPr="00F4190A" w:rsidRDefault="007C33AC" w:rsidP="00B53380">
            <w:r w:rsidRPr="00F4190A">
              <w:br/>
              <w:t>№</w:t>
            </w:r>
            <w:r w:rsidRPr="00F4190A">
              <w:br/>
            </w:r>
            <w:r w:rsidRPr="00F4190A">
              <w:br/>
            </w:r>
            <w:proofErr w:type="spellStart"/>
            <w:proofErr w:type="gramStart"/>
            <w:r w:rsidRPr="00F4190A">
              <w:t>п</w:t>
            </w:r>
            <w:proofErr w:type="spellEnd"/>
            <w:proofErr w:type="gramEnd"/>
            <w:r w:rsidRPr="00F4190A">
              <w:t>/</w:t>
            </w:r>
            <w:proofErr w:type="spellStart"/>
            <w:r w:rsidRPr="00F4190A">
              <w:t>п</w:t>
            </w:r>
            <w:proofErr w:type="spellEnd"/>
          </w:p>
        </w:tc>
        <w:tc>
          <w:tcPr>
            <w:tcW w:w="5528" w:type="dxa"/>
            <w:shd w:val="clear" w:color="auto" w:fill="FFFFFF"/>
            <w:hideMark/>
          </w:tcPr>
          <w:p w:rsidR="007C33AC" w:rsidRPr="00F4190A" w:rsidRDefault="007C33AC" w:rsidP="00B53380">
            <w:r w:rsidRPr="00F4190A">
              <w:br/>
              <w:t>Наименование документов</w:t>
            </w:r>
          </w:p>
        </w:tc>
        <w:tc>
          <w:tcPr>
            <w:tcW w:w="3314" w:type="dxa"/>
            <w:shd w:val="clear" w:color="auto" w:fill="FFFFFF"/>
            <w:hideMark/>
          </w:tcPr>
          <w:p w:rsidR="007C33AC" w:rsidRPr="00F4190A" w:rsidRDefault="007C33AC" w:rsidP="00B53380">
            <w:r w:rsidRPr="00F4190A">
              <w:br/>
              <w:t>Кол-во</w:t>
            </w:r>
            <w:r w:rsidRPr="00F4190A">
              <w:br/>
            </w:r>
            <w:r w:rsidRPr="00F4190A">
              <w:br/>
              <w:t>листов</w:t>
            </w:r>
          </w:p>
        </w:tc>
      </w:tr>
      <w:tr w:rsidR="007C33AC" w:rsidRPr="00F4190A" w:rsidTr="00B53380">
        <w:trPr>
          <w:trHeight w:val="432"/>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456"/>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466"/>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489"/>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472"/>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r w:rsidR="007C33AC" w:rsidRPr="00F4190A" w:rsidTr="00B53380">
        <w:trPr>
          <w:trHeight w:val="340"/>
          <w:tblCellSpacing w:w="0" w:type="dxa"/>
        </w:trPr>
        <w:tc>
          <w:tcPr>
            <w:tcW w:w="1065" w:type="dxa"/>
            <w:shd w:val="clear" w:color="auto" w:fill="FFFFFF"/>
            <w:hideMark/>
          </w:tcPr>
          <w:p w:rsidR="007C33AC" w:rsidRPr="00F4190A" w:rsidRDefault="007C33AC" w:rsidP="00B53380"/>
        </w:tc>
        <w:tc>
          <w:tcPr>
            <w:tcW w:w="5528" w:type="dxa"/>
            <w:shd w:val="clear" w:color="auto" w:fill="FFFFFF"/>
            <w:hideMark/>
          </w:tcPr>
          <w:p w:rsidR="007C33AC" w:rsidRPr="00F4190A" w:rsidRDefault="007C33AC" w:rsidP="00B53380"/>
        </w:tc>
        <w:tc>
          <w:tcPr>
            <w:tcW w:w="3314" w:type="dxa"/>
            <w:shd w:val="clear" w:color="auto" w:fill="FFFFFF"/>
            <w:hideMark/>
          </w:tcPr>
          <w:p w:rsidR="007C33AC" w:rsidRPr="00F4190A" w:rsidRDefault="007C33AC" w:rsidP="00B53380"/>
        </w:tc>
      </w:tr>
    </w:tbl>
    <w:p w:rsidR="007C33AC" w:rsidRPr="00396E54" w:rsidRDefault="007C33AC" w:rsidP="007C33AC">
      <w:pPr>
        <w:rPr>
          <w:shd w:val="clear" w:color="auto" w:fill="FFFFFF"/>
        </w:rPr>
      </w:pPr>
      <w:r w:rsidRPr="00F4190A">
        <w:rPr>
          <w:shd w:val="clear" w:color="auto" w:fill="FFFFFF"/>
        </w:rPr>
        <w:t>Заявитель____________________</w:t>
      </w:r>
      <w:r>
        <w:rPr>
          <w:shd w:val="clear" w:color="auto" w:fill="FFFFFF"/>
        </w:rPr>
        <w:t>____________________________</w:t>
      </w:r>
      <w:r w:rsidRPr="00F4190A">
        <w:rPr>
          <w:shd w:val="clear" w:color="auto" w:fill="FFFFFF"/>
        </w:rPr>
        <w:t>________________________________________</w:t>
      </w:r>
      <w:r w:rsidRPr="00F4190A">
        <w:br/>
      </w:r>
      <w:r>
        <w:t>________________________________________________________________________________________________</w:t>
      </w:r>
      <w:r w:rsidRPr="00F4190A">
        <w:br/>
      </w:r>
      <w:r w:rsidRPr="00F4190A">
        <w:rPr>
          <w:shd w:val="clear" w:color="auto" w:fill="FFFFFF"/>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w:t>
      </w:r>
      <w:r>
        <w:rPr>
          <w:shd w:val="clear" w:color="auto" w:fill="FFFFFF"/>
        </w:rPr>
        <w:t>конкурсе</w:t>
      </w:r>
      <w:r w:rsidRPr="00F4190A">
        <w:rPr>
          <w:shd w:val="clear" w:color="auto" w:fill="FFFFFF"/>
        </w:rPr>
        <w:t>,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4190A">
        <w:br/>
      </w:r>
      <w:r w:rsidRPr="00F4190A">
        <w:rPr>
          <w:shd w:val="clear" w:color="auto" w:fill="FFFFFF"/>
        </w:rPr>
        <w:t>М.П.</w:t>
      </w:r>
    </w:p>
    <w:p w:rsidR="0049351E" w:rsidRDefault="0049351E" w:rsidP="007C33AC">
      <w:pPr>
        <w:jc w:val="right"/>
        <w:rPr>
          <w:sz w:val="24"/>
          <w:szCs w:val="24"/>
        </w:rPr>
      </w:pPr>
    </w:p>
    <w:p w:rsidR="002A1591" w:rsidRDefault="002A1591" w:rsidP="007C33AC">
      <w:pPr>
        <w:jc w:val="right"/>
        <w:rPr>
          <w:sz w:val="24"/>
          <w:szCs w:val="24"/>
        </w:rPr>
      </w:pPr>
    </w:p>
    <w:p w:rsidR="007C33AC" w:rsidRPr="00F4190A" w:rsidRDefault="007C33AC" w:rsidP="007C33AC">
      <w:pPr>
        <w:jc w:val="right"/>
        <w:rPr>
          <w:sz w:val="24"/>
          <w:szCs w:val="24"/>
        </w:rPr>
      </w:pPr>
      <w:r w:rsidRPr="00F4190A">
        <w:rPr>
          <w:sz w:val="24"/>
          <w:szCs w:val="24"/>
        </w:rPr>
        <w:lastRenderedPageBreak/>
        <w:t xml:space="preserve">Приложение  №   </w:t>
      </w:r>
      <w:r>
        <w:rPr>
          <w:sz w:val="24"/>
          <w:szCs w:val="24"/>
        </w:rPr>
        <w:t>3</w:t>
      </w:r>
      <w:r w:rsidRPr="00F4190A">
        <w:rPr>
          <w:sz w:val="24"/>
          <w:szCs w:val="24"/>
        </w:rPr>
        <w:t xml:space="preserve">  </w:t>
      </w:r>
    </w:p>
    <w:p w:rsidR="007C33AC" w:rsidRPr="00F4190A" w:rsidRDefault="007C33AC" w:rsidP="007C33AC">
      <w:pPr>
        <w:jc w:val="right"/>
        <w:rPr>
          <w:sz w:val="18"/>
          <w:szCs w:val="18"/>
          <w:u w:val="single"/>
          <w:shd w:val="clear" w:color="auto" w:fill="FFFFFF"/>
        </w:rPr>
      </w:pPr>
      <w:r w:rsidRPr="00F4190A">
        <w:rPr>
          <w:sz w:val="27"/>
          <w:szCs w:val="27"/>
        </w:rPr>
        <w:br/>
      </w:r>
      <w:r w:rsidRPr="00F4190A">
        <w:rPr>
          <w:sz w:val="27"/>
          <w:szCs w:val="27"/>
        </w:rPr>
        <w:br/>
      </w:r>
      <w:r w:rsidRPr="00F4190A">
        <w:rPr>
          <w:sz w:val="18"/>
          <w:szCs w:val="18"/>
          <w:shd w:val="clear" w:color="auto" w:fill="FFFFFF"/>
        </w:rPr>
        <w:t>ЗАПРОС</w:t>
      </w:r>
      <w:r w:rsidRPr="00F4190A">
        <w:rPr>
          <w:sz w:val="18"/>
          <w:szCs w:val="18"/>
        </w:rPr>
        <w:t> </w:t>
      </w:r>
      <w:r w:rsidRPr="00F4190A">
        <w:rPr>
          <w:sz w:val="18"/>
          <w:szCs w:val="18"/>
        </w:rPr>
        <w:br/>
      </w:r>
      <w:r w:rsidRPr="00F4190A">
        <w:rPr>
          <w:sz w:val="18"/>
          <w:szCs w:val="18"/>
        </w:rPr>
        <w:br/>
      </w:r>
      <w:proofErr w:type="gramStart"/>
      <w:r w:rsidRPr="00F4190A">
        <w:rPr>
          <w:sz w:val="18"/>
          <w:szCs w:val="18"/>
          <w:shd w:val="clear" w:color="auto" w:fill="FFFFFF"/>
        </w:rPr>
        <w:t xml:space="preserve">НА РАЗЪЯСНЕНИЕ ДОКУМЕНТАЦИИ </w:t>
      </w:r>
      <w:r>
        <w:rPr>
          <w:sz w:val="18"/>
          <w:szCs w:val="18"/>
          <w:shd w:val="clear" w:color="auto" w:fill="FFFFFF"/>
        </w:rPr>
        <w:t>О КОНКУРСЕ</w:t>
      </w:r>
      <w:r w:rsidRPr="00F4190A">
        <w:rPr>
          <w:sz w:val="18"/>
          <w:szCs w:val="18"/>
        </w:rPr>
        <w:br/>
      </w:r>
      <w:r w:rsidRPr="00F4190A">
        <w:rPr>
          <w:sz w:val="18"/>
          <w:szCs w:val="18"/>
        </w:rPr>
        <w:br/>
      </w:r>
      <w:r w:rsidRPr="00F4190A">
        <w:rPr>
          <w:sz w:val="18"/>
          <w:szCs w:val="18"/>
          <w:shd w:val="clear" w:color="auto" w:fill="FFFFFF"/>
        </w:rPr>
        <w:t xml:space="preserve">Наименование претендента на участие в </w:t>
      </w:r>
      <w:r>
        <w:rPr>
          <w:sz w:val="18"/>
          <w:szCs w:val="18"/>
          <w:shd w:val="clear" w:color="auto" w:fill="FFFFFF"/>
        </w:rPr>
        <w:t>конкурсе</w:t>
      </w:r>
      <w:r w:rsidRPr="00F4190A">
        <w:rPr>
          <w:sz w:val="18"/>
          <w:szCs w:val="18"/>
        </w:rPr>
        <w:br/>
      </w:r>
      <w:r w:rsidRPr="00F4190A">
        <w:rPr>
          <w:sz w:val="18"/>
          <w:szCs w:val="18"/>
        </w:rPr>
        <w:br/>
        <w:t>_____________________________________________________________________</w:t>
      </w:r>
      <w:r w:rsidRPr="00F4190A">
        <w:rPr>
          <w:sz w:val="18"/>
          <w:szCs w:val="18"/>
        </w:rPr>
        <w:br/>
      </w:r>
      <w:r w:rsidRPr="00F4190A">
        <w:rPr>
          <w:sz w:val="18"/>
          <w:szCs w:val="18"/>
          <w:shd w:val="clear" w:color="auto" w:fill="FFFFFF"/>
        </w:rPr>
        <w:t>Адрес претендента на участие</w:t>
      </w:r>
      <w:proofErr w:type="gramEnd"/>
      <w:r w:rsidRPr="00F4190A">
        <w:rPr>
          <w:sz w:val="18"/>
          <w:szCs w:val="18"/>
          <w:shd w:val="clear" w:color="auto" w:fill="FFFFFF"/>
        </w:rPr>
        <w:t xml:space="preserve"> в </w:t>
      </w:r>
      <w:r>
        <w:rPr>
          <w:sz w:val="18"/>
          <w:szCs w:val="18"/>
          <w:shd w:val="clear" w:color="auto" w:fill="FFFFFF"/>
        </w:rPr>
        <w:t>конкурсе</w:t>
      </w:r>
      <w:r w:rsidRPr="00F4190A">
        <w:rPr>
          <w:sz w:val="18"/>
          <w:szCs w:val="18"/>
          <w:u w:val="single"/>
        </w:rPr>
        <w:t xml:space="preserve"> </w:t>
      </w:r>
      <w:r w:rsidRPr="00F4190A">
        <w:rPr>
          <w:sz w:val="18"/>
          <w:szCs w:val="18"/>
        </w:rPr>
        <w:t>___________________________________</w:t>
      </w:r>
      <w:r w:rsidRPr="00F4190A">
        <w:rPr>
          <w:sz w:val="18"/>
          <w:szCs w:val="18"/>
        </w:rPr>
        <w:br/>
      </w:r>
    </w:p>
    <w:p w:rsidR="007C33AC" w:rsidRPr="00F4190A" w:rsidRDefault="007C33AC" w:rsidP="007C33AC">
      <w:pPr>
        <w:rPr>
          <w:sz w:val="18"/>
          <w:szCs w:val="18"/>
        </w:rPr>
      </w:pPr>
      <w:proofErr w:type="spellStart"/>
      <w:r w:rsidRPr="00F4190A">
        <w:rPr>
          <w:sz w:val="18"/>
          <w:szCs w:val="18"/>
          <w:u w:val="single"/>
          <w:shd w:val="clear" w:color="auto" w:fill="FFFFFF"/>
        </w:rPr>
        <w:t>E-mail</w:t>
      </w:r>
      <w:proofErr w:type="spellEnd"/>
      <w:r w:rsidRPr="00F4190A">
        <w:rPr>
          <w:sz w:val="18"/>
          <w:szCs w:val="18"/>
        </w:rPr>
        <w:t> </w:t>
      </w:r>
      <w:r w:rsidRPr="00F4190A">
        <w:rPr>
          <w:sz w:val="18"/>
          <w:szCs w:val="18"/>
          <w:shd w:val="clear" w:color="auto" w:fill="FFFFFF"/>
        </w:rPr>
        <w:t>организации, направивший запрос</w:t>
      </w:r>
      <w:r w:rsidRPr="00F4190A">
        <w:rPr>
          <w:sz w:val="18"/>
          <w:szCs w:val="18"/>
        </w:rPr>
        <w:br/>
        <w:t>_____________________________________________________________________</w:t>
      </w:r>
    </w:p>
    <w:p w:rsidR="007C33AC" w:rsidRPr="00F4190A" w:rsidRDefault="007C33AC" w:rsidP="007C33AC">
      <w:pPr>
        <w:rPr>
          <w:sz w:val="18"/>
          <w:szCs w:val="18"/>
        </w:rPr>
      </w:pPr>
      <w:r w:rsidRPr="00F4190A">
        <w:rPr>
          <w:sz w:val="18"/>
          <w:szCs w:val="18"/>
        </w:rPr>
        <w:br/>
      </w:r>
      <w:r w:rsidRPr="00F4190A">
        <w:rPr>
          <w:sz w:val="18"/>
          <w:szCs w:val="18"/>
          <w:shd w:val="clear" w:color="auto" w:fill="FFFFFF"/>
        </w:rPr>
        <w:t xml:space="preserve">Наименование предмета </w:t>
      </w:r>
      <w:r>
        <w:rPr>
          <w:sz w:val="18"/>
          <w:szCs w:val="18"/>
          <w:shd w:val="clear" w:color="auto" w:fill="FFFFFF"/>
        </w:rPr>
        <w:t>конкурса</w:t>
      </w:r>
      <w:r w:rsidRPr="00F4190A">
        <w:rPr>
          <w:sz w:val="18"/>
          <w:szCs w:val="18"/>
        </w:rPr>
        <w:t> </w:t>
      </w:r>
      <w:r w:rsidRPr="00F4190A">
        <w:rPr>
          <w:sz w:val="18"/>
          <w:szCs w:val="18"/>
        </w:rPr>
        <w:br/>
        <w:t>_____________________________________________________________________</w:t>
      </w:r>
      <w:r w:rsidRPr="00F4190A">
        <w:rPr>
          <w:sz w:val="18"/>
          <w:szCs w:val="18"/>
        </w:rPr>
        <w:br/>
      </w:r>
      <w:r w:rsidRPr="00F4190A">
        <w:rPr>
          <w:sz w:val="18"/>
          <w:szCs w:val="18"/>
          <w:shd w:val="clear" w:color="auto" w:fill="FFFFFF"/>
        </w:rPr>
        <w:t xml:space="preserve">Дата и время рассмотрения заявок на участие в </w:t>
      </w:r>
      <w:r>
        <w:rPr>
          <w:sz w:val="18"/>
          <w:szCs w:val="18"/>
          <w:shd w:val="clear" w:color="auto" w:fill="FFFFFF"/>
        </w:rPr>
        <w:t>конкурсе</w:t>
      </w:r>
      <w:r w:rsidRPr="00F4190A">
        <w:rPr>
          <w:sz w:val="18"/>
          <w:szCs w:val="18"/>
        </w:rPr>
        <w:t> </w:t>
      </w:r>
      <w:r w:rsidRPr="00F4190A">
        <w:rPr>
          <w:sz w:val="18"/>
          <w:szCs w:val="18"/>
        </w:rPr>
        <w:br/>
        <w:t>_____________________________________________________________________</w:t>
      </w:r>
      <w:r w:rsidRPr="00F4190A">
        <w:rPr>
          <w:sz w:val="18"/>
          <w:szCs w:val="18"/>
        </w:rPr>
        <w:br/>
      </w:r>
      <w:r w:rsidRPr="00F4190A">
        <w:rPr>
          <w:sz w:val="18"/>
          <w:szCs w:val="18"/>
          <w:shd w:val="clear" w:color="auto" w:fill="FFFFFF"/>
        </w:rPr>
        <w:t xml:space="preserve">Дата и время проведения </w:t>
      </w:r>
      <w:r>
        <w:rPr>
          <w:sz w:val="18"/>
          <w:szCs w:val="18"/>
          <w:shd w:val="clear" w:color="auto" w:fill="FFFFFF"/>
        </w:rPr>
        <w:t>конкурса</w:t>
      </w:r>
      <w:r w:rsidRPr="00F4190A">
        <w:rPr>
          <w:sz w:val="18"/>
          <w:szCs w:val="18"/>
        </w:rPr>
        <w:t> </w:t>
      </w:r>
      <w:r w:rsidRPr="00F4190A">
        <w:rPr>
          <w:sz w:val="18"/>
          <w:szCs w:val="18"/>
        </w:rPr>
        <w:br/>
        <w:t>_____________________________________________________________________</w:t>
      </w:r>
      <w:r w:rsidRPr="00F4190A">
        <w:rPr>
          <w:sz w:val="18"/>
          <w:szCs w:val="18"/>
        </w:rPr>
        <w:br/>
      </w:r>
      <w:r w:rsidRPr="00F4190A">
        <w:rPr>
          <w:sz w:val="18"/>
          <w:szCs w:val="18"/>
          <w:shd w:val="clear" w:color="auto" w:fill="FFFFFF"/>
        </w:rPr>
        <w:t xml:space="preserve">Прошу Вас разъяснить следующие положения документации </w:t>
      </w:r>
      <w:r>
        <w:rPr>
          <w:sz w:val="18"/>
          <w:szCs w:val="18"/>
          <w:shd w:val="clear" w:color="auto" w:fill="FFFFFF"/>
        </w:rPr>
        <w:t>о конкурсе</w:t>
      </w:r>
      <w:r w:rsidRPr="00F4190A">
        <w:rPr>
          <w:sz w:val="18"/>
          <w:szCs w:val="18"/>
          <w:shd w:val="clear" w:color="auto" w:fill="FFFFFF"/>
        </w:rPr>
        <w:t>:</w:t>
      </w:r>
    </w:p>
    <w:tbl>
      <w:tblPr>
        <w:tblW w:w="10020" w:type="dxa"/>
        <w:tblCellSpacing w:w="0" w:type="dxa"/>
        <w:shd w:val="clear" w:color="auto" w:fill="FFFFFF"/>
        <w:tblCellMar>
          <w:top w:w="105" w:type="dxa"/>
          <w:left w:w="105" w:type="dxa"/>
          <w:bottom w:w="105" w:type="dxa"/>
          <w:right w:w="105" w:type="dxa"/>
        </w:tblCellMar>
        <w:tblLook w:val="04A0"/>
      </w:tblPr>
      <w:tblGrid>
        <w:gridCol w:w="853"/>
        <w:gridCol w:w="4149"/>
        <w:gridCol w:w="2509"/>
        <w:gridCol w:w="2509"/>
      </w:tblGrid>
      <w:tr w:rsidR="007C33AC" w:rsidRPr="00F4190A" w:rsidTr="00B53380">
        <w:trPr>
          <w:tblCellSpacing w:w="0" w:type="dxa"/>
        </w:trPr>
        <w:tc>
          <w:tcPr>
            <w:tcW w:w="780" w:type="dxa"/>
            <w:shd w:val="clear" w:color="auto" w:fill="FFFFFF"/>
            <w:hideMark/>
          </w:tcPr>
          <w:p w:rsidR="007C33AC" w:rsidRPr="00F4190A" w:rsidRDefault="007C33AC" w:rsidP="00B53380">
            <w:pPr>
              <w:rPr>
                <w:sz w:val="18"/>
                <w:szCs w:val="18"/>
              </w:rPr>
            </w:pPr>
            <w:r w:rsidRPr="00F4190A">
              <w:rPr>
                <w:sz w:val="18"/>
                <w:szCs w:val="18"/>
              </w:rPr>
              <w:br/>
              <w:t>№</w:t>
            </w:r>
            <w:r w:rsidRPr="00F4190A">
              <w:rPr>
                <w:sz w:val="18"/>
                <w:szCs w:val="18"/>
              </w:rPr>
              <w:br/>
            </w:r>
            <w:r w:rsidRPr="00F4190A">
              <w:rPr>
                <w:sz w:val="18"/>
                <w:szCs w:val="18"/>
              </w:rPr>
              <w:br/>
            </w:r>
            <w:proofErr w:type="spellStart"/>
            <w:proofErr w:type="gramStart"/>
            <w:r w:rsidRPr="00F4190A">
              <w:rPr>
                <w:sz w:val="18"/>
                <w:szCs w:val="18"/>
              </w:rPr>
              <w:t>п</w:t>
            </w:r>
            <w:proofErr w:type="spellEnd"/>
            <w:proofErr w:type="gramEnd"/>
            <w:r w:rsidRPr="00F4190A">
              <w:rPr>
                <w:sz w:val="18"/>
                <w:szCs w:val="18"/>
              </w:rPr>
              <w:t>/</w:t>
            </w:r>
            <w:proofErr w:type="spellStart"/>
            <w:r w:rsidRPr="00F4190A">
              <w:rPr>
                <w:sz w:val="18"/>
                <w:szCs w:val="18"/>
              </w:rPr>
              <w:t>п</w:t>
            </w:r>
            <w:proofErr w:type="spellEnd"/>
          </w:p>
        </w:tc>
        <w:tc>
          <w:tcPr>
            <w:tcW w:w="3795" w:type="dxa"/>
            <w:shd w:val="clear" w:color="auto" w:fill="FFFFFF"/>
            <w:hideMark/>
          </w:tcPr>
          <w:p w:rsidR="007C33AC" w:rsidRPr="00F4190A" w:rsidRDefault="007C33AC" w:rsidP="00B53380">
            <w:pPr>
              <w:rPr>
                <w:sz w:val="18"/>
                <w:szCs w:val="18"/>
              </w:rPr>
            </w:pPr>
            <w:r w:rsidRPr="00F4190A">
              <w:rPr>
                <w:sz w:val="18"/>
                <w:szCs w:val="18"/>
              </w:rPr>
              <w:br/>
              <w:t>Раздел</w:t>
            </w:r>
            <w:r w:rsidRPr="00F4190A">
              <w:rPr>
                <w:sz w:val="18"/>
                <w:szCs w:val="18"/>
              </w:rPr>
              <w:br/>
            </w:r>
            <w:r w:rsidRPr="00F4190A">
              <w:rPr>
                <w:sz w:val="18"/>
                <w:szCs w:val="18"/>
              </w:rPr>
              <w:br/>
              <w:t xml:space="preserve">документации </w:t>
            </w:r>
            <w:r>
              <w:rPr>
                <w:sz w:val="18"/>
                <w:szCs w:val="18"/>
              </w:rPr>
              <w:t>о конкурсе</w:t>
            </w:r>
          </w:p>
        </w:tc>
        <w:tc>
          <w:tcPr>
            <w:tcW w:w="2295" w:type="dxa"/>
            <w:shd w:val="clear" w:color="auto" w:fill="FFFFFF"/>
            <w:hideMark/>
          </w:tcPr>
          <w:p w:rsidR="007C33AC" w:rsidRPr="00F4190A" w:rsidRDefault="007C33AC" w:rsidP="00B53380">
            <w:pPr>
              <w:rPr>
                <w:sz w:val="18"/>
                <w:szCs w:val="18"/>
              </w:rPr>
            </w:pPr>
            <w:r w:rsidRPr="00F4190A">
              <w:rPr>
                <w:sz w:val="18"/>
                <w:szCs w:val="18"/>
              </w:rPr>
              <w:br/>
              <w:t xml:space="preserve">Ссылка на пункт документации </w:t>
            </w:r>
            <w:r>
              <w:rPr>
                <w:sz w:val="18"/>
                <w:szCs w:val="18"/>
              </w:rPr>
              <w:t>о конкурсе</w:t>
            </w:r>
            <w:r w:rsidRPr="00F4190A">
              <w:rPr>
                <w:sz w:val="18"/>
                <w:szCs w:val="18"/>
              </w:rPr>
              <w:t>, положение которого следует разъяснить</w:t>
            </w:r>
          </w:p>
        </w:tc>
        <w:tc>
          <w:tcPr>
            <w:tcW w:w="2295" w:type="dxa"/>
            <w:shd w:val="clear" w:color="auto" w:fill="FFFFFF"/>
            <w:hideMark/>
          </w:tcPr>
          <w:p w:rsidR="007C33AC" w:rsidRPr="00F4190A" w:rsidRDefault="007C33AC" w:rsidP="00B53380">
            <w:pPr>
              <w:rPr>
                <w:sz w:val="18"/>
                <w:szCs w:val="18"/>
              </w:rPr>
            </w:pPr>
            <w:r w:rsidRPr="00F4190A">
              <w:rPr>
                <w:sz w:val="18"/>
                <w:szCs w:val="18"/>
              </w:rPr>
              <w:br/>
              <w:t xml:space="preserve">Содержание запроса на разъяснение положений документации </w:t>
            </w:r>
            <w:r>
              <w:rPr>
                <w:sz w:val="18"/>
                <w:szCs w:val="18"/>
              </w:rPr>
              <w:t>о конкурсе</w:t>
            </w:r>
          </w:p>
        </w:tc>
      </w:tr>
      <w:tr w:rsidR="007C33AC" w:rsidRPr="00F4190A" w:rsidTr="00B53380">
        <w:trPr>
          <w:tblCellSpacing w:w="0" w:type="dxa"/>
        </w:trPr>
        <w:tc>
          <w:tcPr>
            <w:tcW w:w="780" w:type="dxa"/>
            <w:shd w:val="clear" w:color="auto" w:fill="FFFFFF"/>
            <w:hideMark/>
          </w:tcPr>
          <w:p w:rsidR="007C33AC" w:rsidRPr="00F4190A" w:rsidRDefault="007C33AC" w:rsidP="00B53380">
            <w:pPr>
              <w:rPr>
                <w:sz w:val="18"/>
                <w:szCs w:val="18"/>
              </w:rPr>
            </w:pPr>
            <w:r w:rsidRPr="00F4190A">
              <w:rPr>
                <w:sz w:val="18"/>
                <w:szCs w:val="18"/>
              </w:rPr>
              <w:br/>
            </w:r>
          </w:p>
        </w:tc>
        <w:tc>
          <w:tcPr>
            <w:tcW w:w="3795" w:type="dxa"/>
            <w:shd w:val="clear" w:color="auto" w:fill="FFFFFF"/>
            <w:hideMark/>
          </w:tcPr>
          <w:p w:rsidR="007C33AC" w:rsidRPr="00F4190A" w:rsidRDefault="007C33AC" w:rsidP="00B53380">
            <w:pPr>
              <w:rPr>
                <w:sz w:val="18"/>
                <w:szCs w:val="18"/>
              </w:rPr>
            </w:pPr>
            <w:r w:rsidRPr="00F4190A">
              <w:rPr>
                <w:sz w:val="18"/>
                <w:szCs w:val="18"/>
              </w:rPr>
              <w:br/>
            </w:r>
          </w:p>
        </w:tc>
        <w:tc>
          <w:tcPr>
            <w:tcW w:w="2295" w:type="dxa"/>
            <w:shd w:val="clear" w:color="auto" w:fill="FFFFFF"/>
            <w:hideMark/>
          </w:tcPr>
          <w:p w:rsidR="007C33AC" w:rsidRPr="00F4190A" w:rsidRDefault="007C33AC" w:rsidP="00B53380">
            <w:pPr>
              <w:rPr>
                <w:sz w:val="18"/>
                <w:szCs w:val="18"/>
              </w:rPr>
            </w:pPr>
            <w:r w:rsidRPr="00F4190A">
              <w:rPr>
                <w:sz w:val="18"/>
                <w:szCs w:val="18"/>
              </w:rPr>
              <w:br/>
            </w:r>
          </w:p>
        </w:tc>
        <w:tc>
          <w:tcPr>
            <w:tcW w:w="2295" w:type="dxa"/>
            <w:shd w:val="clear" w:color="auto" w:fill="FFFFFF"/>
            <w:hideMark/>
          </w:tcPr>
          <w:p w:rsidR="007C33AC" w:rsidRPr="00F4190A" w:rsidRDefault="007C33AC" w:rsidP="00B53380">
            <w:pPr>
              <w:rPr>
                <w:sz w:val="18"/>
                <w:szCs w:val="18"/>
              </w:rPr>
            </w:pPr>
            <w:r w:rsidRPr="00F4190A">
              <w:rPr>
                <w:sz w:val="18"/>
                <w:szCs w:val="18"/>
              </w:rPr>
              <w:br/>
            </w:r>
          </w:p>
        </w:tc>
      </w:tr>
      <w:tr w:rsidR="007C33AC" w:rsidRPr="00F4190A" w:rsidTr="00B53380">
        <w:trPr>
          <w:tblCellSpacing w:w="0" w:type="dxa"/>
        </w:trPr>
        <w:tc>
          <w:tcPr>
            <w:tcW w:w="780" w:type="dxa"/>
            <w:shd w:val="clear" w:color="auto" w:fill="FFFFFF"/>
            <w:hideMark/>
          </w:tcPr>
          <w:p w:rsidR="007C33AC" w:rsidRPr="00F4190A" w:rsidRDefault="007C33AC" w:rsidP="00B53380">
            <w:pPr>
              <w:rPr>
                <w:sz w:val="18"/>
                <w:szCs w:val="18"/>
              </w:rPr>
            </w:pPr>
            <w:r w:rsidRPr="00F4190A">
              <w:rPr>
                <w:sz w:val="18"/>
                <w:szCs w:val="18"/>
              </w:rPr>
              <w:br/>
            </w:r>
          </w:p>
        </w:tc>
        <w:tc>
          <w:tcPr>
            <w:tcW w:w="3795" w:type="dxa"/>
            <w:shd w:val="clear" w:color="auto" w:fill="FFFFFF"/>
            <w:hideMark/>
          </w:tcPr>
          <w:p w:rsidR="007C33AC" w:rsidRPr="00F4190A" w:rsidRDefault="007C33AC" w:rsidP="00B53380">
            <w:pPr>
              <w:rPr>
                <w:sz w:val="18"/>
                <w:szCs w:val="18"/>
              </w:rPr>
            </w:pPr>
            <w:r w:rsidRPr="00F4190A">
              <w:rPr>
                <w:sz w:val="18"/>
                <w:szCs w:val="18"/>
              </w:rPr>
              <w:br/>
            </w:r>
          </w:p>
        </w:tc>
        <w:tc>
          <w:tcPr>
            <w:tcW w:w="2295" w:type="dxa"/>
            <w:shd w:val="clear" w:color="auto" w:fill="FFFFFF"/>
            <w:hideMark/>
          </w:tcPr>
          <w:p w:rsidR="007C33AC" w:rsidRPr="00F4190A" w:rsidRDefault="007C33AC" w:rsidP="00B53380">
            <w:pPr>
              <w:rPr>
                <w:sz w:val="18"/>
                <w:szCs w:val="18"/>
              </w:rPr>
            </w:pPr>
          </w:p>
        </w:tc>
        <w:tc>
          <w:tcPr>
            <w:tcW w:w="0" w:type="auto"/>
            <w:shd w:val="clear" w:color="auto" w:fill="FFFFFF"/>
            <w:hideMark/>
          </w:tcPr>
          <w:p w:rsidR="007C33AC" w:rsidRPr="00F4190A" w:rsidRDefault="007C33AC" w:rsidP="00B53380">
            <w:pPr>
              <w:rPr>
                <w:sz w:val="18"/>
                <w:szCs w:val="18"/>
              </w:rPr>
            </w:pPr>
          </w:p>
        </w:tc>
      </w:tr>
    </w:tbl>
    <w:p w:rsidR="007C33AC" w:rsidRPr="00F4190A" w:rsidRDefault="007C33AC" w:rsidP="007C33AC">
      <w:pPr>
        <w:jc w:val="both"/>
        <w:rPr>
          <w:color w:val="000000"/>
        </w:rPr>
      </w:pPr>
    </w:p>
    <w:p w:rsidR="007C33AC" w:rsidRPr="00F4190A" w:rsidRDefault="007C33AC" w:rsidP="007C33AC">
      <w:pPr>
        <w:ind w:firstLine="709"/>
        <w:jc w:val="both"/>
        <w:rPr>
          <w:color w:val="000000"/>
        </w:rPr>
      </w:pPr>
    </w:p>
    <w:p w:rsidR="007C33AC" w:rsidRDefault="007C33AC" w:rsidP="007C33AC">
      <w:pPr>
        <w:ind w:firstLine="567"/>
        <w:jc w:val="both"/>
        <w:rPr>
          <w:color w:val="000000"/>
          <w:sz w:val="27"/>
          <w:szCs w:val="27"/>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7C33AC" w:rsidRDefault="007C33AC"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49351E" w:rsidRDefault="0049351E" w:rsidP="007C33AC">
      <w:pPr>
        <w:ind w:right="281" w:firstLine="709"/>
        <w:jc w:val="center"/>
        <w:rPr>
          <w:sz w:val="28"/>
        </w:rPr>
      </w:pPr>
    </w:p>
    <w:p w:rsidR="007C33AC" w:rsidRDefault="007C33AC" w:rsidP="007C33AC">
      <w:pPr>
        <w:ind w:right="281" w:firstLine="709"/>
        <w:jc w:val="center"/>
        <w:rPr>
          <w:sz w:val="28"/>
        </w:rPr>
      </w:pPr>
    </w:p>
    <w:p w:rsidR="007C33AC" w:rsidRPr="007B37DE" w:rsidRDefault="007C33AC" w:rsidP="007C33AC">
      <w:pPr>
        <w:jc w:val="right"/>
        <w:rPr>
          <w:sz w:val="24"/>
          <w:szCs w:val="24"/>
        </w:rPr>
      </w:pPr>
      <w:r>
        <w:rPr>
          <w:sz w:val="24"/>
          <w:szCs w:val="24"/>
        </w:rPr>
        <w:lastRenderedPageBreak/>
        <w:t>Приложение  №   4</w:t>
      </w:r>
      <w:r w:rsidRPr="00F4190A">
        <w:rPr>
          <w:sz w:val="24"/>
          <w:szCs w:val="24"/>
        </w:rPr>
        <w:t xml:space="preserve"> </w:t>
      </w:r>
    </w:p>
    <w:p w:rsidR="007C33AC" w:rsidRPr="001B762D" w:rsidRDefault="007C33AC" w:rsidP="007C33AC">
      <w:pPr>
        <w:ind w:right="281" w:firstLine="709"/>
        <w:jc w:val="center"/>
        <w:rPr>
          <w:sz w:val="28"/>
        </w:rPr>
      </w:pPr>
    </w:p>
    <w:p w:rsidR="007C33AC" w:rsidRPr="001B762D" w:rsidRDefault="007C33AC" w:rsidP="007C33AC">
      <w:pPr>
        <w:ind w:right="281" w:firstLine="709"/>
        <w:jc w:val="center"/>
        <w:rPr>
          <w:sz w:val="28"/>
        </w:rPr>
      </w:pPr>
      <w:r w:rsidRPr="001B762D">
        <w:rPr>
          <w:sz w:val="28"/>
        </w:rPr>
        <w:t>ФОРМА ДОВЕРЕННОСТИ НА УПОЛНОМОЧЕННОЕ ЛИЦО, ИМЕЮЩЕЕ ПРАВО ПОДПИСИ И ПРЕДСТАВЛЕНИЯ ИНТЕРЕСОВ ОРГАНИЗАЦИИ-УЧАСТНИКА КОНКУРСА</w:t>
      </w:r>
    </w:p>
    <w:p w:rsidR="007C33AC" w:rsidRPr="001B762D" w:rsidRDefault="007C33AC" w:rsidP="007C33AC">
      <w:pPr>
        <w:rPr>
          <w:sz w:val="28"/>
        </w:rPr>
      </w:pPr>
      <w:r w:rsidRPr="001B762D">
        <w:rPr>
          <w:sz w:val="28"/>
        </w:rPr>
        <w:t>На бланке организации</w:t>
      </w:r>
    </w:p>
    <w:p w:rsidR="007C33AC" w:rsidRPr="001B762D" w:rsidRDefault="007C33AC" w:rsidP="007C33AC">
      <w:pPr>
        <w:rPr>
          <w:sz w:val="28"/>
        </w:rPr>
      </w:pPr>
      <w:r w:rsidRPr="001B762D">
        <w:rPr>
          <w:sz w:val="28"/>
        </w:rPr>
        <w:t>Дата, исх. номер</w:t>
      </w:r>
    </w:p>
    <w:p w:rsidR="007C33AC" w:rsidRPr="001B762D" w:rsidRDefault="007C33AC" w:rsidP="007C33AC">
      <w:pPr>
        <w:ind w:right="281" w:firstLine="709"/>
        <w:rPr>
          <w:sz w:val="28"/>
        </w:rPr>
      </w:pPr>
    </w:p>
    <w:p w:rsidR="007C33AC" w:rsidRPr="001B762D" w:rsidRDefault="007C33AC" w:rsidP="007C33AC">
      <w:pPr>
        <w:ind w:right="281" w:firstLine="709"/>
        <w:jc w:val="center"/>
        <w:rPr>
          <w:sz w:val="28"/>
        </w:rPr>
      </w:pPr>
      <w:r w:rsidRPr="001B762D">
        <w:rPr>
          <w:sz w:val="28"/>
        </w:rPr>
        <w:t>ДОВЕРЕННОСТЬ № ____</w:t>
      </w:r>
    </w:p>
    <w:p w:rsidR="007C33AC" w:rsidRPr="001B762D" w:rsidRDefault="007C33AC" w:rsidP="007C33AC">
      <w:pPr>
        <w:ind w:right="281" w:firstLine="709"/>
        <w:rPr>
          <w:sz w:val="28"/>
          <w:vertAlign w:val="superscript"/>
        </w:rPr>
      </w:pPr>
      <w:r w:rsidRPr="001B762D">
        <w:rPr>
          <w:sz w:val="28"/>
        </w:rPr>
        <w:t>________________________________________________________</w:t>
      </w:r>
      <w:r w:rsidRPr="001B762D">
        <w:rPr>
          <w:sz w:val="28"/>
        </w:rPr>
        <w:br/>
      </w:r>
      <w:r w:rsidRPr="001B762D">
        <w:rPr>
          <w:sz w:val="28"/>
          <w:vertAlign w:val="superscript"/>
        </w:rPr>
        <w:t xml:space="preserve">                   (место выдачи)</w:t>
      </w:r>
      <w:r w:rsidRPr="001B762D">
        <w:rPr>
          <w:sz w:val="28"/>
          <w:vertAlign w:val="superscript"/>
        </w:rPr>
        <w:tab/>
      </w:r>
      <w:r w:rsidRPr="001B762D">
        <w:rPr>
          <w:sz w:val="28"/>
          <w:vertAlign w:val="superscript"/>
        </w:rPr>
        <w:tab/>
      </w:r>
      <w:r w:rsidRPr="001B762D">
        <w:rPr>
          <w:sz w:val="28"/>
          <w:vertAlign w:val="superscript"/>
        </w:rPr>
        <w:tab/>
      </w:r>
      <w:r w:rsidRPr="001B762D">
        <w:rPr>
          <w:sz w:val="28"/>
          <w:vertAlign w:val="superscript"/>
        </w:rPr>
        <w:tab/>
        <w:t xml:space="preserve">         (прописью число, месяц и год выдачи доверенности)</w:t>
      </w:r>
    </w:p>
    <w:p w:rsidR="007C33AC" w:rsidRPr="001B762D" w:rsidRDefault="007C33AC" w:rsidP="007C33AC">
      <w:pPr>
        <w:ind w:right="281"/>
        <w:rPr>
          <w:sz w:val="28"/>
        </w:rPr>
      </w:pPr>
      <w:r w:rsidRPr="001B762D">
        <w:rPr>
          <w:sz w:val="28"/>
        </w:rPr>
        <w:t>Организация – Участник конкурса:________________________________</w:t>
      </w:r>
    </w:p>
    <w:p w:rsidR="007C33AC" w:rsidRPr="001B762D" w:rsidRDefault="007C33AC" w:rsidP="007C33AC">
      <w:pPr>
        <w:ind w:right="281" w:firstLine="709"/>
        <w:rPr>
          <w:sz w:val="28"/>
          <w:vertAlign w:val="superscript"/>
        </w:rPr>
      </w:pPr>
      <w:r w:rsidRPr="001B762D">
        <w:rPr>
          <w:sz w:val="28"/>
          <w:vertAlign w:val="superscript"/>
        </w:rPr>
        <w:t xml:space="preserve"> (наименование организации)</w:t>
      </w:r>
    </w:p>
    <w:p w:rsidR="007C33AC" w:rsidRPr="001B762D" w:rsidRDefault="007C33AC" w:rsidP="007C33AC">
      <w:pPr>
        <w:ind w:right="281"/>
        <w:rPr>
          <w:sz w:val="28"/>
        </w:rPr>
      </w:pPr>
      <w:r w:rsidRPr="001B762D">
        <w:rPr>
          <w:sz w:val="28"/>
        </w:rPr>
        <w:t>доверяет_________________________________________________________</w:t>
      </w:r>
    </w:p>
    <w:p w:rsidR="007C33AC" w:rsidRPr="001B762D" w:rsidRDefault="007C33AC" w:rsidP="007C33AC">
      <w:pPr>
        <w:ind w:right="281" w:firstLine="709"/>
        <w:rPr>
          <w:sz w:val="28"/>
          <w:vertAlign w:val="superscript"/>
        </w:rPr>
      </w:pPr>
      <w:r w:rsidRPr="001B762D">
        <w:rPr>
          <w:sz w:val="28"/>
          <w:vertAlign w:val="superscript"/>
        </w:rPr>
        <w:t xml:space="preserve">                                                                            (фамилия, имя, отчество, должность)</w:t>
      </w:r>
    </w:p>
    <w:p w:rsidR="007C33AC" w:rsidRPr="001B762D" w:rsidRDefault="007C33AC" w:rsidP="007C33AC">
      <w:pPr>
        <w:ind w:right="281"/>
        <w:rPr>
          <w:sz w:val="28"/>
        </w:rPr>
      </w:pPr>
      <w:r w:rsidRPr="001B762D">
        <w:rPr>
          <w:sz w:val="28"/>
        </w:rPr>
        <w:t xml:space="preserve">паспорт серии ______ №________ выдан _____________ «____» </w:t>
      </w:r>
      <w:proofErr w:type="spellStart"/>
      <w:r w:rsidRPr="001B762D">
        <w:rPr>
          <w:sz w:val="28"/>
        </w:rPr>
        <w:t>________</w:t>
      </w:r>
      <w:proofErr w:type="gramStart"/>
      <w:r w:rsidRPr="001B762D">
        <w:rPr>
          <w:sz w:val="28"/>
        </w:rPr>
        <w:t>г</w:t>
      </w:r>
      <w:proofErr w:type="spellEnd"/>
      <w:proofErr w:type="gramEnd"/>
      <w:r w:rsidRPr="001B762D">
        <w:rPr>
          <w:sz w:val="28"/>
        </w:rPr>
        <w:t>.</w:t>
      </w:r>
    </w:p>
    <w:p w:rsidR="007C33AC" w:rsidRPr="001B762D" w:rsidRDefault="007C33AC" w:rsidP="007C33AC">
      <w:pPr>
        <w:pStyle w:val="a9"/>
        <w:ind w:right="281" w:firstLine="709"/>
        <w:rPr>
          <w:sz w:val="28"/>
        </w:rPr>
      </w:pPr>
      <w:r w:rsidRPr="001B762D">
        <w:rPr>
          <w:sz w:val="28"/>
        </w:rPr>
        <w:t>представлять интересы ______________________________________________</w:t>
      </w:r>
    </w:p>
    <w:p w:rsidR="007C33AC" w:rsidRDefault="007C33AC" w:rsidP="007C33AC">
      <w:pPr>
        <w:pStyle w:val="a9"/>
        <w:ind w:right="281" w:firstLine="709"/>
        <w:rPr>
          <w:sz w:val="28"/>
          <w:vertAlign w:val="superscript"/>
        </w:rPr>
      </w:pPr>
      <w:r>
        <w:rPr>
          <w:sz w:val="28"/>
          <w:vertAlign w:val="superscript"/>
        </w:rPr>
        <w:t>(наименование организации)</w:t>
      </w:r>
    </w:p>
    <w:p w:rsidR="007C33AC" w:rsidRDefault="007C33AC" w:rsidP="007C33AC">
      <w:pPr>
        <w:pStyle w:val="a9"/>
        <w:ind w:right="281" w:firstLine="709"/>
        <w:rPr>
          <w:sz w:val="28"/>
        </w:rPr>
      </w:pPr>
      <w:r>
        <w:rPr>
          <w:sz w:val="28"/>
        </w:rPr>
        <w:t xml:space="preserve">на конкурсе, проводимом  МО </w:t>
      </w:r>
      <w:r w:rsidR="0049351E">
        <w:rPr>
          <w:sz w:val="28"/>
        </w:rPr>
        <w:t>Кубанский</w:t>
      </w:r>
      <w:r>
        <w:rPr>
          <w:sz w:val="28"/>
        </w:rPr>
        <w:t xml:space="preserve"> сельсовет.</w:t>
      </w:r>
    </w:p>
    <w:p w:rsidR="007C33AC" w:rsidRDefault="007C33AC" w:rsidP="007C33AC">
      <w:pPr>
        <w:pStyle w:val="a9"/>
        <w:ind w:right="281" w:firstLine="709"/>
        <w:rPr>
          <w:sz w:val="28"/>
        </w:rPr>
      </w:pPr>
      <w:r>
        <w:rPr>
          <w:sz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C33AC" w:rsidRDefault="007C33AC" w:rsidP="007C33AC">
      <w:pPr>
        <w:pStyle w:val="a9"/>
        <w:ind w:right="281" w:firstLine="709"/>
        <w:rPr>
          <w:sz w:val="28"/>
        </w:rPr>
      </w:pPr>
      <w:r>
        <w:rPr>
          <w:sz w:val="28"/>
        </w:rPr>
        <w:t xml:space="preserve">Подпись _________________________ ___________________ удостоверяем. </w:t>
      </w:r>
    </w:p>
    <w:p w:rsidR="007C33AC" w:rsidRPr="007B37DE" w:rsidRDefault="007C33AC" w:rsidP="007C33AC">
      <w:pPr>
        <w:pStyle w:val="a9"/>
        <w:ind w:right="281" w:firstLine="709"/>
        <w:rPr>
          <w:sz w:val="28"/>
          <w:vertAlign w:val="superscript"/>
        </w:rPr>
      </w:pPr>
      <w:r>
        <w:rPr>
          <w:sz w:val="28"/>
          <w:vertAlign w:val="superscript"/>
        </w:rPr>
        <w:t xml:space="preserve"> (Ф.И.О. </w:t>
      </w:r>
      <w:proofErr w:type="gramStart"/>
      <w:r>
        <w:rPr>
          <w:sz w:val="28"/>
          <w:vertAlign w:val="superscript"/>
        </w:rPr>
        <w:t>удостоверяемого</w:t>
      </w:r>
      <w:proofErr w:type="gramEnd"/>
      <w:r>
        <w:rPr>
          <w:sz w:val="28"/>
          <w:vertAlign w:val="superscript"/>
        </w:rPr>
        <w:t xml:space="preserve">) </w:t>
      </w:r>
      <w:r>
        <w:rPr>
          <w:sz w:val="28"/>
          <w:vertAlign w:val="superscript"/>
        </w:rPr>
        <w:tab/>
      </w:r>
      <w:r>
        <w:rPr>
          <w:sz w:val="28"/>
          <w:vertAlign w:val="superscript"/>
        </w:rPr>
        <w:tab/>
        <w:t>(Подпись удостоверяемого)</w:t>
      </w:r>
    </w:p>
    <w:p w:rsidR="007C33AC" w:rsidRDefault="007C33AC" w:rsidP="007C33AC">
      <w:pPr>
        <w:pStyle w:val="a9"/>
        <w:ind w:right="281" w:firstLine="709"/>
        <w:rPr>
          <w:sz w:val="28"/>
        </w:rPr>
      </w:pPr>
      <w:r>
        <w:rPr>
          <w:sz w:val="28"/>
        </w:rPr>
        <w:t>Доверенность действительна по «____» _____________ 201__ г.</w:t>
      </w:r>
    </w:p>
    <w:p w:rsidR="007C33AC" w:rsidRDefault="007C33AC" w:rsidP="007C33AC">
      <w:pPr>
        <w:pStyle w:val="a9"/>
        <w:ind w:right="281"/>
        <w:rPr>
          <w:sz w:val="28"/>
        </w:rPr>
      </w:pPr>
      <w:r>
        <w:rPr>
          <w:sz w:val="28"/>
        </w:rPr>
        <w:t>Руководитель организации</w:t>
      </w:r>
      <w:proofErr w:type="gramStart"/>
      <w:r>
        <w:rPr>
          <w:sz w:val="28"/>
        </w:rPr>
        <w:t xml:space="preserve"> _______________ ( ___________________)</w:t>
      </w:r>
      <w:proofErr w:type="gramEnd"/>
    </w:p>
    <w:p w:rsidR="007C33AC" w:rsidRDefault="007C33AC" w:rsidP="007C33AC">
      <w:pPr>
        <w:pStyle w:val="a9"/>
        <w:ind w:right="281" w:firstLine="709"/>
        <w:jc w:val="center"/>
        <w:rPr>
          <w:sz w:val="28"/>
          <w:vertAlign w:val="superscript"/>
        </w:rPr>
      </w:pPr>
      <w:r>
        <w:rPr>
          <w:sz w:val="28"/>
          <w:vertAlign w:val="superscript"/>
        </w:rPr>
        <w:t>Ф.И.О.)</w:t>
      </w:r>
    </w:p>
    <w:p w:rsidR="007C33AC" w:rsidRDefault="007C33AC" w:rsidP="007C33AC">
      <w:pPr>
        <w:pStyle w:val="a9"/>
        <w:ind w:firstLine="709"/>
        <w:rPr>
          <w:sz w:val="28"/>
        </w:rPr>
      </w:pPr>
      <w:r>
        <w:rPr>
          <w:sz w:val="28"/>
        </w:rPr>
        <w:t>М.П.</w:t>
      </w:r>
    </w:p>
    <w:p w:rsidR="007C33AC" w:rsidRDefault="007C33AC" w:rsidP="007C33AC">
      <w:pPr>
        <w:pStyle w:val="a9"/>
        <w:rPr>
          <w:sz w:val="28"/>
        </w:rPr>
      </w:pPr>
      <w:r>
        <w:rPr>
          <w:sz w:val="28"/>
        </w:rPr>
        <w:t>Главный бухгалтер</w:t>
      </w:r>
      <w:proofErr w:type="gramStart"/>
      <w:r>
        <w:rPr>
          <w:sz w:val="28"/>
        </w:rPr>
        <w:t xml:space="preserve"> ____________________________ ( ___________________ )</w:t>
      </w:r>
      <w:proofErr w:type="gramEnd"/>
    </w:p>
    <w:p w:rsidR="007C33AC" w:rsidRDefault="007C33AC" w:rsidP="007C33AC">
      <w:pPr>
        <w:spacing w:line="360" w:lineRule="auto"/>
        <w:ind w:firstLine="709"/>
        <w:jc w:val="center"/>
        <w:rPr>
          <w:sz w:val="28"/>
          <w:vertAlign w:val="superscript"/>
        </w:rPr>
        <w:sectPr w:rsidR="007C33AC" w:rsidSect="00B53380">
          <w:footerReference w:type="even" r:id="rId18"/>
          <w:footerReference w:type="default" r:id="rId19"/>
          <w:pgSz w:w="11906" w:h="16838"/>
          <w:pgMar w:top="1134" w:right="850" w:bottom="1134" w:left="1701" w:header="284" w:footer="709" w:gutter="0"/>
          <w:cols w:space="720"/>
          <w:docGrid w:linePitch="360"/>
        </w:sectPr>
      </w:pPr>
      <w:r>
        <w:rPr>
          <w:sz w:val="28"/>
          <w:vertAlign w:val="superscript"/>
        </w:rPr>
        <w:t xml:space="preserve"> (Ф.И.О.)</w:t>
      </w:r>
    </w:p>
    <w:p w:rsidR="007C33AC" w:rsidRDefault="007C33AC" w:rsidP="007C33AC">
      <w:pPr>
        <w:jc w:val="right"/>
        <w:rPr>
          <w:color w:val="000000"/>
          <w:sz w:val="27"/>
          <w:szCs w:val="27"/>
        </w:rPr>
      </w:pPr>
      <w:r>
        <w:rPr>
          <w:color w:val="000000"/>
          <w:sz w:val="27"/>
          <w:szCs w:val="27"/>
        </w:rPr>
        <w:lastRenderedPageBreak/>
        <w:t>Приложение № 5</w:t>
      </w:r>
    </w:p>
    <w:p w:rsidR="007C33AC" w:rsidRDefault="007C33AC" w:rsidP="007C33AC">
      <w:pPr>
        <w:jc w:val="center"/>
        <w:rPr>
          <w:b/>
          <w:color w:val="000000"/>
          <w:sz w:val="27"/>
          <w:szCs w:val="27"/>
        </w:rPr>
      </w:pPr>
      <w:r>
        <w:rPr>
          <w:b/>
          <w:color w:val="000000"/>
          <w:sz w:val="27"/>
          <w:szCs w:val="27"/>
        </w:rPr>
        <w:t>Конкурсное предложение по Лоту № 1</w:t>
      </w:r>
    </w:p>
    <w:p w:rsidR="007C33AC" w:rsidRDefault="007C33AC" w:rsidP="007C33AC">
      <w:pPr>
        <w:jc w:val="both"/>
        <w:rPr>
          <w:b/>
          <w:color w:val="000000"/>
          <w:sz w:val="27"/>
          <w:szCs w:val="27"/>
        </w:rPr>
      </w:pPr>
    </w:p>
    <w:p w:rsidR="007C33AC" w:rsidRDefault="007C33AC" w:rsidP="007C33AC">
      <w:pPr>
        <w:jc w:val="both"/>
        <w:rPr>
          <w:color w:val="000000"/>
        </w:rPr>
      </w:pPr>
      <w:r>
        <w:rPr>
          <w:color w:val="000000"/>
        </w:rPr>
        <w:t xml:space="preserve">Исполняя наши обязательства и изучив конкурсную документацию на право заключения </w:t>
      </w:r>
      <w:proofErr w:type="gramStart"/>
      <w:r>
        <w:rPr>
          <w:color w:val="000000"/>
        </w:rPr>
        <w:t>с</w:t>
      </w:r>
      <w:proofErr w:type="gramEnd"/>
      <w:r>
        <w:rPr>
          <w:color w:val="000000"/>
        </w:rPr>
        <w:t xml:space="preserve"> ____________________________________________________________</w:t>
      </w:r>
    </w:p>
    <w:p w:rsidR="007C33AC" w:rsidRDefault="007C33AC" w:rsidP="007C33AC">
      <w:pPr>
        <w:jc w:val="both"/>
        <w:rPr>
          <w:color w:val="000000"/>
        </w:rPr>
      </w:pPr>
      <w:r>
        <w:rPr>
          <w:color w:val="000000"/>
        </w:rPr>
        <w:t xml:space="preserve">                                             (указывается наименование заказчика)</w:t>
      </w:r>
    </w:p>
    <w:p w:rsidR="007C33AC" w:rsidRDefault="007C33AC" w:rsidP="007C33AC">
      <w:pPr>
        <w:jc w:val="both"/>
        <w:rPr>
          <w:color w:val="000000"/>
        </w:rPr>
      </w:pPr>
      <w:r>
        <w:rPr>
          <w:color w:val="000000"/>
        </w:rPr>
        <w:t xml:space="preserve">концессионного соглашения  _______________________________________________________, </w:t>
      </w:r>
    </w:p>
    <w:p w:rsidR="007C33AC" w:rsidRDefault="007C33AC" w:rsidP="007C33AC">
      <w:pPr>
        <w:jc w:val="both"/>
        <w:rPr>
          <w:color w:val="000000"/>
        </w:rPr>
      </w:pPr>
      <w:r>
        <w:rPr>
          <w:color w:val="000000"/>
        </w:rPr>
        <w:t xml:space="preserve">                                                            (указывается предмет конкурса)</w:t>
      </w:r>
    </w:p>
    <w:p w:rsidR="007C33AC" w:rsidRDefault="007C33AC" w:rsidP="007C33AC">
      <w:pPr>
        <w:jc w:val="both"/>
        <w:rPr>
          <w:color w:val="000000"/>
        </w:rPr>
      </w:pPr>
      <w:r>
        <w:rPr>
          <w:color w:val="000000"/>
        </w:rPr>
        <w:t>в том числе условия и порядок проведения настоящего  конкурса, мы _________________________________________________________________________________</w:t>
      </w:r>
    </w:p>
    <w:p w:rsidR="007C33AC" w:rsidRDefault="007C33AC" w:rsidP="007C33AC">
      <w:pPr>
        <w:jc w:val="both"/>
        <w:rPr>
          <w:color w:val="000000"/>
        </w:rPr>
      </w:pPr>
      <w:r>
        <w:rPr>
          <w:color w:val="000000"/>
        </w:rPr>
        <w:t xml:space="preserve">                      (указать полное наименование участника размещения заказа)</w:t>
      </w:r>
    </w:p>
    <w:p w:rsidR="007C33AC" w:rsidRDefault="007C33AC" w:rsidP="007C33AC">
      <w:pPr>
        <w:jc w:val="both"/>
        <w:rPr>
          <w:color w:val="000000"/>
        </w:rPr>
      </w:pPr>
      <w:r>
        <w:rPr>
          <w:color w:val="000000"/>
        </w:rPr>
        <w:t>в лице ___________________________________________________________________________</w:t>
      </w:r>
    </w:p>
    <w:p w:rsidR="007C33AC" w:rsidRDefault="007C33AC" w:rsidP="007C33AC">
      <w:pPr>
        <w:jc w:val="both"/>
        <w:rPr>
          <w:color w:val="000000"/>
        </w:rPr>
      </w:pPr>
      <w:r>
        <w:rPr>
          <w:color w:val="000000"/>
        </w:rPr>
        <w:t xml:space="preserve">                      (указать должность, ФИО)</w:t>
      </w:r>
    </w:p>
    <w:p w:rsidR="007C33AC" w:rsidRDefault="007C33AC" w:rsidP="007C33AC">
      <w:pPr>
        <w:jc w:val="both"/>
        <w:rPr>
          <w:color w:val="000000"/>
        </w:rPr>
      </w:pPr>
      <w:r>
        <w:rPr>
          <w:color w:val="000000"/>
        </w:rPr>
        <w:t>уполномоченного в случае признания нас победителями конкурса подписать концессионное соглашение, согласны выполнить предусмотренные конкурсом функции в соответствии с требованиями конкурсной документации и на условиях настоящего конкурсного предложения:</w:t>
      </w:r>
    </w:p>
    <w:tbl>
      <w:tblPr>
        <w:tblStyle w:val="a3"/>
        <w:tblW w:w="9997" w:type="dxa"/>
        <w:tblLook w:val="04A0"/>
      </w:tblPr>
      <w:tblGrid>
        <w:gridCol w:w="540"/>
        <w:gridCol w:w="3396"/>
        <w:gridCol w:w="1984"/>
        <w:gridCol w:w="2085"/>
        <w:gridCol w:w="1992"/>
      </w:tblGrid>
      <w:tr w:rsidR="007C33AC" w:rsidTr="00B53380">
        <w:tc>
          <w:tcPr>
            <w:tcW w:w="540"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396"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Наименование критерия</w:t>
            </w:r>
          </w:p>
        </w:tc>
        <w:tc>
          <w:tcPr>
            <w:tcW w:w="1984"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Значение, установленное организатором конкурса</w:t>
            </w:r>
          </w:p>
        </w:tc>
        <w:tc>
          <w:tcPr>
            <w:tcW w:w="2085"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Значение, предлагаемое Участником открытого конкурса (цифрами и прописью)</w:t>
            </w:r>
          </w:p>
        </w:tc>
        <w:tc>
          <w:tcPr>
            <w:tcW w:w="1992"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Примечание</w:t>
            </w:r>
          </w:p>
        </w:tc>
      </w:tr>
      <w:tr w:rsidR="007C33AC" w:rsidTr="00B53380">
        <w:tc>
          <w:tcPr>
            <w:tcW w:w="540"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1</w:t>
            </w:r>
          </w:p>
        </w:tc>
        <w:tc>
          <w:tcPr>
            <w:tcW w:w="3396"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3</w:t>
            </w:r>
          </w:p>
        </w:tc>
        <w:tc>
          <w:tcPr>
            <w:tcW w:w="2085"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4</w:t>
            </w:r>
          </w:p>
        </w:tc>
        <w:tc>
          <w:tcPr>
            <w:tcW w:w="1992"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5</w:t>
            </w:r>
          </w:p>
        </w:tc>
      </w:tr>
      <w:tr w:rsidR="007C33AC" w:rsidTr="00B53380">
        <w:tc>
          <w:tcPr>
            <w:tcW w:w="540"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1.</w:t>
            </w:r>
          </w:p>
        </w:tc>
        <w:tc>
          <w:tcPr>
            <w:tcW w:w="3396"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rPr>
                <w:color w:val="000000"/>
                <w:sz w:val="22"/>
                <w:szCs w:val="22"/>
              </w:rPr>
            </w:pPr>
            <w:r>
              <w:rPr>
                <w:color w:val="000000"/>
              </w:rPr>
              <w:t xml:space="preserve">Размер ежемесячной концессионной платы за владение и пользование имуществом </w:t>
            </w:r>
          </w:p>
        </w:tc>
        <w:tc>
          <w:tcPr>
            <w:tcW w:w="1984" w:type="dxa"/>
            <w:tcBorders>
              <w:top w:val="single" w:sz="4" w:space="0" w:color="000000"/>
              <w:left w:val="single" w:sz="4" w:space="0" w:color="000000"/>
              <w:bottom w:val="single" w:sz="4" w:space="0" w:color="000000"/>
              <w:right w:val="single" w:sz="4" w:space="0" w:color="000000"/>
            </w:tcBorders>
            <w:hideMark/>
          </w:tcPr>
          <w:p w:rsidR="007C33AC" w:rsidRPr="00211D0E" w:rsidRDefault="0049351E" w:rsidP="00B53380">
            <w:pPr>
              <w:pStyle w:val="a8"/>
              <w:tabs>
                <w:tab w:val="num" w:pos="1288"/>
              </w:tabs>
              <w:spacing w:before="0" w:beforeAutospacing="0" w:after="0" w:afterAutospacing="0"/>
              <w:jc w:val="both"/>
              <w:rPr>
                <w:color w:val="000000"/>
                <w:sz w:val="20"/>
                <w:szCs w:val="20"/>
                <w:highlight w:val="yellow"/>
              </w:rPr>
            </w:pPr>
            <w:r>
              <w:rPr>
                <w:color w:val="000000"/>
                <w:sz w:val="20"/>
                <w:szCs w:val="20"/>
              </w:rPr>
              <w:t>1981</w:t>
            </w:r>
            <w:r w:rsidR="007C33AC" w:rsidRPr="00D65F94">
              <w:rPr>
                <w:color w:val="000000"/>
                <w:sz w:val="20"/>
                <w:szCs w:val="20"/>
              </w:rPr>
              <w:t xml:space="preserve">,0 </w:t>
            </w:r>
            <w:r w:rsidR="007C33AC" w:rsidRPr="00D65F94">
              <w:rPr>
                <w:sz w:val="20"/>
                <w:szCs w:val="20"/>
              </w:rPr>
              <w:t xml:space="preserve"> рублей</w:t>
            </w:r>
          </w:p>
        </w:tc>
        <w:tc>
          <w:tcPr>
            <w:tcW w:w="2085"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r>
      <w:tr w:rsidR="007C33AC" w:rsidTr="00B53380">
        <w:tc>
          <w:tcPr>
            <w:tcW w:w="540"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2.</w:t>
            </w:r>
          </w:p>
        </w:tc>
        <w:tc>
          <w:tcPr>
            <w:tcW w:w="3396"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rPr>
                <w:color w:val="000000"/>
                <w:sz w:val="22"/>
                <w:szCs w:val="22"/>
              </w:rPr>
            </w:pPr>
            <w:r>
              <w:rPr>
                <w:color w:val="000000"/>
              </w:rPr>
              <w:t xml:space="preserve">Срок ввода в эксплуатацию объектов соглашения: период </w:t>
            </w:r>
            <w:proofErr w:type="gramStart"/>
            <w:r>
              <w:rPr>
                <w:color w:val="000000"/>
              </w:rPr>
              <w:t>с даты подписания</w:t>
            </w:r>
            <w:proofErr w:type="gramEnd"/>
            <w:r>
              <w:rPr>
                <w:color w:val="000000"/>
              </w:rPr>
              <w:t xml:space="preserve"> концессионного соглашения до даты ввода реконструированного объекта в эксплуатацию. </w:t>
            </w:r>
          </w:p>
        </w:tc>
        <w:tc>
          <w:tcPr>
            <w:tcW w:w="1984"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p w:rsidR="007C33AC" w:rsidRDefault="007C33AC" w:rsidP="00B53380">
            <w:pPr>
              <w:jc w:val="both"/>
              <w:rPr>
                <w:color w:val="000000"/>
                <w:sz w:val="22"/>
                <w:szCs w:val="22"/>
              </w:rPr>
            </w:pPr>
            <w:r>
              <w:rPr>
                <w:color w:val="000000"/>
              </w:rPr>
              <w:t xml:space="preserve"> 3 года</w:t>
            </w:r>
          </w:p>
        </w:tc>
        <w:tc>
          <w:tcPr>
            <w:tcW w:w="2085"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r>
      <w:tr w:rsidR="007C33AC" w:rsidTr="00B53380">
        <w:tc>
          <w:tcPr>
            <w:tcW w:w="540" w:type="dxa"/>
            <w:tcBorders>
              <w:top w:val="single" w:sz="4" w:space="0" w:color="000000"/>
              <w:left w:val="single" w:sz="4" w:space="0" w:color="000000"/>
              <w:bottom w:val="single" w:sz="4" w:space="0" w:color="000000"/>
              <w:right w:val="single" w:sz="4" w:space="0" w:color="000000"/>
            </w:tcBorders>
            <w:hideMark/>
          </w:tcPr>
          <w:p w:rsidR="007C33AC" w:rsidRDefault="007C33AC" w:rsidP="00B53380">
            <w:pPr>
              <w:jc w:val="both"/>
              <w:rPr>
                <w:color w:val="000000"/>
                <w:sz w:val="22"/>
                <w:szCs w:val="22"/>
              </w:rPr>
            </w:pPr>
            <w:r>
              <w:rPr>
                <w:color w:val="000000"/>
              </w:rPr>
              <w:t>3.</w:t>
            </w:r>
          </w:p>
        </w:tc>
        <w:tc>
          <w:tcPr>
            <w:tcW w:w="3396" w:type="dxa"/>
            <w:tcBorders>
              <w:top w:val="single" w:sz="4" w:space="0" w:color="000000"/>
              <w:left w:val="single" w:sz="4" w:space="0" w:color="000000"/>
              <w:bottom w:val="single" w:sz="4" w:space="0" w:color="000000"/>
              <w:right w:val="single" w:sz="4" w:space="0" w:color="000000"/>
            </w:tcBorders>
          </w:tcPr>
          <w:p w:rsidR="007C33AC" w:rsidRDefault="007C33AC" w:rsidP="00B53380">
            <w:pPr>
              <w:rPr>
                <w:color w:val="000000"/>
                <w:sz w:val="22"/>
                <w:szCs w:val="22"/>
              </w:rPr>
            </w:pPr>
            <w:r>
              <w:rPr>
                <w:color w:val="000000"/>
              </w:rPr>
              <w:t>Технико-экономические показатели объектов договора:</w:t>
            </w:r>
          </w:p>
          <w:p w:rsidR="007C33AC" w:rsidRDefault="007C33AC" w:rsidP="00B53380">
            <w:pPr>
              <w:rPr>
                <w:color w:val="000000"/>
              </w:rPr>
            </w:pPr>
            <w:r>
              <w:rPr>
                <w:color w:val="000000"/>
              </w:rPr>
              <w:t xml:space="preserve">А)  Ежегодное снижение износа объектов соглашения, </w:t>
            </w:r>
          </w:p>
          <w:p w:rsidR="007C33AC" w:rsidRDefault="007C33AC" w:rsidP="00B53380">
            <w:pPr>
              <w:rPr>
                <w:color w:val="000000"/>
              </w:rPr>
            </w:pPr>
            <w:r>
              <w:rPr>
                <w:color w:val="000000"/>
              </w:rPr>
              <w:t>Б)  Снижение расхода электроэнергии на производство 1 куб.м. воды:</w:t>
            </w:r>
          </w:p>
          <w:p w:rsidR="007C33AC" w:rsidRDefault="007C33AC" w:rsidP="00B53380">
            <w:pPr>
              <w:rPr>
                <w:color w:val="000000"/>
              </w:rPr>
            </w:pPr>
            <w:r>
              <w:rPr>
                <w:color w:val="000000"/>
              </w:rPr>
              <w:t>В)  Уровень потерь питьевой воды в сети, % от подачи в сеть:</w:t>
            </w:r>
          </w:p>
          <w:p w:rsidR="007C33AC" w:rsidRDefault="007C33AC" w:rsidP="00B53380">
            <w:pPr>
              <w:rPr>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7C33AC" w:rsidRDefault="007C33AC" w:rsidP="00B53380">
            <w:pPr>
              <w:rPr>
                <w:color w:val="000000"/>
                <w:sz w:val="22"/>
                <w:szCs w:val="22"/>
              </w:rPr>
            </w:pPr>
          </w:p>
          <w:p w:rsidR="007C33AC" w:rsidRDefault="007C33AC" w:rsidP="00B53380">
            <w:pPr>
              <w:rPr>
                <w:color w:val="000000"/>
              </w:rPr>
            </w:pPr>
          </w:p>
          <w:p w:rsidR="007C33AC" w:rsidRDefault="007C33AC" w:rsidP="00B53380">
            <w:pPr>
              <w:rPr>
                <w:color w:val="000000"/>
              </w:rPr>
            </w:pPr>
            <w:r>
              <w:rPr>
                <w:color w:val="000000"/>
              </w:rPr>
              <w:t>5 %</w:t>
            </w:r>
          </w:p>
          <w:p w:rsidR="007C33AC" w:rsidRDefault="007C33AC" w:rsidP="00B53380">
            <w:pPr>
              <w:rPr>
                <w:color w:val="000000"/>
              </w:rPr>
            </w:pPr>
          </w:p>
          <w:p w:rsidR="007C33AC" w:rsidRDefault="007C33AC" w:rsidP="00B53380">
            <w:pPr>
              <w:rPr>
                <w:color w:val="000000"/>
              </w:rPr>
            </w:pPr>
            <w:r>
              <w:rPr>
                <w:color w:val="000000"/>
              </w:rPr>
              <w:t xml:space="preserve">на 1 куб.м. воды 1,5 кВт электроэнергии </w:t>
            </w:r>
          </w:p>
          <w:p w:rsidR="007C33AC" w:rsidRDefault="007C33AC" w:rsidP="00B53380">
            <w:pPr>
              <w:rPr>
                <w:color w:val="000000"/>
              </w:rPr>
            </w:pPr>
          </w:p>
          <w:p w:rsidR="007C33AC" w:rsidRDefault="007C33AC" w:rsidP="00B53380">
            <w:pPr>
              <w:rPr>
                <w:color w:val="000000"/>
                <w:sz w:val="22"/>
                <w:szCs w:val="22"/>
              </w:rPr>
            </w:pPr>
            <w:r>
              <w:rPr>
                <w:color w:val="000000"/>
              </w:rPr>
              <w:t>20,0 %</w:t>
            </w:r>
          </w:p>
        </w:tc>
        <w:tc>
          <w:tcPr>
            <w:tcW w:w="2085"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7C33AC" w:rsidRDefault="007C33AC" w:rsidP="00B53380">
            <w:pPr>
              <w:jc w:val="both"/>
              <w:rPr>
                <w:color w:val="000000"/>
                <w:sz w:val="22"/>
                <w:szCs w:val="22"/>
              </w:rPr>
            </w:pPr>
          </w:p>
        </w:tc>
      </w:tr>
    </w:tbl>
    <w:p w:rsidR="007C33AC" w:rsidRDefault="007C33AC" w:rsidP="007C33AC">
      <w:pPr>
        <w:pStyle w:val="a9"/>
        <w:ind w:right="281"/>
        <w:rPr>
          <w:sz w:val="22"/>
          <w:szCs w:val="22"/>
        </w:rPr>
      </w:pPr>
    </w:p>
    <w:p w:rsidR="007C33AC" w:rsidRDefault="007C33AC" w:rsidP="007C33AC">
      <w:pPr>
        <w:pStyle w:val="a9"/>
        <w:ind w:right="281"/>
        <w:rPr>
          <w:sz w:val="22"/>
          <w:szCs w:val="22"/>
        </w:rPr>
      </w:pPr>
      <w:r>
        <w:rPr>
          <w:sz w:val="22"/>
          <w:szCs w:val="22"/>
        </w:rPr>
        <w:t>Руководитель организации</w:t>
      </w:r>
      <w:proofErr w:type="gramStart"/>
      <w:r>
        <w:rPr>
          <w:sz w:val="22"/>
          <w:szCs w:val="22"/>
        </w:rPr>
        <w:t xml:space="preserve"> _______________ ( ___________________)</w:t>
      </w:r>
      <w:proofErr w:type="gramEnd"/>
    </w:p>
    <w:p w:rsidR="007C33AC" w:rsidRDefault="007C33AC" w:rsidP="007C33AC">
      <w:pPr>
        <w:pStyle w:val="a9"/>
        <w:ind w:right="281" w:firstLine="709"/>
        <w:jc w:val="center"/>
        <w:rPr>
          <w:sz w:val="22"/>
          <w:szCs w:val="22"/>
          <w:vertAlign w:val="superscript"/>
        </w:rPr>
      </w:pPr>
      <w:r>
        <w:rPr>
          <w:sz w:val="22"/>
          <w:szCs w:val="22"/>
          <w:vertAlign w:val="superscript"/>
        </w:rPr>
        <w:t xml:space="preserve">              (Ф.И.О.)</w:t>
      </w:r>
    </w:p>
    <w:p w:rsidR="007C33AC" w:rsidRDefault="007C33AC" w:rsidP="007C33AC">
      <w:pPr>
        <w:pStyle w:val="a9"/>
        <w:ind w:firstLine="709"/>
        <w:rPr>
          <w:sz w:val="22"/>
          <w:szCs w:val="22"/>
        </w:rPr>
      </w:pPr>
      <w:r>
        <w:rPr>
          <w:sz w:val="22"/>
          <w:szCs w:val="22"/>
        </w:rPr>
        <w:t>М.П.</w:t>
      </w:r>
    </w:p>
    <w:p w:rsidR="007C33AC" w:rsidRDefault="007C33AC" w:rsidP="007C33AC">
      <w:pPr>
        <w:pStyle w:val="a9"/>
        <w:rPr>
          <w:sz w:val="22"/>
          <w:szCs w:val="22"/>
        </w:rPr>
      </w:pPr>
      <w:r>
        <w:rPr>
          <w:sz w:val="22"/>
          <w:szCs w:val="22"/>
        </w:rPr>
        <w:t>Главный бухгалтер</w:t>
      </w:r>
      <w:proofErr w:type="gramStart"/>
      <w:r>
        <w:rPr>
          <w:sz w:val="22"/>
          <w:szCs w:val="22"/>
        </w:rPr>
        <w:t xml:space="preserve"> ____________________________ ( ___________________ )</w:t>
      </w:r>
      <w:proofErr w:type="gramEnd"/>
    </w:p>
    <w:p w:rsidR="007C33AC" w:rsidRDefault="007C33AC" w:rsidP="007C33AC">
      <w:pPr>
        <w:spacing w:line="360" w:lineRule="auto"/>
        <w:ind w:firstLine="709"/>
        <w:rPr>
          <w:vertAlign w:val="superscript"/>
        </w:rPr>
      </w:pPr>
      <w:r>
        <w:rPr>
          <w:vertAlign w:val="superscript"/>
        </w:rPr>
        <w:t xml:space="preserve">                                                                                                                                                                (Ф.И.О.)</w:t>
      </w:r>
    </w:p>
    <w:p w:rsidR="007C33AC" w:rsidRDefault="007C33AC" w:rsidP="007C33AC">
      <w:pPr>
        <w:ind w:firstLine="709"/>
        <w:jc w:val="both"/>
        <w:rPr>
          <w:sz w:val="32"/>
          <w:szCs w:val="32"/>
          <w:u w:val="single"/>
          <w:vertAlign w:val="superscript"/>
        </w:rPr>
      </w:pPr>
      <w:r>
        <w:rPr>
          <w:sz w:val="32"/>
          <w:szCs w:val="32"/>
          <w:u w:val="single"/>
          <w:vertAlign w:val="superscript"/>
        </w:rPr>
        <w:t>Примечание:</w:t>
      </w:r>
    </w:p>
    <w:p w:rsidR="007C33AC" w:rsidRDefault="007C33AC" w:rsidP="007C33AC">
      <w:pPr>
        <w:ind w:firstLine="709"/>
        <w:jc w:val="both"/>
        <w:rPr>
          <w:sz w:val="32"/>
          <w:szCs w:val="32"/>
          <w:vertAlign w:val="superscript"/>
        </w:rPr>
      </w:pPr>
      <w:r>
        <w:rPr>
          <w:sz w:val="32"/>
          <w:szCs w:val="32"/>
          <w:vertAlign w:val="superscript"/>
        </w:rPr>
        <w:t xml:space="preserve">     Участник торгов по своему усмотрению, в подтверждение данных, представленных в настоящее форме, может прикладывать любые документы, положительно его характеризующие.</w:t>
      </w:r>
    </w:p>
    <w:p w:rsidR="007C33AC" w:rsidRDefault="007C33AC" w:rsidP="007C33AC">
      <w:pPr>
        <w:ind w:firstLine="709"/>
        <w:jc w:val="both"/>
        <w:rPr>
          <w:sz w:val="32"/>
          <w:szCs w:val="32"/>
          <w:vertAlign w:val="superscript"/>
        </w:rPr>
      </w:pPr>
    </w:p>
    <w:p w:rsidR="007C33AC" w:rsidRDefault="007C33AC" w:rsidP="007C33AC">
      <w:pPr>
        <w:jc w:val="both"/>
        <w:rPr>
          <w:color w:val="000000"/>
          <w:sz w:val="27"/>
          <w:szCs w:val="27"/>
        </w:rPr>
      </w:pPr>
    </w:p>
    <w:p w:rsidR="007C33AC" w:rsidRDefault="007C33AC" w:rsidP="007C33AC">
      <w:pPr>
        <w:jc w:val="both"/>
        <w:rPr>
          <w:color w:val="000000"/>
          <w:sz w:val="27"/>
          <w:szCs w:val="27"/>
        </w:rPr>
      </w:pPr>
    </w:p>
    <w:p w:rsidR="007C33AC" w:rsidRDefault="007C33AC" w:rsidP="007C33AC">
      <w:pPr>
        <w:jc w:val="both"/>
        <w:rPr>
          <w:color w:val="000000"/>
          <w:sz w:val="27"/>
          <w:szCs w:val="27"/>
        </w:rPr>
      </w:pPr>
    </w:p>
    <w:p w:rsidR="007C33AC" w:rsidRDefault="007C33AC" w:rsidP="007C33AC">
      <w:pPr>
        <w:jc w:val="both"/>
        <w:rPr>
          <w:color w:val="000000"/>
          <w:sz w:val="27"/>
          <w:szCs w:val="27"/>
        </w:rPr>
      </w:pPr>
    </w:p>
    <w:p w:rsidR="007C33AC" w:rsidRPr="00F673CC" w:rsidRDefault="007C33AC">
      <w:pPr>
        <w:rPr>
          <w:sz w:val="28"/>
          <w:szCs w:val="28"/>
        </w:rPr>
      </w:pPr>
    </w:p>
    <w:sectPr w:rsidR="007C33AC" w:rsidRPr="00F673CC" w:rsidSect="003A555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DA" w:rsidRDefault="006B60DA" w:rsidP="002207ED">
      <w:r>
        <w:separator/>
      </w:r>
    </w:p>
  </w:endnote>
  <w:endnote w:type="continuationSeparator" w:id="0">
    <w:p w:rsidR="006B60DA" w:rsidRDefault="006B60DA" w:rsidP="00220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65" w:rsidRDefault="00281DB8" w:rsidP="00B53380">
    <w:pPr>
      <w:pStyle w:val="af2"/>
      <w:framePr w:wrap="around" w:vAnchor="text" w:hAnchor="margin" w:xAlign="center" w:y="1"/>
      <w:rPr>
        <w:rStyle w:val="af1"/>
      </w:rPr>
    </w:pPr>
    <w:r>
      <w:rPr>
        <w:rStyle w:val="af1"/>
      </w:rPr>
      <w:fldChar w:fldCharType="begin"/>
    </w:r>
    <w:r w:rsidR="005A3E65">
      <w:rPr>
        <w:rStyle w:val="af1"/>
      </w:rPr>
      <w:instrText xml:space="preserve">PAGE  </w:instrText>
    </w:r>
    <w:r>
      <w:rPr>
        <w:rStyle w:val="af1"/>
      </w:rPr>
      <w:fldChar w:fldCharType="end"/>
    </w:r>
  </w:p>
  <w:p w:rsidR="005A3E65" w:rsidRDefault="005A3E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65" w:rsidRDefault="00281DB8" w:rsidP="00B53380">
    <w:pPr>
      <w:pStyle w:val="af2"/>
      <w:framePr w:wrap="around" w:vAnchor="text" w:hAnchor="margin" w:xAlign="center" w:y="1"/>
      <w:rPr>
        <w:rStyle w:val="af1"/>
      </w:rPr>
    </w:pPr>
    <w:r>
      <w:rPr>
        <w:rStyle w:val="af1"/>
      </w:rPr>
      <w:fldChar w:fldCharType="begin"/>
    </w:r>
    <w:r w:rsidR="005A3E65">
      <w:rPr>
        <w:rStyle w:val="af1"/>
      </w:rPr>
      <w:instrText xml:space="preserve">PAGE  </w:instrText>
    </w:r>
    <w:r>
      <w:rPr>
        <w:rStyle w:val="af1"/>
      </w:rPr>
      <w:fldChar w:fldCharType="separate"/>
    </w:r>
    <w:r w:rsidR="00D31059">
      <w:rPr>
        <w:rStyle w:val="af1"/>
        <w:noProof/>
      </w:rPr>
      <w:t>9</w:t>
    </w:r>
    <w:r>
      <w:rPr>
        <w:rStyle w:val="af1"/>
      </w:rPr>
      <w:fldChar w:fldCharType="end"/>
    </w:r>
  </w:p>
  <w:p w:rsidR="005A3E65" w:rsidRDefault="005A3E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DA" w:rsidRDefault="006B60DA" w:rsidP="002207ED">
      <w:r>
        <w:separator/>
      </w:r>
    </w:p>
  </w:footnote>
  <w:footnote w:type="continuationSeparator" w:id="0">
    <w:p w:rsidR="006B60DA" w:rsidRDefault="006B60DA" w:rsidP="00220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D33CE"/>
    <w:multiLevelType w:val="hybridMultilevel"/>
    <w:tmpl w:val="031A43A6"/>
    <w:lvl w:ilvl="0" w:tplc="D48812A0">
      <w:start w:val="1"/>
      <w:numFmt w:val="decimal"/>
      <w:lvlText w:val="%1."/>
      <w:lvlJc w:val="left"/>
      <w:pPr>
        <w:tabs>
          <w:tab w:val="num" w:pos="1215"/>
        </w:tabs>
        <w:ind w:left="1215" w:hanging="85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921AFD"/>
    <w:multiLevelType w:val="hybridMultilevel"/>
    <w:tmpl w:val="C3AA0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70F1D"/>
    <w:multiLevelType w:val="hybridMultilevel"/>
    <w:tmpl w:val="A13606E2"/>
    <w:lvl w:ilvl="0" w:tplc="07468A9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BD6718C"/>
    <w:multiLevelType w:val="multilevel"/>
    <w:tmpl w:val="8B665C86"/>
    <w:lvl w:ilvl="0">
      <w:start w:val="2"/>
      <w:numFmt w:val="decimal"/>
      <w:lvlText w:val="%1."/>
      <w:lvlJc w:val="left"/>
      <w:pPr>
        <w:tabs>
          <w:tab w:val="num" w:pos="390"/>
        </w:tabs>
        <w:ind w:left="390" w:hanging="390"/>
      </w:pPr>
      <w:rPr>
        <w:rFonts w:hint="default"/>
        <w:sz w:val="32"/>
        <w:szCs w:val="32"/>
      </w:rPr>
    </w:lvl>
    <w:lvl w:ilvl="1">
      <w:start w:val="1"/>
      <w:numFmt w:val="decimal"/>
      <w:lvlText w:val="%1.%2."/>
      <w:lvlJc w:val="left"/>
      <w:pPr>
        <w:tabs>
          <w:tab w:val="num" w:pos="1241"/>
        </w:tabs>
        <w:ind w:left="1241" w:hanging="390"/>
      </w:pPr>
      <w:rPr>
        <w:rFonts w:hint="default"/>
        <w:sz w:val="26"/>
      </w:rPr>
    </w:lvl>
    <w:lvl w:ilvl="2">
      <w:start w:val="1"/>
      <w:numFmt w:val="decimal"/>
      <w:lvlText w:val="%1.%2.%3."/>
      <w:lvlJc w:val="left"/>
      <w:pPr>
        <w:tabs>
          <w:tab w:val="num" w:pos="1572"/>
        </w:tabs>
        <w:ind w:left="1572" w:hanging="720"/>
      </w:pPr>
      <w:rPr>
        <w:rFonts w:hint="default"/>
        <w:sz w:val="26"/>
      </w:rPr>
    </w:lvl>
    <w:lvl w:ilvl="3">
      <w:start w:val="1"/>
      <w:numFmt w:val="decimal"/>
      <w:lvlText w:val="%1.%2.%3.%4."/>
      <w:lvlJc w:val="left"/>
      <w:pPr>
        <w:tabs>
          <w:tab w:val="num" w:pos="1998"/>
        </w:tabs>
        <w:ind w:left="1998" w:hanging="720"/>
      </w:pPr>
      <w:rPr>
        <w:rFonts w:hint="default"/>
        <w:sz w:val="26"/>
      </w:rPr>
    </w:lvl>
    <w:lvl w:ilvl="4">
      <w:start w:val="1"/>
      <w:numFmt w:val="decimal"/>
      <w:lvlText w:val="%1.%2.%3.%4.%5."/>
      <w:lvlJc w:val="left"/>
      <w:pPr>
        <w:tabs>
          <w:tab w:val="num" w:pos="2784"/>
        </w:tabs>
        <w:ind w:left="2784" w:hanging="1080"/>
      </w:pPr>
      <w:rPr>
        <w:rFonts w:hint="default"/>
        <w:sz w:val="26"/>
      </w:rPr>
    </w:lvl>
    <w:lvl w:ilvl="5">
      <w:start w:val="1"/>
      <w:numFmt w:val="decimal"/>
      <w:lvlText w:val="%1.%2.%3.%4.%5.%6."/>
      <w:lvlJc w:val="left"/>
      <w:pPr>
        <w:tabs>
          <w:tab w:val="num" w:pos="3210"/>
        </w:tabs>
        <w:ind w:left="3210" w:hanging="1080"/>
      </w:pPr>
      <w:rPr>
        <w:rFonts w:hint="default"/>
        <w:sz w:val="26"/>
      </w:rPr>
    </w:lvl>
    <w:lvl w:ilvl="6">
      <w:start w:val="1"/>
      <w:numFmt w:val="decimal"/>
      <w:lvlText w:val="%1.%2.%3.%4.%5.%6.%7."/>
      <w:lvlJc w:val="left"/>
      <w:pPr>
        <w:tabs>
          <w:tab w:val="num" w:pos="3996"/>
        </w:tabs>
        <w:ind w:left="3996" w:hanging="1440"/>
      </w:pPr>
      <w:rPr>
        <w:rFonts w:hint="default"/>
        <w:sz w:val="26"/>
      </w:rPr>
    </w:lvl>
    <w:lvl w:ilvl="7">
      <w:start w:val="1"/>
      <w:numFmt w:val="decimal"/>
      <w:lvlText w:val="%1.%2.%3.%4.%5.%6.%7.%8."/>
      <w:lvlJc w:val="left"/>
      <w:pPr>
        <w:tabs>
          <w:tab w:val="num" w:pos="4422"/>
        </w:tabs>
        <w:ind w:left="4422" w:hanging="1440"/>
      </w:pPr>
      <w:rPr>
        <w:rFonts w:hint="default"/>
        <w:sz w:val="26"/>
      </w:rPr>
    </w:lvl>
    <w:lvl w:ilvl="8">
      <w:start w:val="1"/>
      <w:numFmt w:val="decimal"/>
      <w:lvlText w:val="%1.%2.%3.%4.%5.%6.%7.%8.%9."/>
      <w:lvlJc w:val="left"/>
      <w:pPr>
        <w:tabs>
          <w:tab w:val="num" w:pos="5208"/>
        </w:tabs>
        <w:ind w:left="5208" w:hanging="1800"/>
      </w:pPr>
      <w:rPr>
        <w:rFonts w:hint="default"/>
        <w:sz w:val="26"/>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D94A31"/>
    <w:rsid w:val="00024A4B"/>
    <w:rsid w:val="000947E3"/>
    <w:rsid w:val="000B5004"/>
    <w:rsid w:val="000D0F75"/>
    <w:rsid w:val="000F0B83"/>
    <w:rsid w:val="00110BCD"/>
    <w:rsid w:val="00114C9D"/>
    <w:rsid w:val="0012291E"/>
    <w:rsid w:val="00133912"/>
    <w:rsid w:val="00144897"/>
    <w:rsid w:val="00151608"/>
    <w:rsid w:val="00172C54"/>
    <w:rsid w:val="0019712C"/>
    <w:rsid w:val="001E239D"/>
    <w:rsid w:val="002207ED"/>
    <w:rsid w:val="002627D6"/>
    <w:rsid w:val="00281DB8"/>
    <w:rsid w:val="00283410"/>
    <w:rsid w:val="002A1591"/>
    <w:rsid w:val="003017C1"/>
    <w:rsid w:val="00384090"/>
    <w:rsid w:val="00396E54"/>
    <w:rsid w:val="003975B6"/>
    <w:rsid w:val="003A5552"/>
    <w:rsid w:val="003B160F"/>
    <w:rsid w:val="003D4ABB"/>
    <w:rsid w:val="003E64FC"/>
    <w:rsid w:val="00475E6D"/>
    <w:rsid w:val="0049351E"/>
    <w:rsid w:val="00493C82"/>
    <w:rsid w:val="004A692C"/>
    <w:rsid w:val="00533A85"/>
    <w:rsid w:val="0057373E"/>
    <w:rsid w:val="00580C7B"/>
    <w:rsid w:val="00585346"/>
    <w:rsid w:val="00593BF4"/>
    <w:rsid w:val="005A3E65"/>
    <w:rsid w:val="005B20D6"/>
    <w:rsid w:val="005D51B2"/>
    <w:rsid w:val="006B60DA"/>
    <w:rsid w:val="006D7C58"/>
    <w:rsid w:val="006E6F5A"/>
    <w:rsid w:val="006F383C"/>
    <w:rsid w:val="007212BB"/>
    <w:rsid w:val="00725A14"/>
    <w:rsid w:val="00740B9E"/>
    <w:rsid w:val="007C33AC"/>
    <w:rsid w:val="007C716D"/>
    <w:rsid w:val="007E57A0"/>
    <w:rsid w:val="0080034C"/>
    <w:rsid w:val="00811734"/>
    <w:rsid w:val="00814829"/>
    <w:rsid w:val="008172C1"/>
    <w:rsid w:val="008910ED"/>
    <w:rsid w:val="0089475C"/>
    <w:rsid w:val="0090016C"/>
    <w:rsid w:val="00910F36"/>
    <w:rsid w:val="00916E4B"/>
    <w:rsid w:val="00961B1F"/>
    <w:rsid w:val="00976144"/>
    <w:rsid w:val="009A2B5C"/>
    <w:rsid w:val="009B63F8"/>
    <w:rsid w:val="009F144A"/>
    <w:rsid w:val="00A35699"/>
    <w:rsid w:val="00A56FA7"/>
    <w:rsid w:val="00A76CE3"/>
    <w:rsid w:val="00AB04A9"/>
    <w:rsid w:val="00B0429D"/>
    <w:rsid w:val="00B1118E"/>
    <w:rsid w:val="00B11C13"/>
    <w:rsid w:val="00B53380"/>
    <w:rsid w:val="00B7101C"/>
    <w:rsid w:val="00B74B4D"/>
    <w:rsid w:val="00B974A7"/>
    <w:rsid w:val="00BD5914"/>
    <w:rsid w:val="00BE1DD5"/>
    <w:rsid w:val="00BF68C2"/>
    <w:rsid w:val="00C139A0"/>
    <w:rsid w:val="00C338D2"/>
    <w:rsid w:val="00C37821"/>
    <w:rsid w:val="00C52F4F"/>
    <w:rsid w:val="00C70E5C"/>
    <w:rsid w:val="00C87F48"/>
    <w:rsid w:val="00C93038"/>
    <w:rsid w:val="00C956B0"/>
    <w:rsid w:val="00CA5989"/>
    <w:rsid w:val="00CF3F39"/>
    <w:rsid w:val="00D123F8"/>
    <w:rsid w:val="00D15F60"/>
    <w:rsid w:val="00D31059"/>
    <w:rsid w:val="00D54E85"/>
    <w:rsid w:val="00D75C66"/>
    <w:rsid w:val="00D875E7"/>
    <w:rsid w:val="00D94A31"/>
    <w:rsid w:val="00DF305A"/>
    <w:rsid w:val="00E03232"/>
    <w:rsid w:val="00E04C32"/>
    <w:rsid w:val="00E15841"/>
    <w:rsid w:val="00E44910"/>
    <w:rsid w:val="00E50F0C"/>
    <w:rsid w:val="00EC724D"/>
    <w:rsid w:val="00EF1CB8"/>
    <w:rsid w:val="00EF376C"/>
    <w:rsid w:val="00F31434"/>
    <w:rsid w:val="00F673CC"/>
    <w:rsid w:val="00F9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910"/>
    <w:pPr>
      <w:widowControl w:val="0"/>
      <w:autoSpaceDE w:val="0"/>
      <w:autoSpaceDN w:val="0"/>
      <w:adjustRightInd w:val="0"/>
    </w:pPr>
  </w:style>
  <w:style w:type="paragraph" w:styleId="1">
    <w:name w:val="heading 1"/>
    <w:basedOn w:val="a"/>
    <w:next w:val="a"/>
    <w:link w:val="10"/>
    <w:uiPriority w:val="99"/>
    <w:qFormat/>
    <w:rsid w:val="00580C7B"/>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4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9712C"/>
    <w:rPr>
      <w:rFonts w:ascii="Tahoma" w:hAnsi="Tahoma" w:cs="Tahoma"/>
      <w:sz w:val="16"/>
      <w:szCs w:val="16"/>
    </w:rPr>
  </w:style>
  <w:style w:type="character" w:customStyle="1" w:styleId="a5">
    <w:name w:val="Текст выноски Знак"/>
    <w:basedOn w:val="a0"/>
    <w:link w:val="a4"/>
    <w:rsid w:val="0019712C"/>
    <w:rPr>
      <w:rFonts w:ascii="Tahoma" w:hAnsi="Tahoma" w:cs="Tahoma"/>
      <w:sz w:val="16"/>
      <w:szCs w:val="16"/>
    </w:rPr>
  </w:style>
  <w:style w:type="character" w:styleId="a6">
    <w:name w:val="Hyperlink"/>
    <w:basedOn w:val="a0"/>
    <w:unhideWhenUsed/>
    <w:rsid w:val="00D54E85"/>
    <w:rPr>
      <w:color w:val="0000FF"/>
      <w:u w:val="single"/>
    </w:rPr>
  </w:style>
  <w:style w:type="paragraph" w:styleId="a7">
    <w:name w:val="No Spacing"/>
    <w:uiPriority w:val="1"/>
    <w:qFormat/>
    <w:rsid w:val="00580C7B"/>
    <w:rPr>
      <w:rFonts w:ascii="Calibri" w:hAnsi="Calibri"/>
      <w:sz w:val="22"/>
      <w:szCs w:val="22"/>
    </w:rPr>
  </w:style>
  <w:style w:type="character" w:customStyle="1" w:styleId="10">
    <w:name w:val="Заголовок 1 Знак"/>
    <w:basedOn w:val="a0"/>
    <w:link w:val="1"/>
    <w:uiPriority w:val="99"/>
    <w:rsid w:val="00580C7B"/>
    <w:rPr>
      <w:rFonts w:ascii="Arial" w:hAnsi="Arial" w:cs="Arial"/>
      <w:b/>
      <w:bCs/>
      <w:color w:val="26282F"/>
      <w:sz w:val="24"/>
      <w:szCs w:val="24"/>
    </w:rPr>
  </w:style>
  <w:style w:type="paragraph" w:customStyle="1" w:styleId="western">
    <w:name w:val="western"/>
    <w:basedOn w:val="a"/>
    <w:rsid w:val="00580C7B"/>
    <w:pPr>
      <w:widowControl/>
      <w:autoSpaceDE/>
      <w:autoSpaceDN/>
      <w:adjustRightInd/>
      <w:spacing w:before="100" w:beforeAutospacing="1" w:after="100" w:afterAutospacing="1"/>
    </w:pPr>
    <w:rPr>
      <w:sz w:val="24"/>
      <w:szCs w:val="24"/>
    </w:rPr>
  </w:style>
  <w:style w:type="paragraph" w:styleId="a8">
    <w:name w:val="Normal (Web)"/>
    <w:basedOn w:val="a"/>
    <w:unhideWhenUsed/>
    <w:rsid w:val="00580C7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0F0B83"/>
  </w:style>
  <w:style w:type="paragraph" w:customStyle="1" w:styleId="ConsNormal">
    <w:name w:val="ConsNormal"/>
    <w:rsid w:val="000F0B83"/>
    <w:pPr>
      <w:widowControl w:val="0"/>
      <w:autoSpaceDE w:val="0"/>
      <w:autoSpaceDN w:val="0"/>
      <w:adjustRightInd w:val="0"/>
      <w:ind w:right="19772" w:firstLine="720"/>
    </w:pPr>
    <w:rPr>
      <w:rFonts w:ascii="Arial" w:hAnsi="Arial" w:cs="Arial"/>
    </w:rPr>
  </w:style>
  <w:style w:type="paragraph" w:styleId="a9">
    <w:name w:val="Body Text"/>
    <w:basedOn w:val="a"/>
    <w:link w:val="aa"/>
    <w:rsid w:val="000F0B83"/>
    <w:pPr>
      <w:jc w:val="both"/>
    </w:pPr>
    <w:rPr>
      <w:sz w:val="24"/>
    </w:rPr>
  </w:style>
  <w:style w:type="character" w:customStyle="1" w:styleId="aa">
    <w:name w:val="Основной текст Знак"/>
    <w:basedOn w:val="a0"/>
    <w:link w:val="a9"/>
    <w:rsid w:val="000F0B83"/>
    <w:rPr>
      <w:sz w:val="24"/>
    </w:rPr>
  </w:style>
  <w:style w:type="paragraph" w:styleId="2">
    <w:name w:val="Body Text 2"/>
    <w:basedOn w:val="a"/>
    <w:link w:val="20"/>
    <w:rsid w:val="000F0B83"/>
    <w:pPr>
      <w:widowControl/>
      <w:autoSpaceDE/>
      <w:autoSpaceDN/>
      <w:adjustRightInd/>
      <w:spacing w:after="120" w:line="480" w:lineRule="auto"/>
    </w:pPr>
  </w:style>
  <w:style w:type="character" w:customStyle="1" w:styleId="20">
    <w:name w:val="Основной текст 2 Знак"/>
    <w:basedOn w:val="a0"/>
    <w:link w:val="2"/>
    <w:rsid w:val="000F0B83"/>
  </w:style>
  <w:style w:type="character" w:customStyle="1" w:styleId="FontStyle12">
    <w:name w:val="Font Style12"/>
    <w:rsid w:val="000F0B83"/>
    <w:rPr>
      <w:rFonts w:ascii="Arial" w:hAnsi="Arial" w:cs="Arial"/>
      <w:sz w:val="20"/>
      <w:szCs w:val="20"/>
    </w:rPr>
  </w:style>
  <w:style w:type="character" w:customStyle="1" w:styleId="submenu-table">
    <w:name w:val="submenu-table"/>
    <w:basedOn w:val="a0"/>
    <w:rsid w:val="000F0B83"/>
  </w:style>
  <w:style w:type="paragraph" w:customStyle="1" w:styleId="ab">
    <w:name w:val="Прижатый влево"/>
    <w:basedOn w:val="a"/>
    <w:next w:val="a"/>
    <w:rsid w:val="000F0B83"/>
    <w:rPr>
      <w:rFonts w:ascii="Arial" w:eastAsiaTheme="minorEastAsia" w:hAnsi="Arial" w:cs="Arial"/>
      <w:sz w:val="24"/>
      <w:szCs w:val="24"/>
    </w:rPr>
  </w:style>
  <w:style w:type="paragraph" w:customStyle="1" w:styleId="ac">
    <w:name w:val="Нормальный (таблица)"/>
    <w:basedOn w:val="a"/>
    <w:next w:val="a"/>
    <w:uiPriority w:val="99"/>
    <w:rsid w:val="00A35699"/>
    <w:pPr>
      <w:jc w:val="both"/>
    </w:pPr>
    <w:rPr>
      <w:rFonts w:ascii="Arial" w:hAnsi="Arial" w:cs="Arial"/>
      <w:sz w:val="24"/>
      <w:szCs w:val="24"/>
    </w:rPr>
  </w:style>
  <w:style w:type="paragraph" w:customStyle="1" w:styleId="ConsPlusNormal">
    <w:name w:val="ConsPlusNormal"/>
    <w:rsid w:val="00A35699"/>
    <w:pPr>
      <w:widowControl w:val="0"/>
      <w:autoSpaceDE w:val="0"/>
      <w:autoSpaceDN w:val="0"/>
      <w:adjustRightInd w:val="0"/>
      <w:ind w:firstLine="720"/>
    </w:pPr>
    <w:rPr>
      <w:rFonts w:ascii="Arial" w:hAnsi="Arial" w:cs="Arial"/>
    </w:rPr>
  </w:style>
  <w:style w:type="paragraph" w:styleId="ad">
    <w:name w:val="Subtitle"/>
    <w:basedOn w:val="a"/>
    <w:link w:val="ae"/>
    <w:qFormat/>
    <w:rsid w:val="00A35699"/>
    <w:pPr>
      <w:widowControl/>
      <w:autoSpaceDE/>
      <w:autoSpaceDN/>
      <w:adjustRightInd/>
    </w:pPr>
    <w:rPr>
      <w:b/>
      <w:sz w:val="28"/>
    </w:rPr>
  </w:style>
  <w:style w:type="character" w:customStyle="1" w:styleId="ae">
    <w:name w:val="Подзаголовок Знак"/>
    <w:basedOn w:val="a0"/>
    <w:link w:val="ad"/>
    <w:rsid w:val="00A35699"/>
    <w:rPr>
      <w:b/>
      <w:sz w:val="28"/>
    </w:rPr>
  </w:style>
  <w:style w:type="character" w:customStyle="1" w:styleId="af">
    <w:name w:val="Цветовое выделение"/>
    <w:rsid w:val="00A35699"/>
    <w:rPr>
      <w:b/>
      <w:color w:val="26282F"/>
    </w:rPr>
  </w:style>
  <w:style w:type="character" w:customStyle="1" w:styleId="af0">
    <w:name w:val="Гипертекстовая ссылка"/>
    <w:basedOn w:val="af"/>
    <w:uiPriority w:val="99"/>
    <w:rsid w:val="00A35699"/>
    <w:rPr>
      <w:rFonts w:cs="Times New Roman"/>
      <w:color w:val="106BBE"/>
    </w:rPr>
  </w:style>
  <w:style w:type="character" w:customStyle="1" w:styleId="FontStyle15">
    <w:name w:val="Font Style15"/>
    <w:basedOn w:val="a0"/>
    <w:rsid w:val="00C87F48"/>
    <w:rPr>
      <w:rFonts w:ascii="Times New Roman" w:hAnsi="Times New Roman" w:cs="Times New Roman"/>
      <w:sz w:val="24"/>
      <w:szCs w:val="24"/>
    </w:rPr>
  </w:style>
  <w:style w:type="paragraph" w:customStyle="1" w:styleId="Style5">
    <w:name w:val="Style5"/>
    <w:basedOn w:val="a"/>
    <w:rsid w:val="00C87F48"/>
    <w:pPr>
      <w:spacing w:line="259" w:lineRule="exact"/>
      <w:ind w:hanging="230"/>
    </w:pPr>
    <w:rPr>
      <w:sz w:val="24"/>
      <w:szCs w:val="24"/>
    </w:rPr>
  </w:style>
  <w:style w:type="character" w:styleId="af1">
    <w:name w:val="page number"/>
    <w:basedOn w:val="a0"/>
    <w:rsid w:val="007C33AC"/>
  </w:style>
  <w:style w:type="paragraph" w:styleId="af2">
    <w:name w:val="footer"/>
    <w:basedOn w:val="a"/>
    <w:link w:val="af3"/>
    <w:rsid w:val="007C33AC"/>
    <w:pPr>
      <w:widowControl/>
      <w:tabs>
        <w:tab w:val="center" w:pos="4677"/>
        <w:tab w:val="right" w:pos="9355"/>
      </w:tabs>
      <w:suppressAutoHyphens/>
      <w:autoSpaceDE/>
      <w:autoSpaceDN/>
      <w:adjustRightInd/>
    </w:pPr>
    <w:rPr>
      <w:sz w:val="24"/>
      <w:szCs w:val="24"/>
      <w:lang w:eastAsia="ar-SA"/>
    </w:rPr>
  </w:style>
  <w:style w:type="character" w:customStyle="1" w:styleId="af3">
    <w:name w:val="Нижний колонтитул Знак"/>
    <w:basedOn w:val="a0"/>
    <w:link w:val="af2"/>
    <w:rsid w:val="007C33A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538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4123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131"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garantF1://1204117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http://www.torg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D3A06-3EAD-4679-B5D6-F3DF34D7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13149</Words>
  <Characters>74955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Reanimator Extreme Edition</Company>
  <LinksUpToDate>false</LinksUpToDate>
  <CharactersWithSpaces>87929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1</dc:creator>
  <cp:lastModifiedBy>no</cp:lastModifiedBy>
  <cp:revision>10</cp:revision>
  <cp:lastPrinted>2016-05-24T06:45:00Z</cp:lastPrinted>
  <dcterms:created xsi:type="dcterms:W3CDTF">2016-05-24T06:30:00Z</dcterms:created>
  <dcterms:modified xsi:type="dcterms:W3CDTF">2016-10-07T06:11:00Z</dcterms:modified>
</cp:coreProperties>
</file>