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10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D83A66">
              <w:rPr>
                <w:color w:val="000000"/>
                <w:spacing w:val="-3"/>
                <w:sz w:val="28"/>
                <w:szCs w:val="28"/>
              </w:rPr>
              <w:t>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>Об ут</w:t>
            </w:r>
            <w:r w:rsidR="00EB6EF9">
              <w:rPr>
                <w:sz w:val="28"/>
                <w:szCs w:val="28"/>
              </w:rPr>
              <w:t>верждении положения «Об оплате труда военно-учетного работника органа местного самоуправления, осуществляющего полномочия по первичному воинскому учету на территории где отсутствует военный комиссариат»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EB6EF9" w:rsidRPr="00EB6EF9" w:rsidRDefault="0012291E" w:rsidP="00EB6EF9">
      <w:pPr>
        <w:shd w:val="clear" w:color="auto" w:fill="FFFFFF"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EB6EF9" w:rsidRPr="00EB6EF9">
        <w:rPr>
          <w:rFonts w:ascii="Georgia" w:hAnsi="Georgia"/>
          <w:color w:val="000000"/>
          <w:sz w:val="26"/>
          <w:szCs w:val="26"/>
        </w:rPr>
        <w:t>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статьей 135 Трудового кодекса Российской Федерации, статьей 86 Бюджетного кодекса Российской Федерации постановляю:</w:t>
      </w:r>
    </w:p>
    <w:p w:rsidR="00EB6EF9" w:rsidRPr="00EB6EF9" w:rsidRDefault="00EB6EF9" w:rsidP="00EB6EF9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Утвердить Положение "Об оплате труда работников военно-учетного стола, органа местного самоуправления  осуществляющего первичный воинский учет на территории, где отсутствует военный комиссариат.</w:t>
      </w:r>
    </w:p>
    <w:p w:rsidR="00E44910" w:rsidRDefault="00E44910" w:rsidP="00EB6EF9">
      <w:pPr>
        <w:shd w:val="clear" w:color="auto" w:fill="FFFFFF"/>
        <w:jc w:val="both"/>
        <w:rPr>
          <w:color w:val="000000"/>
          <w:sz w:val="28"/>
          <w:szCs w:val="26"/>
        </w:rPr>
      </w:pPr>
    </w:p>
    <w:p w:rsidR="00E44910" w:rsidRPr="00EB6EF9" w:rsidRDefault="00811734" w:rsidP="00EB6EF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 w:rsidR="00EB6EF9">
        <w:rPr>
          <w:color w:val="000000"/>
          <w:sz w:val="28"/>
          <w:szCs w:val="26"/>
        </w:rPr>
        <w:t xml:space="preserve"> и распространяется на </w:t>
      </w:r>
      <w:proofErr w:type="gramStart"/>
      <w:r w:rsidR="00EB6EF9">
        <w:rPr>
          <w:color w:val="000000"/>
          <w:sz w:val="28"/>
          <w:szCs w:val="26"/>
        </w:rPr>
        <w:t>правоотношения</w:t>
      </w:r>
      <w:proofErr w:type="gramEnd"/>
      <w:r w:rsidR="00EB6EF9">
        <w:rPr>
          <w:color w:val="000000"/>
          <w:sz w:val="28"/>
          <w:szCs w:val="26"/>
        </w:rPr>
        <w:t xml:space="preserve"> возникшие с 01 января 2018 года</w:t>
      </w: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5D51B2" w:rsidRDefault="005D51B2" w:rsidP="00E44910">
      <w:pPr>
        <w:rPr>
          <w:sz w:val="28"/>
          <w:szCs w:val="28"/>
        </w:rPr>
      </w:pPr>
    </w:p>
    <w:p w:rsidR="00EB6EF9" w:rsidRDefault="00EB6EF9">
      <w:pPr>
        <w:rPr>
          <w:sz w:val="28"/>
          <w:szCs w:val="28"/>
        </w:rPr>
      </w:pPr>
    </w:p>
    <w:p w:rsidR="00EB6EF9" w:rsidRDefault="00EB6EF9">
      <w:pPr>
        <w:rPr>
          <w:sz w:val="28"/>
          <w:szCs w:val="28"/>
        </w:rPr>
      </w:pPr>
    </w:p>
    <w:p w:rsidR="00EB6EF9" w:rsidRDefault="00EB6EF9">
      <w:pPr>
        <w:rPr>
          <w:sz w:val="28"/>
          <w:szCs w:val="28"/>
        </w:rPr>
      </w:pPr>
    </w:p>
    <w:p w:rsidR="00BE1DD5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EB6EF9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 xml:space="preserve"> прокуратура.</w:t>
      </w:r>
    </w:p>
    <w:p w:rsidR="00EB6EF9" w:rsidRDefault="00EB6EF9">
      <w:pPr>
        <w:rPr>
          <w:sz w:val="28"/>
          <w:szCs w:val="28"/>
        </w:rPr>
      </w:pPr>
    </w:p>
    <w:p w:rsidR="00EB6EF9" w:rsidRDefault="00EB6EF9">
      <w:pPr>
        <w:rPr>
          <w:sz w:val="28"/>
          <w:szCs w:val="28"/>
        </w:rPr>
      </w:pPr>
    </w:p>
    <w:p w:rsidR="00EB6EF9" w:rsidRDefault="00EB6EF9" w:rsidP="00EB6E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B6EF9" w:rsidRDefault="00EB6EF9" w:rsidP="00EB6E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10.01.2018 г. №1-п</w:t>
      </w:r>
    </w:p>
    <w:p w:rsidR="00EB6EF9" w:rsidRDefault="00EB6EF9" w:rsidP="00EB6EF9">
      <w:pPr>
        <w:jc w:val="right"/>
        <w:rPr>
          <w:sz w:val="28"/>
          <w:szCs w:val="28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textAlignment w:val="baseline"/>
        <w:outlineLvl w:val="2"/>
        <w:rPr>
          <w:color w:val="1F1E1E"/>
          <w:sz w:val="28"/>
          <w:szCs w:val="28"/>
        </w:rPr>
      </w:pPr>
      <w:r w:rsidRPr="00EB6EF9">
        <w:rPr>
          <w:color w:val="1F1E1E"/>
          <w:sz w:val="28"/>
          <w:szCs w:val="28"/>
        </w:rPr>
        <w:t>ПОЛОЖЕНИЕ ОБ ОПЛАТЕ ТРУДА РАБОТНИКА ВОЕННО-УЧЕТНОГО СТОЛА, ОСУЩЕСТВЛЯЮЩЕГО ПЕРВИЧНЫЙ ВОИНСКИЙ УЧЕТ НА ТЕРРИТОРИ, ГДЕ ОТСУТСТВУЕТ ВОЕННЫ</w:t>
      </w:r>
      <w:r>
        <w:rPr>
          <w:color w:val="1F1E1E"/>
          <w:sz w:val="28"/>
          <w:szCs w:val="28"/>
        </w:rPr>
        <w:t>Й</w:t>
      </w:r>
      <w:r w:rsidRPr="00EB6EF9">
        <w:rPr>
          <w:color w:val="1F1E1E"/>
          <w:sz w:val="28"/>
          <w:szCs w:val="28"/>
        </w:rPr>
        <w:t>КОМИССАРИАТ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I. Общие положения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Настоящее Положение разработано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статьями 135 Трудового кодекса Российской Федерации, статьей 86 Бюджетного кодекса Российской Федерации.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Настоящее Положение применяется при определении заработной платы работников военно-учетного стола (далее - ВУС), выполняющих обязанности по совместительству и осуществляющих первичный воинский учет на территориях, где отсутствуют военные комиссариаты.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Оплата труда работников ВУС производится из средств субвенции, предоставленной бюджету поселения из федерального бюджета.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Система оплаты труда работников ВУС включает месячный должностной оклад (далее - должностной оклад), надбавку за выслугу лет, ежемесячные иные дополнительные выплаты стимулирующего характера.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II. Порядок и условия оплаты труда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Основные условия оплаты труда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Условия оплаты труда, предусмотренные настоящим порядком,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самоуправления, и рассчитывается исходя из оклада освобожденного работника ВУС.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Для работников ВУС, занятых по совместительству, устанавливается часовая неделя прямо пропорционально количеству граждан, состоящих на воинском учете.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Оплата труда военно-учетных работников, а также выплаты стимулирующего характера, не предусмотренные данным Положением, за счет средств субвенции не допускаются.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III. Порядок установления должностного оклада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В соответствии со ст.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IV. Порядок установления надбавок и условия их произведения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1. Ежемесячная надбавка за особые условия труда устанавливается в размере до 90% от должностного оклада.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2. Ежемесячная надбавка к должностному окладу за выслугу лет в зависимости от стажа работы устанавливается в следующих размерах: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1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0"/>
        <w:gridCol w:w="7160"/>
      </w:tblGrid>
      <w:tr w:rsidR="00EB6EF9" w:rsidRPr="00EB6EF9" w:rsidTr="00EB6EF9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При стаже работы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Размер надбавки в процентах</w:t>
            </w:r>
          </w:p>
        </w:tc>
      </w:tr>
      <w:tr w:rsidR="00EB6EF9" w:rsidRPr="00EB6EF9" w:rsidTr="00EB6EF9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От 1 до 5 лет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</w:tr>
      <w:tr w:rsidR="00EB6EF9" w:rsidRPr="00EB6EF9" w:rsidTr="00EB6EF9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От 5 до 10 лет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15</w:t>
            </w:r>
          </w:p>
        </w:tc>
      </w:tr>
      <w:tr w:rsidR="00EB6EF9" w:rsidRPr="00EB6EF9" w:rsidTr="00EB6EF9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От 10 до 15 лет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20</w:t>
            </w:r>
          </w:p>
        </w:tc>
      </w:tr>
      <w:tr w:rsidR="00EB6EF9" w:rsidRPr="00EB6EF9" w:rsidTr="00EB6EF9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От 15 и выше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EB6EF9" w:rsidRPr="00EB6EF9" w:rsidRDefault="00EB6EF9" w:rsidP="00EB6EF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EB6EF9"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</w:tr>
    </w:tbl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 xml:space="preserve">3. Размер надбавки за выслугу лет устанавливается распоряжением главы администрации муниципального образования </w:t>
      </w:r>
      <w:r w:rsidR="00DD469C">
        <w:rPr>
          <w:rFonts w:ascii="Georgia" w:hAnsi="Georgia"/>
          <w:color w:val="000000"/>
          <w:sz w:val="26"/>
          <w:szCs w:val="26"/>
        </w:rPr>
        <w:t>Кубанский сельсовет Переволоцкого района Оренбургской области.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V. Порядок и основания для премирования за счет средств фонда оплаты труда военно-учетных работников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При образовании к концу года экономии средств на оплату труда военно-учетных работников такие средства решением главы администрации направляются на премирование военно-учетных работников.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Премия из средств экономии субвенций предельными размерами не ограничивается.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VI. Отпуск работникам ВУС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Работнику ВУС предоставляется ежегодный оплачиваемый отпуск продолжительностью 28 календарных дней.</w:t>
      </w: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На время отпуска, болезни и других причин отсутствия работника ВУС его обязанности исполняет ведущий специалист администрации.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>VII. Заключительное положение</w:t>
      </w:r>
    </w:p>
    <w:p w:rsidR="00EB6EF9" w:rsidRPr="00EB6EF9" w:rsidRDefault="00EB6EF9" w:rsidP="00EB6EF9">
      <w:pPr>
        <w:widowControl/>
        <w:autoSpaceDE/>
        <w:autoSpaceDN/>
        <w:adjustRightInd/>
        <w:rPr>
          <w:sz w:val="24"/>
          <w:szCs w:val="24"/>
        </w:rPr>
      </w:pPr>
    </w:p>
    <w:p w:rsidR="00EB6EF9" w:rsidRPr="00EB6EF9" w:rsidRDefault="00EB6EF9" w:rsidP="00EB6EF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Georgia" w:hAnsi="Georgia"/>
          <w:color w:val="000000"/>
          <w:sz w:val="26"/>
          <w:szCs w:val="26"/>
        </w:rPr>
      </w:pPr>
      <w:r w:rsidRPr="00EB6EF9">
        <w:rPr>
          <w:rFonts w:ascii="Georgia" w:hAnsi="Georgia"/>
          <w:color w:val="000000"/>
          <w:sz w:val="26"/>
          <w:szCs w:val="26"/>
        </w:rPr>
        <w:t xml:space="preserve">Настоящее Положение вступает в силу с </w:t>
      </w:r>
      <w:r w:rsidR="00DD469C">
        <w:rPr>
          <w:rFonts w:ascii="Georgia" w:hAnsi="Georgia"/>
          <w:color w:val="000000"/>
          <w:sz w:val="26"/>
          <w:szCs w:val="26"/>
        </w:rPr>
        <w:t xml:space="preserve">10 января </w:t>
      </w:r>
      <w:r w:rsidR="00DD469C" w:rsidRPr="00DD469C">
        <w:rPr>
          <w:color w:val="000000"/>
          <w:sz w:val="26"/>
          <w:szCs w:val="26"/>
        </w:rPr>
        <w:t xml:space="preserve">2018 </w:t>
      </w:r>
      <w:r w:rsidR="00DD469C">
        <w:rPr>
          <w:rFonts w:ascii="Georgia" w:hAnsi="Georgia"/>
          <w:color w:val="000000"/>
          <w:sz w:val="26"/>
          <w:szCs w:val="26"/>
        </w:rPr>
        <w:t>г</w:t>
      </w:r>
      <w:r w:rsidRPr="00EB6EF9">
        <w:rPr>
          <w:rFonts w:ascii="Georgia" w:hAnsi="Georgia"/>
          <w:color w:val="000000"/>
          <w:sz w:val="26"/>
          <w:szCs w:val="26"/>
        </w:rPr>
        <w:t xml:space="preserve"> и действует до принятия нового Положения.</w:t>
      </w:r>
    </w:p>
    <w:p w:rsidR="00EB6EF9" w:rsidRDefault="00EB6EF9" w:rsidP="00EB6EF9">
      <w:pPr>
        <w:jc w:val="right"/>
        <w:rPr>
          <w:sz w:val="28"/>
          <w:szCs w:val="28"/>
        </w:rPr>
      </w:pPr>
    </w:p>
    <w:p w:rsidR="00EB6EF9" w:rsidRDefault="00EB6EF9" w:rsidP="00EB6EF9">
      <w:pPr>
        <w:jc w:val="right"/>
        <w:rPr>
          <w:sz w:val="28"/>
          <w:szCs w:val="28"/>
        </w:rPr>
      </w:pPr>
    </w:p>
    <w:p w:rsidR="00EB6EF9" w:rsidRDefault="00EB6EF9">
      <w:pPr>
        <w:rPr>
          <w:sz w:val="28"/>
          <w:szCs w:val="28"/>
        </w:rPr>
      </w:pPr>
    </w:p>
    <w:p w:rsidR="00EB6EF9" w:rsidRPr="00F673CC" w:rsidRDefault="00EB6EF9">
      <w:pPr>
        <w:rPr>
          <w:sz w:val="28"/>
          <w:szCs w:val="28"/>
        </w:rPr>
      </w:pPr>
    </w:p>
    <w:sectPr w:rsidR="00EB6EF9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7A904DEC"/>
    <w:lvl w:ilvl="0" w:tplc="BB2AAEC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D469C"/>
    <w:rsid w:val="00DF305A"/>
    <w:rsid w:val="00E03232"/>
    <w:rsid w:val="00E04C32"/>
    <w:rsid w:val="00E15841"/>
    <w:rsid w:val="00E44910"/>
    <w:rsid w:val="00E46602"/>
    <w:rsid w:val="00E50F0C"/>
    <w:rsid w:val="00EB6EF9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EB6EF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E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6EF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2018-06-28T09:13:00Z</dcterms:created>
  <dcterms:modified xsi:type="dcterms:W3CDTF">2018-06-28T09:13:00Z</dcterms:modified>
</cp:coreProperties>
</file>